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0ABE4" w14:textId="18E49E0F" w:rsidR="00C53C44" w:rsidRPr="00C53C44" w:rsidRDefault="00C53C44" w:rsidP="00C53C44">
      <w:pPr>
        <w:jc w:val="right"/>
        <w:rPr>
          <w:rFonts w:ascii="Times New Roman" w:hAnsi="Times New Roman" w:cs="Times New Roman"/>
          <w:sz w:val="24"/>
          <w:szCs w:val="24"/>
        </w:rPr>
      </w:pPr>
      <w:r w:rsidRPr="00C53C44">
        <w:rPr>
          <w:rFonts w:ascii="Times New Roman" w:hAnsi="Times New Roman" w:cs="Times New Roman"/>
          <w:sz w:val="24"/>
          <w:szCs w:val="24"/>
        </w:rPr>
        <w:t xml:space="preserve">Skema Pendanaan: </w:t>
      </w:r>
      <w:r>
        <w:rPr>
          <w:rFonts w:ascii="Times New Roman" w:hAnsi="Times New Roman" w:cs="Times New Roman"/>
          <w:sz w:val="24"/>
          <w:szCs w:val="24"/>
        </w:rPr>
        <w:t>-</w:t>
      </w:r>
    </w:p>
    <w:p w14:paraId="08B501F4" w14:textId="77777777" w:rsidR="00C53C44" w:rsidRDefault="00C53C44" w:rsidP="00C53C44">
      <w:pPr>
        <w:rPr>
          <w:rFonts w:ascii="Times New Roman" w:hAnsi="Times New Roman" w:cs="Times New Roman"/>
          <w:b/>
          <w:bCs/>
          <w:sz w:val="24"/>
          <w:szCs w:val="24"/>
        </w:rPr>
      </w:pPr>
    </w:p>
    <w:p w14:paraId="047C3B78" w14:textId="18831686" w:rsidR="00C53C44" w:rsidRDefault="00C53C44" w:rsidP="006650B9">
      <w:pPr>
        <w:jc w:val="center"/>
        <w:rPr>
          <w:rFonts w:ascii="Times New Roman" w:hAnsi="Times New Roman" w:cs="Times New Roman"/>
          <w:b/>
          <w:bCs/>
          <w:sz w:val="24"/>
          <w:szCs w:val="24"/>
        </w:rPr>
      </w:pPr>
      <w:r>
        <w:rPr>
          <w:rFonts w:ascii="Times New Roman" w:hAnsi="Times New Roman" w:cs="Times New Roman"/>
          <w:b/>
          <w:bCs/>
          <w:sz w:val="24"/>
          <w:szCs w:val="24"/>
        </w:rPr>
        <w:t xml:space="preserve">LAPORAN </w:t>
      </w:r>
      <w:r w:rsidR="00C85C7D">
        <w:rPr>
          <w:rFonts w:ascii="Times New Roman" w:hAnsi="Times New Roman" w:cs="Times New Roman"/>
          <w:b/>
          <w:bCs/>
          <w:sz w:val="24"/>
          <w:szCs w:val="24"/>
        </w:rPr>
        <w:t xml:space="preserve">AKHIR </w:t>
      </w:r>
      <w:r>
        <w:rPr>
          <w:rFonts w:ascii="Times New Roman" w:hAnsi="Times New Roman" w:cs="Times New Roman"/>
          <w:b/>
          <w:bCs/>
          <w:sz w:val="24"/>
          <w:szCs w:val="24"/>
        </w:rPr>
        <w:t>PENELITIAN</w:t>
      </w:r>
    </w:p>
    <w:p w14:paraId="12B898A6" w14:textId="77777777" w:rsidR="00C53C44" w:rsidRDefault="00C53C44" w:rsidP="006650B9">
      <w:pPr>
        <w:jc w:val="center"/>
        <w:rPr>
          <w:rFonts w:ascii="Times New Roman" w:hAnsi="Times New Roman" w:cs="Times New Roman"/>
          <w:b/>
          <w:bCs/>
          <w:sz w:val="24"/>
          <w:szCs w:val="24"/>
        </w:rPr>
      </w:pPr>
    </w:p>
    <w:p w14:paraId="70B33357" w14:textId="77777777" w:rsidR="00C53C44" w:rsidRDefault="00C53C44" w:rsidP="006650B9">
      <w:pPr>
        <w:jc w:val="center"/>
        <w:rPr>
          <w:rFonts w:ascii="Times New Roman" w:hAnsi="Times New Roman" w:cs="Times New Roman"/>
          <w:b/>
          <w:bCs/>
          <w:sz w:val="24"/>
          <w:szCs w:val="24"/>
        </w:rPr>
      </w:pPr>
    </w:p>
    <w:p w14:paraId="25BEB90E" w14:textId="2748A5FA" w:rsidR="00C53C44" w:rsidRDefault="00C53C44" w:rsidP="006650B9">
      <w:pPr>
        <w:jc w:val="center"/>
        <w:rPr>
          <w:rFonts w:ascii="Times New Roman" w:hAnsi="Times New Roman" w:cs="Times New Roman"/>
          <w:b/>
          <w:bCs/>
          <w:sz w:val="24"/>
          <w:szCs w:val="24"/>
        </w:rPr>
      </w:pPr>
      <w:r>
        <w:rPr>
          <w:rFonts w:ascii="Times New Roman" w:hAnsi="Times New Roman" w:cs="Times New Roman"/>
          <w:b/>
          <w:bCs/>
          <w:noProof/>
          <w:sz w:val="24"/>
          <w:szCs w:val="24"/>
          <w:lang w:val="en-US"/>
        </w:rPr>
        <w:drawing>
          <wp:inline distT="0" distB="0" distL="0" distR="0" wp14:anchorId="0962E688" wp14:editId="6CD44ADB">
            <wp:extent cx="1652270" cy="1701165"/>
            <wp:effectExtent l="0" t="0" r="5080" b="0"/>
            <wp:docPr id="14788314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2270" cy="1701165"/>
                    </a:xfrm>
                    <a:prstGeom prst="rect">
                      <a:avLst/>
                    </a:prstGeom>
                    <a:noFill/>
                  </pic:spPr>
                </pic:pic>
              </a:graphicData>
            </a:graphic>
          </wp:inline>
        </w:drawing>
      </w:r>
    </w:p>
    <w:p w14:paraId="1B525526" w14:textId="77777777" w:rsidR="00C53C44" w:rsidRDefault="00C53C44" w:rsidP="006650B9">
      <w:pPr>
        <w:jc w:val="center"/>
        <w:rPr>
          <w:rFonts w:ascii="Times New Roman" w:hAnsi="Times New Roman" w:cs="Times New Roman"/>
          <w:b/>
          <w:bCs/>
          <w:sz w:val="24"/>
          <w:szCs w:val="24"/>
        </w:rPr>
      </w:pPr>
    </w:p>
    <w:p w14:paraId="605A8C3D" w14:textId="77777777" w:rsidR="00C53C44" w:rsidRDefault="00C53C44" w:rsidP="00C53C44">
      <w:pPr>
        <w:spacing w:line="360" w:lineRule="auto"/>
        <w:jc w:val="center"/>
        <w:rPr>
          <w:rFonts w:ascii="Times New Roman" w:hAnsi="Times New Roman" w:cs="Times New Roman"/>
          <w:b/>
          <w:bCs/>
          <w:sz w:val="24"/>
          <w:szCs w:val="24"/>
        </w:rPr>
      </w:pPr>
    </w:p>
    <w:p w14:paraId="22E7598E" w14:textId="791F2A68" w:rsidR="00CD3FAD" w:rsidRDefault="00CD3FAD" w:rsidP="00C53C44">
      <w:pPr>
        <w:spacing w:line="360" w:lineRule="auto"/>
        <w:jc w:val="center"/>
        <w:rPr>
          <w:rFonts w:ascii="Times New Roman" w:hAnsi="Times New Roman" w:cs="Times New Roman"/>
          <w:b/>
          <w:bCs/>
          <w:sz w:val="24"/>
          <w:szCs w:val="24"/>
        </w:rPr>
      </w:pPr>
      <w:r w:rsidRPr="0080515C">
        <w:rPr>
          <w:rFonts w:ascii="Times New Roman" w:hAnsi="Times New Roman" w:cs="Times New Roman"/>
          <w:b/>
          <w:bCs/>
          <w:sz w:val="24"/>
          <w:szCs w:val="24"/>
        </w:rPr>
        <w:t xml:space="preserve">PERAN GREENPEACE DALAM MENDUKUNG PROGRAM PEMERINTAH DKI JAKARTA </w:t>
      </w:r>
      <w:bookmarkStart w:id="0" w:name="_Hlk130981372"/>
      <w:r w:rsidRPr="0080515C">
        <w:rPr>
          <w:rFonts w:ascii="Times New Roman" w:hAnsi="Times New Roman" w:cs="Times New Roman"/>
          <w:b/>
          <w:bCs/>
          <w:sz w:val="24"/>
          <w:szCs w:val="24"/>
        </w:rPr>
        <w:t xml:space="preserve">MENANGANI ABRASI DI KAWASAN PESISIR </w:t>
      </w:r>
      <w:r w:rsidR="002469C3" w:rsidRPr="0080515C">
        <w:rPr>
          <w:rFonts w:ascii="Times New Roman" w:hAnsi="Times New Roman" w:cs="Times New Roman"/>
          <w:b/>
          <w:bCs/>
          <w:sz w:val="24"/>
          <w:szCs w:val="24"/>
        </w:rPr>
        <w:t>PANTAI UTARA JAKARTA</w:t>
      </w:r>
      <w:bookmarkEnd w:id="0"/>
    </w:p>
    <w:p w14:paraId="1B64A1EE" w14:textId="77777777" w:rsidR="00C53C44" w:rsidRDefault="00C53C44" w:rsidP="00C53C44">
      <w:pPr>
        <w:spacing w:line="360" w:lineRule="auto"/>
        <w:rPr>
          <w:rFonts w:ascii="Times New Roman" w:hAnsi="Times New Roman" w:cs="Times New Roman"/>
          <w:b/>
          <w:bCs/>
          <w:sz w:val="24"/>
          <w:szCs w:val="24"/>
        </w:rPr>
      </w:pPr>
    </w:p>
    <w:p w14:paraId="14CF021B" w14:textId="77777777" w:rsidR="00C53C44" w:rsidRDefault="00C53C44" w:rsidP="00C53C44">
      <w:pPr>
        <w:spacing w:line="360" w:lineRule="auto"/>
        <w:jc w:val="center"/>
        <w:rPr>
          <w:rFonts w:ascii="Times New Roman" w:hAnsi="Times New Roman" w:cs="Times New Roman"/>
          <w:b/>
          <w:bCs/>
          <w:sz w:val="24"/>
          <w:szCs w:val="24"/>
        </w:rPr>
      </w:pPr>
    </w:p>
    <w:p w14:paraId="5FF06BB0" w14:textId="2A64E537" w:rsidR="00C53C44" w:rsidRPr="0080515C" w:rsidRDefault="00C53C44" w:rsidP="00C53C4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Oleh:</w:t>
      </w:r>
    </w:p>
    <w:p w14:paraId="2086FF02" w14:textId="799088A4" w:rsidR="00CD3FAD" w:rsidRPr="0080515C" w:rsidRDefault="00CD3FAD" w:rsidP="00CD3FAD">
      <w:pPr>
        <w:jc w:val="center"/>
        <w:rPr>
          <w:rFonts w:ascii="Times New Roman" w:hAnsi="Times New Roman" w:cs="Times New Roman"/>
          <w:i/>
          <w:iCs/>
          <w:sz w:val="24"/>
          <w:szCs w:val="24"/>
        </w:rPr>
      </w:pPr>
      <w:r w:rsidRPr="0080515C">
        <w:rPr>
          <w:rFonts w:ascii="Times New Roman" w:hAnsi="Times New Roman" w:cs="Times New Roman"/>
          <w:i/>
          <w:iCs/>
          <w:sz w:val="24"/>
          <w:szCs w:val="24"/>
        </w:rPr>
        <w:t>Vivi Pusvitasary, M.Si</w:t>
      </w:r>
    </w:p>
    <w:p w14:paraId="38D6F8A2" w14:textId="69571265" w:rsidR="00E642F5" w:rsidRPr="0080515C" w:rsidRDefault="008C5E57" w:rsidP="00CD3FAD">
      <w:pPr>
        <w:jc w:val="center"/>
        <w:rPr>
          <w:rFonts w:ascii="Times New Roman" w:hAnsi="Times New Roman" w:cs="Times New Roman"/>
          <w:i/>
          <w:iCs/>
          <w:sz w:val="24"/>
          <w:szCs w:val="24"/>
        </w:rPr>
      </w:pPr>
      <w:hyperlink r:id="rId9" w:history="1">
        <w:r w:rsidR="00E642F5" w:rsidRPr="0080515C">
          <w:rPr>
            <w:rStyle w:val="Hyperlink"/>
            <w:rFonts w:ascii="Times New Roman" w:hAnsi="Times New Roman" w:cs="Times New Roman"/>
            <w:i/>
            <w:iCs/>
            <w:sz w:val="24"/>
            <w:szCs w:val="24"/>
          </w:rPr>
          <w:t>vivi.pusvitasary@budiluhur.ac.id</w:t>
        </w:r>
      </w:hyperlink>
      <w:r w:rsidR="00E642F5" w:rsidRPr="0080515C">
        <w:rPr>
          <w:rFonts w:ascii="Times New Roman" w:hAnsi="Times New Roman" w:cs="Times New Roman"/>
          <w:i/>
          <w:iCs/>
          <w:sz w:val="24"/>
          <w:szCs w:val="24"/>
        </w:rPr>
        <w:t xml:space="preserve"> </w:t>
      </w:r>
    </w:p>
    <w:p w14:paraId="1C0D23B8" w14:textId="77777777" w:rsidR="00C53C44" w:rsidRDefault="00C53C44" w:rsidP="001A789C">
      <w:pPr>
        <w:spacing w:line="360" w:lineRule="auto"/>
        <w:rPr>
          <w:rFonts w:ascii="Times New Roman" w:hAnsi="Times New Roman" w:cs="Times New Roman"/>
          <w:i/>
          <w:iCs/>
          <w:sz w:val="24"/>
          <w:szCs w:val="24"/>
        </w:rPr>
      </w:pPr>
    </w:p>
    <w:p w14:paraId="4C0C0484" w14:textId="77777777" w:rsidR="00C53C44" w:rsidRPr="0031356A" w:rsidRDefault="00C53C44" w:rsidP="00440B63">
      <w:pPr>
        <w:spacing w:after="0" w:line="360" w:lineRule="auto"/>
        <w:jc w:val="center"/>
        <w:rPr>
          <w:rFonts w:ascii="Times New Roman" w:hAnsi="Times New Roman" w:cs="Times New Roman"/>
          <w:b/>
          <w:sz w:val="24"/>
          <w:szCs w:val="24"/>
        </w:rPr>
      </w:pPr>
    </w:p>
    <w:p w14:paraId="2B73F053" w14:textId="77777777" w:rsidR="0031356A" w:rsidRPr="0031356A" w:rsidRDefault="00C53C44" w:rsidP="00440B63">
      <w:pPr>
        <w:spacing w:after="0" w:line="360" w:lineRule="auto"/>
        <w:jc w:val="center"/>
        <w:rPr>
          <w:rFonts w:ascii="Times New Roman" w:hAnsi="Times New Roman" w:cs="Times New Roman"/>
          <w:b/>
          <w:sz w:val="24"/>
          <w:szCs w:val="24"/>
          <w:lang w:val="id"/>
        </w:rPr>
      </w:pPr>
      <w:r w:rsidRPr="00C53C44">
        <w:rPr>
          <w:rFonts w:ascii="Times New Roman" w:hAnsi="Times New Roman" w:cs="Times New Roman"/>
          <w:b/>
          <w:sz w:val="24"/>
          <w:szCs w:val="24"/>
          <w:lang w:val="id"/>
        </w:rPr>
        <w:t xml:space="preserve">PROGRAM STUDI HUBUNGAN INTERNASIONAL </w:t>
      </w:r>
    </w:p>
    <w:p w14:paraId="77F77365" w14:textId="77777777" w:rsidR="0031356A" w:rsidRPr="0031356A" w:rsidRDefault="00C53C44" w:rsidP="00440B63">
      <w:pPr>
        <w:spacing w:after="0" w:line="360" w:lineRule="auto"/>
        <w:jc w:val="center"/>
        <w:rPr>
          <w:rFonts w:ascii="Times New Roman" w:hAnsi="Times New Roman" w:cs="Times New Roman"/>
          <w:b/>
          <w:sz w:val="24"/>
          <w:szCs w:val="24"/>
          <w:lang w:val="en-US"/>
        </w:rPr>
      </w:pPr>
      <w:r w:rsidRPr="00C53C44">
        <w:rPr>
          <w:rFonts w:ascii="Times New Roman" w:hAnsi="Times New Roman" w:cs="Times New Roman"/>
          <w:b/>
          <w:sz w:val="24"/>
          <w:szCs w:val="24"/>
          <w:lang w:val="id"/>
        </w:rPr>
        <w:t xml:space="preserve">FAKULTAS ILMU SOSIAL DAN </w:t>
      </w:r>
      <w:r w:rsidRPr="0031356A">
        <w:rPr>
          <w:rFonts w:ascii="Times New Roman" w:hAnsi="Times New Roman" w:cs="Times New Roman"/>
          <w:b/>
          <w:sz w:val="24"/>
          <w:szCs w:val="24"/>
          <w:lang w:val="en-US"/>
        </w:rPr>
        <w:t>STUDI GLOBAL</w:t>
      </w:r>
    </w:p>
    <w:p w14:paraId="00767D30" w14:textId="19D76983" w:rsidR="00C53C44" w:rsidRPr="00C53C44" w:rsidRDefault="00C53C44" w:rsidP="00440B63">
      <w:pPr>
        <w:spacing w:after="0" w:line="360" w:lineRule="auto"/>
        <w:jc w:val="center"/>
        <w:rPr>
          <w:rFonts w:ascii="Times New Roman" w:hAnsi="Times New Roman" w:cs="Times New Roman"/>
          <w:b/>
          <w:sz w:val="24"/>
          <w:szCs w:val="24"/>
          <w:lang w:val="en-US"/>
        </w:rPr>
      </w:pPr>
      <w:r w:rsidRPr="0031356A">
        <w:rPr>
          <w:rFonts w:ascii="Times New Roman" w:hAnsi="Times New Roman" w:cs="Times New Roman"/>
          <w:b/>
          <w:sz w:val="24"/>
          <w:szCs w:val="24"/>
          <w:lang w:val="en-US"/>
        </w:rPr>
        <w:t xml:space="preserve"> </w:t>
      </w:r>
      <w:r w:rsidRPr="00C53C44">
        <w:rPr>
          <w:rFonts w:ascii="Times New Roman" w:hAnsi="Times New Roman" w:cs="Times New Roman"/>
          <w:b/>
          <w:sz w:val="24"/>
          <w:szCs w:val="24"/>
          <w:lang w:val="id"/>
        </w:rPr>
        <w:t>UNIVERISTAS BUDI LUHUR</w:t>
      </w:r>
    </w:p>
    <w:p w14:paraId="60ECA049" w14:textId="267A3780" w:rsidR="00C53C44" w:rsidRPr="0031356A" w:rsidRDefault="0031356A" w:rsidP="00440B63">
      <w:pPr>
        <w:spacing w:after="0" w:line="360" w:lineRule="auto"/>
        <w:jc w:val="center"/>
        <w:rPr>
          <w:rFonts w:ascii="Times New Roman" w:hAnsi="Times New Roman" w:cs="Times New Roman"/>
          <w:b/>
          <w:bCs/>
          <w:sz w:val="24"/>
          <w:szCs w:val="24"/>
        </w:rPr>
      </w:pPr>
      <w:r w:rsidRPr="0031356A">
        <w:rPr>
          <w:rFonts w:ascii="Times New Roman" w:hAnsi="Times New Roman" w:cs="Times New Roman"/>
          <w:b/>
          <w:bCs/>
          <w:sz w:val="24"/>
          <w:szCs w:val="24"/>
        </w:rPr>
        <w:t>2023</w:t>
      </w:r>
    </w:p>
    <w:p w14:paraId="4BA89F7D" w14:textId="77777777" w:rsidR="00C53C44" w:rsidRDefault="00C53C44" w:rsidP="001A789C">
      <w:pPr>
        <w:spacing w:line="360" w:lineRule="auto"/>
        <w:rPr>
          <w:rFonts w:ascii="Times New Roman" w:hAnsi="Times New Roman" w:cs="Times New Roman"/>
          <w:i/>
          <w:iCs/>
          <w:sz w:val="24"/>
          <w:szCs w:val="24"/>
        </w:rPr>
      </w:pPr>
    </w:p>
    <w:p w14:paraId="4C3EF85E" w14:textId="77777777" w:rsidR="00440B63" w:rsidRDefault="00440B63" w:rsidP="001A789C">
      <w:pPr>
        <w:spacing w:line="360" w:lineRule="auto"/>
        <w:rPr>
          <w:rFonts w:ascii="Times New Roman" w:hAnsi="Times New Roman" w:cs="Times New Roman"/>
          <w:i/>
          <w:iCs/>
          <w:sz w:val="24"/>
          <w:szCs w:val="24"/>
        </w:rPr>
      </w:pPr>
    </w:p>
    <w:p w14:paraId="04474162" w14:textId="77CDB25A" w:rsidR="00CD3FAD" w:rsidRPr="0080515C" w:rsidRDefault="001B1C50" w:rsidP="001A789C">
      <w:pPr>
        <w:spacing w:line="360" w:lineRule="auto"/>
        <w:jc w:val="center"/>
        <w:rPr>
          <w:rFonts w:ascii="Times New Roman" w:hAnsi="Times New Roman" w:cs="Times New Roman"/>
          <w:b/>
          <w:bCs/>
          <w:sz w:val="24"/>
          <w:szCs w:val="24"/>
        </w:rPr>
      </w:pPr>
      <w:r w:rsidRPr="0080515C">
        <w:rPr>
          <w:rFonts w:ascii="Times New Roman" w:hAnsi="Times New Roman" w:cs="Times New Roman"/>
          <w:b/>
          <w:bCs/>
          <w:sz w:val="24"/>
          <w:szCs w:val="24"/>
        </w:rPr>
        <w:lastRenderedPageBreak/>
        <w:t xml:space="preserve">BAB </w:t>
      </w:r>
      <w:r w:rsidR="00735894" w:rsidRPr="0080515C">
        <w:rPr>
          <w:rFonts w:ascii="Times New Roman" w:hAnsi="Times New Roman" w:cs="Times New Roman"/>
          <w:b/>
          <w:bCs/>
          <w:sz w:val="24"/>
          <w:szCs w:val="24"/>
        </w:rPr>
        <w:t xml:space="preserve">1. </w:t>
      </w:r>
      <w:r w:rsidR="00C53C44">
        <w:rPr>
          <w:rFonts w:ascii="Times New Roman" w:hAnsi="Times New Roman" w:cs="Times New Roman"/>
          <w:b/>
          <w:bCs/>
          <w:sz w:val="24"/>
          <w:szCs w:val="24"/>
        </w:rPr>
        <w:t>PENDAHULUAN</w:t>
      </w:r>
    </w:p>
    <w:p w14:paraId="3EFD5481" w14:textId="38C7B6F5" w:rsidR="001B1C50" w:rsidRPr="0080515C" w:rsidRDefault="001B1C50" w:rsidP="00916BAF">
      <w:pPr>
        <w:spacing w:line="360" w:lineRule="auto"/>
        <w:rPr>
          <w:rFonts w:ascii="Times New Roman" w:hAnsi="Times New Roman" w:cs="Times New Roman"/>
          <w:b/>
          <w:bCs/>
          <w:sz w:val="24"/>
          <w:szCs w:val="24"/>
        </w:rPr>
      </w:pPr>
      <w:r w:rsidRPr="0080515C">
        <w:rPr>
          <w:rFonts w:ascii="Times New Roman" w:hAnsi="Times New Roman" w:cs="Times New Roman"/>
          <w:b/>
          <w:bCs/>
          <w:sz w:val="24"/>
          <w:szCs w:val="24"/>
        </w:rPr>
        <w:t>1.1 Latar Belakang</w:t>
      </w:r>
    </w:p>
    <w:p w14:paraId="227CD65A" w14:textId="6BA5637D" w:rsidR="006650B9" w:rsidRPr="0080515C" w:rsidRDefault="00CD3FAD" w:rsidP="00916BAF">
      <w:pPr>
        <w:spacing w:line="360" w:lineRule="auto"/>
        <w:ind w:firstLine="567"/>
        <w:jc w:val="both"/>
        <w:rPr>
          <w:rFonts w:ascii="Times New Roman" w:hAnsi="Times New Roman" w:cs="Times New Roman"/>
          <w:sz w:val="24"/>
          <w:szCs w:val="24"/>
        </w:rPr>
      </w:pPr>
      <w:r w:rsidRPr="0080515C">
        <w:rPr>
          <w:rFonts w:ascii="Times New Roman" w:hAnsi="Times New Roman" w:cs="Times New Roman"/>
          <w:sz w:val="24"/>
          <w:szCs w:val="24"/>
        </w:rPr>
        <w:t xml:space="preserve">Laporan penelitian yang dilakukan oleh Greenpeace mengenai proyeksi dampak ekonomi kenaikan permukaan laut yang ekstrem terhadap tujuh kota Asia pada tahun 2030 salah satu kota tersebut adalah Jakarta. </w:t>
      </w:r>
      <w:r w:rsidR="00B10FFD" w:rsidRPr="0080515C">
        <w:rPr>
          <w:rFonts w:ascii="Times New Roman" w:hAnsi="Times New Roman" w:cs="Times New Roman"/>
          <w:sz w:val="24"/>
          <w:szCs w:val="24"/>
        </w:rPr>
        <w:t>Kota-kota pesisir di seluruh Asia menghadapi risiko banjir yang meningkat karena naiknya permukaan laut dan badai tropis yang semakin intensif. Panel Antarpemerintah tentang Perubahan Iklim</w:t>
      </w:r>
      <w:r w:rsidR="00E8643A">
        <w:rPr>
          <w:rFonts w:ascii="Times New Roman" w:hAnsi="Times New Roman" w:cs="Times New Roman"/>
          <w:sz w:val="24"/>
          <w:szCs w:val="24"/>
        </w:rPr>
        <w:t>/</w:t>
      </w:r>
      <w:r w:rsidR="00E8643A" w:rsidRPr="00E8643A">
        <w:rPr>
          <w:rFonts w:ascii="Times New Roman" w:hAnsi="Times New Roman" w:cs="Times New Roman"/>
          <w:i/>
          <w:sz w:val="24"/>
          <w:szCs w:val="24"/>
        </w:rPr>
        <w:t xml:space="preserve">Intergovernmental Panel on Climate Change </w:t>
      </w:r>
      <w:r w:rsidR="00B10FFD" w:rsidRPr="0080515C">
        <w:rPr>
          <w:rFonts w:ascii="Times New Roman" w:hAnsi="Times New Roman" w:cs="Times New Roman"/>
          <w:sz w:val="24"/>
          <w:szCs w:val="24"/>
        </w:rPr>
        <w:t>(IPCC) memperingatkan bahwa permukaan laut rata-rata global dapat naik 0</w:t>
      </w:r>
      <w:proofErr w:type="gramStart"/>
      <w:r w:rsidR="00B10FFD" w:rsidRPr="0080515C">
        <w:rPr>
          <w:rFonts w:ascii="Times New Roman" w:hAnsi="Times New Roman" w:cs="Times New Roman"/>
          <w:sz w:val="24"/>
          <w:szCs w:val="24"/>
        </w:rPr>
        <w:t>,43</w:t>
      </w:r>
      <w:proofErr w:type="gramEnd"/>
      <w:r w:rsidR="00B10FFD" w:rsidRPr="0080515C">
        <w:rPr>
          <w:rFonts w:ascii="Times New Roman" w:hAnsi="Times New Roman" w:cs="Times New Roman"/>
          <w:sz w:val="24"/>
          <w:szCs w:val="24"/>
        </w:rPr>
        <w:t>-0,84</w:t>
      </w:r>
      <w:r w:rsidR="006650B9" w:rsidRPr="0080515C">
        <w:rPr>
          <w:rFonts w:ascii="Times New Roman" w:hAnsi="Times New Roman" w:cs="Times New Roman"/>
          <w:sz w:val="24"/>
          <w:szCs w:val="24"/>
        </w:rPr>
        <w:t xml:space="preserve"> </w:t>
      </w:r>
      <w:r w:rsidR="00B10FFD" w:rsidRPr="0080515C">
        <w:rPr>
          <w:rFonts w:ascii="Times New Roman" w:hAnsi="Times New Roman" w:cs="Times New Roman"/>
          <w:sz w:val="24"/>
          <w:szCs w:val="24"/>
        </w:rPr>
        <w:t>m pada tahun 2100. Pada saat yang sama, sepanjang abad 21, badai kerap terjadi dengan kecepatan angin yang lebih merusak, gelombang badai yang lebih tinggi, dan curah hujan yang lebih ekstrem dibandingkan di masa lalu</w:t>
      </w:r>
      <w:r w:rsidR="00561C41" w:rsidRPr="0080515C">
        <w:rPr>
          <w:rFonts w:ascii="Times New Roman" w:hAnsi="Times New Roman" w:cs="Times New Roman"/>
          <w:sz w:val="24"/>
          <w:szCs w:val="24"/>
        </w:rPr>
        <w:t>. Jakarta menghadapi ancaman ganda dari kenaikan permukaan laut dan tenggelam. Hampir 17% dari total luas daratan Jakarta berada di bawah tingkat di mana air laut dapat naik jika banjir 10 tahunan terjadi pada tahun 2030, yang membawa potensi risiko terhadap PDB sebesar US$ 68 miliar.</w:t>
      </w:r>
      <w:r w:rsidR="006650B9" w:rsidRPr="0080515C">
        <w:rPr>
          <w:rStyle w:val="FootnoteReference"/>
          <w:rFonts w:ascii="Times New Roman" w:hAnsi="Times New Roman" w:cs="Times New Roman"/>
          <w:sz w:val="24"/>
          <w:szCs w:val="24"/>
        </w:rPr>
        <w:footnoteReference w:id="1"/>
      </w:r>
    </w:p>
    <w:p w14:paraId="1EB68D04" w14:textId="5DA2EA54" w:rsidR="00561C41" w:rsidRPr="0080515C" w:rsidRDefault="00561C41" w:rsidP="00916BAF">
      <w:pPr>
        <w:spacing w:line="360" w:lineRule="auto"/>
        <w:ind w:left="567"/>
        <w:jc w:val="center"/>
        <w:rPr>
          <w:rFonts w:ascii="Times New Roman" w:hAnsi="Times New Roman" w:cs="Times New Roman"/>
          <w:sz w:val="24"/>
          <w:szCs w:val="24"/>
        </w:rPr>
      </w:pPr>
      <w:r w:rsidRPr="0080515C">
        <w:rPr>
          <w:rFonts w:ascii="Times New Roman" w:hAnsi="Times New Roman" w:cs="Times New Roman"/>
          <w:b/>
          <w:bCs/>
          <w:sz w:val="24"/>
          <w:szCs w:val="24"/>
        </w:rPr>
        <w:t>Tabel 1.</w:t>
      </w:r>
      <w:r w:rsidRPr="0080515C">
        <w:rPr>
          <w:rFonts w:ascii="Times New Roman" w:hAnsi="Times New Roman" w:cs="Times New Roman"/>
          <w:sz w:val="24"/>
          <w:szCs w:val="24"/>
        </w:rPr>
        <w:t xml:space="preserve"> Proyeksi tahun 2030 untuk dampak kenaikan permukaan laut dan banjir terhadap PDB (PPP), populasi dan wilayah yang terkena dampak di tujuh kota Asia </w:t>
      </w:r>
    </w:p>
    <w:p w14:paraId="5390D326" w14:textId="73B5CA0F" w:rsidR="00561C41" w:rsidRPr="0080515C" w:rsidRDefault="006650B9" w:rsidP="00916BAF">
      <w:pPr>
        <w:spacing w:line="360" w:lineRule="auto"/>
        <w:jc w:val="center"/>
        <w:rPr>
          <w:rFonts w:ascii="Times New Roman" w:hAnsi="Times New Roman" w:cs="Times New Roman"/>
          <w:b/>
          <w:bCs/>
          <w:sz w:val="24"/>
          <w:szCs w:val="24"/>
        </w:rPr>
      </w:pPr>
      <w:r w:rsidRPr="0080515C">
        <w:rPr>
          <w:rFonts w:ascii="Times New Roman" w:hAnsi="Times New Roman" w:cs="Times New Roman"/>
          <w:noProof/>
          <w:sz w:val="24"/>
          <w:szCs w:val="24"/>
          <w:lang w:val="en-US"/>
        </w:rPr>
        <w:drawing>
          <wp:inline distT="0" distB="0" distL="0" distR="0" wp14:anchorId="55751D6A" wp14:editId="21BA594F">
            <wp:extent cx="4171461" cy="2495255"/>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22331" cy="2525684"/>
                    </a:xfrm>
                    <a:prstGeom prst="rect">
                      <a:avLst/>
                    </a:prstGeom>
                    <a:noFill/>
                    <a:ln>
                      <a:noFill/>
                    </a:ln>
                  </pic:spPr>
                </pic:pic>
              </a:graphicData>
            </a:graphic>
          </wp:inline>
        </w:drawing>
      </w:r>
      <w:r w:rsidRPr="0080515C">
        <w:rPr>
          <w:rFonts w:ascii="Times New Roman" w:hAnsi="Times New Roman" w:cs="Times New Roman"/>
          <w:sz w:val="24"/>
          <w:szCs w:val="24"/>
        </w:rPr>
        <w:t xml:space="preserve">  </w:t>
      </w:r>
    </w:p>
    <w:p w14:paraId="015CAEA8" w14:textId="60C29E22" w:rsidR="001B2BDB" w:rsidRPr="0080515C" w:rsidRDefault="006650B9" w:rsidP="00916BAF">
      <w:pPr>
        <w:tabs>
          <w:tab w:val="left" w:pos="2696"/>
        </w:tabs>
        <w:spacing w:line="360" w:lineRule="auto"/>
        <w:jc w:val="center"/>
        <w:rPr>
          <w:rFonts w:ascii="Times New Roman" w:hAnsi="Times New Roman" w:cs="Times New Roman"/>
          <w:sz w:val="24"/>
          <w:szCs w:val="24"/>
        </w:rPr>
      </w:pPr>
      <w:r w:rsidRPr="0080515C">
        <w:rPr>
          <w:rFonts w:ascii="Times New Roman" w:hAnsi="Times New Roman" w:cs="Times New Roman"/>
          <w:sz w:val="24"/>
          <w:szCs w:val="24"/>
        </w:rPr>
        <w:t xml:space="preserve">Sumber: Lembar </w:t>
      </w:r>
      <w:r w:rsidR="00F916B6" w:rsidRPr="0080515C">
        <w:rPr>
          <w:rFonts w:ascii="Times New Roman" w:hAnsi="Times New Roman" w:cs="Times New Roman"/>
          <w:sz w:val="24"/>
          <w:szCs w:val="24"/>
        </w:rPr>
        <w:t>F</w:t>
      </w:r>
      <w:r w:rsidRPr="0080515C">
        <w:rPr>
          <w:rFonts w:ascii="Times New Roman" w:hAnsi="Times New Roman" w:cs="Times New Roman"/>
          <w:sz w:val="24"/>
          <w:szCs w:val="24"/>
        </w:rPr>
        <w:t xml:space="preserve">akta Laporan Greenpeace Asia Timur </w:t>
      </w:r>
      <w:r w:rsidRPr="0080515C">
        <w:rPr>
          <w:rStyle w:val="FootnoteReference"/>
          <w:rFonts w:ascii="Times New Roman" w:hAnsi="Times New Roman" w:cs="Times New Roman"/>
          <w:sz w:val="24"/>
          <w:szCs w:val="24"/>
        </w:rPr>
        <w:footnoteReference w:id="2"/>
      </w:r>
    </w:p>
    <w:p w14:paraId="4631FABC" w14:textId="1FCCFF69" w:rsidR="001B2BDB" w:rsidRPr="0080515C" w:rsidRDefault="00E642F5" w:rsidP="00916BAF">
      <w:pPr>
        <w:tabs>
          <w:tab w:val="left" w:pos="567"/>
        </w:tabs>
        <w:spacing w:line="360" w:lineRule="auto"/>
        <w:jc w:val="both"/>
        <w:rPr>
          <w:rFonts w:ascii="Times New Roman" w:hAnsi="Times New Roman" w:cs="Times New Roman"/>
          <w:sz w:val="24"/>
          <w:szCs w:val="24"/>
        </w:rPr>
      </w:pPr>
      <w:r w:rsidRPr="0080515C">
        <w:rPr>
          <w:rFonts w:ascii="Times New Roman" w:hAnsi="Times New Roman" w:cs="Times New Roman"/>
          <w:sz w:val="24"/>
          <w:szCs w:val="24"/>
        </w:rPr>
        <w:lastRenderedPageBreak/>
        <w:tab/>
      </w:r>
      <w:r w:rsidR="001B2BDB" w:rsidRPr="0080515C">
        <w:rPr>
          <w:rFonts w:ascii="Times New Roman" w:hAnsi="Times New Roman" w:cs="Times New Roman"/>
          <w:sz w:val="24"/>
          <w:szCs w:val="24"/>
        </w:rPr>
        <w:t>Jakarta adalah nama Ibu Kota Republik Indonesia. Provinsi DKI Jakarta terbagi menjadi lima wilayah Kota Administrasi dan satu Kabupaten Administratif, yakni</w:t>
      </w:r>
      <w:r w:rsidR="00924A65" w:rsidRPr="0080515C">
        <w:rPr>
          <w:rFonts w:ascii="Times New Roman" w:hAnsi="Times New Roman" w:cs="Times New Roman"/>
          <w:sz w:val="24"/>
          <w:szCs w:val="24"/>
        </w:rPr>
        <w:t>; 1).</w:t>
      </w:r>
      <w:r w:rsidR="001B2BDB" w:rsidRPr="0080515C">
        <w:rPr>
          <w:rFonts w:ascii="Times New Roman" w:hAnsi="Times New Roman" w:cs="Times New Roman"/>
          <w:sz w:val="24"/>
          <w:szCs w:val="24"/>
        </w:rPr>
        <w:t xml:space="preserve"> Kota Administrasi Jakarta Pusat dengan luas 47,90 km2,</w:t>
      </w:r>
      <w:r w:rsidR="00924A65" w:rsidRPr="0080515C">
        <w:rPr>
          <w:rFonts w:ascii="Times New Roman" w:hAnsi="Times New Roman" w:cs="Times New Roman"/>
          <w:sz w:val="24"/>
          <w:szCs w:val="24"/>
        </w:rPr>
        <w:t xml:space="preserve"> 2).</w:t>
      </w:r>
      <w:r w:rsidR="001B2BDB" w:rsidRPr="0080515C">
        <w:rPr>
          <w:rFonts w:ascii="Times New Roman" w:hAnsi="Times New Roman" w:cs="Times New Roman"/>
          <w:sz w:val="24"/>
          <w:szCs w:val="24"/>
        </w:rPr>
        <w:t xml:space="preserve"> Jakarta Utara dengan luas 142,20 km2, </w:t>
      </w:r>
      <w:r w:rsidR="00924A65" w:rsidRPr="0080515C">
        <w:rPr>
          <w:rFonts w:ascii="Times New Roman" w:hAnsi="Times New Roman" w:cs="Times New Roman"/>
          <w:sz w:val="24"/>
          <w:szCs w:val="24"/>
        </w:rPr>
        <w:t xml:space="preserve">3). </w:t>
      </w:r>
      <w:r w:rsidR="001B2BDB" w:rsidRPr="0080515C">
        <w:rPr>
          <w:rFonts w:ascii="Times New Roman" w:hAnsi="Times New Roman" w:cs="Times New Roman"/>
          <w:sz w:val="24"/>
          <w:szCs w:val="24"/>
        </w:rPr>
        <w:t xml:space="preserve">Jakarta Barat dengan luas 126,15 km2, </w:t>
      </w:r>
      <w:r w:rsidR="00924A65" w:rsidRPr="0080515C">
        <w:rPr>
          <w:rFonts w:ascii="Times New Roman" w:hAnsi="Times New Roman" w:cs="Times New Roman"/>
          <w:sz w:val="24"/>
          <w:szCs w:val="24"/>
        </w:rPr>
        <w:t xml:space="preserve">4). </w:t>
      </w:r>
      <w:r w:rsidR="001B2BDB" w:rsidRPr="0080515C">
        <w:rPr>
          <w:rFonts w:ascii="Times New Roman" w:hAnsi="Times New Roman" w:cs="Times New Roman"/>
          <w:sz w:val="24"/>
          <w:szCs w:val="24"/>
        </w:rPr>
        <w:t>Jakarta Selatan dengan luas 145,73 km2,</w:t>
      </w:r>
      <w:r w:rsidR="00924A65" w:rsidRPr="0080515C">
        <w:rPr>
          <w:rFonts w:ascii="Times New Roman" w:hAnsi="Times New Roman" w:cs="Times New Roman"/>
          <w:sz w:val="24"/>
          <w:szCs w:val="24"/>
        </w:rPr>
        <w:t xml:space="preserve"> 5). </w:t>
      </w:r>
      <w:r w:rsidR="001B2BDB" w:rsidRPr="0080515C">
        <w:rPr>
          <w:rFonts w:ascii="Times New Roman" w:hAnsi="Times New Roman" w:cs="Times New Roman"/>
          <w:sz w:val="24"/>
          <w:szCs w:val="24"/>
        </w:rPr>
        <w:t>Jakarta Timur dengan luas 187,73 km2, serta Kabupaten Administratif Kepulauan Seribu dengan luas 11,81 km2. Di sebelah utara membentang pantai sepanjang 35 km yang menjadi muara 13 sungai dan dua kanal. Di sebelah selatan dan timur berbatasan dengan Kota Depok, Kabupaten Bogor, Kota Bekasi dan Kabupaten Bekasi, sebelah barat dengan Kota Tangerang dan Kabupaten Tangerang, serta di sebelah utara dengan Laut Jawa.</w:t>
      </w:r>
      <w:r w:rsidR="001B2BDB" w:rsidRPr="0080515C">
        <w:rPr>
          <w:rStyle w:val="FootnoteReference"/>
          <w:rFonts w:ascii="Times New Roman" w:hAnsi="Times New Roman" w:cs="Times New Roman"/>
          <w:sz w:val="24"/>
          <w:szCs w:val="24"/>
        </w:rPr>
        <w:footnoteReference w:id="3"/>
      </w:r>
    </w:p>
    <w:p w14:paraId="51E2DBD8" w14:textId="0798F95E" w:rsidR="002469C3" w:rsidRPr="0080515C" w:rsidRDefault="000316ED" w:rsidP="00916BAF">
      <w:pPr>
        <w:tabs>
          <w:tab w:val="left" w:pos="567"/>
        </w:tabs>
        <w:spacing w:line="360" w:lineRule="auto"/>
        <w:jc w:val="both"/>
        <w:rPr>
          <w:rFonts w:ascii="Times New Roman" w:hAnsi="Times New Roman" w:cs="Times New Roman"/>
          <w:sz w:val="24"/>
          <w:szCs w:val="24"/>
        </w:rPr>
      </w:pPr>
      <w:r w:rsidRPr="0080515C">
        <w:rPr>
          <w:rFonts w:ascii="Times New Roman" w:hAnsi="Times New Roman" w:cs="Times New Roman"/>
          <w:sz w:val="24"/>
          <w:szCs w:val="24"/>
        </w:rPr>
        <w:tab/>
      </w:r>
      <w:r w:rsidR="003E653C" w:rsidRPr="0080515C">
        <w:rPr>
          <w:rFonts w:ascii="Times New Roman" w:hAnsi="Times New Roman" w:cs="Times New Roman"/>
          <w:sz w:val="24"/>
          <w:szCs w:val="24"/>
        </w:rPr>
        <w:t xml:space="preserve">Pesisir Jakarta membujur mulai dari barat (pantai Muara Kamal) ke timur sampai Pantai Marunda sepanjang </w:t>
      </w:r>
      <w:bookmarkStart w:id="1" w:name="_Hlk128730872"/>
      <w:r w:rsidR="003E653C" w:rsidRPr="0080515C">
        <w:rPr>
          <w:rFonts w:ascii="Times New Roman" w:hAnsi="Times New Roman" w:cs="Times New Roman"/>
          <w:sz w:val="24"/>
          <w:szCs w:val="24"/>
        </w:rPr>
        <w:t>±</w:t>
      </w:r>
      <w:r w:rsidR="001B2BDB" w:rsidRPr="0080515C">
        <w:rPr>
          <w:rFonts w:ascii="Times New Roman" w:hAnsi="Times New Roman" w:cs="Times New Roman"/>
          <w:sz w:val="24"/>
          <w:szCs w:val="24"/>
        </w:rPr>
        <w:t> </w:t>
      </w:r>
      <w:bookmarkEnd w:id="1"/>
      <w:r w:rsidR="003E653C" w:rsidRPr="0080515C">
        <w:rPr>
          <w:rFonts w:ascii="Times New Roman" w:hAnsi="Times New Roman" w:cs="Times New Roman"/>
          <w:sz w:val="24"/>
          <w:szCs w:val="24"/>
        </w:rPr>
        <w:t xml:space="preserve">60 km atau mencakup areal ± 5.000 ha. Pesisir Jakarta menempati areal sepanjang Teluk Jakarta di pantai sebelah utara kota yang terletak di antara lintang 06° 00´40´´ S dan 05° 54´ 40´´ S, bujur 106° 40´ dan 107° 01´ 19´´ T. Berdasarkan administratif perkotaan, kelurahan </w:t>
      </w:r>
      <w:r w:rsidR="002469C3" w:rsidRPr="0080515C">
        <w:rPr>
          <w:rFonts w:ascii="Times New Roman" w:hAnsi="Times New Roman" w:cs="Times New Roman"/>
          <w:sz w:val="24"/>
          <w:szCs w:val="24"/>
        </w:rPr>
        <w:t xml:space="preserve">yang berada di pesisir mulai dari barat meliputi Kelurahan Kamal Muara, Kapuk Muara, Pluit, Penjaringan, Ancol, Tanjung Priok, Koja Utara, Kalibaru, Cilincing dan Marunda. Sebagian besar perumahan Kawasan Pantai Utara Jakarta berada di bawah permukaan laut dan merupakan muara dari ± 13 sungai. Sehingga rawan banjir, mempunyai tingkat pencemaran yang tinggi, dan menimbulkan genangan air atau rawa-rawa. Geomorfologi Kawasan pantai ini juga lunak/tidak solid. Sehingga daya dukung tanah rendah dan proses intrusi air laut tinggi. Sedangkan hidrologi laut dan pengaruh angin musim barat telah menimbulkan abrasi pantai dan pencemaran hutan bakau. </w:t>
      </w:r>
      <w:r w:rsidR="002469C3" w:rsidRPr="0080515C">
        <w:rPr>
          <w:rStyle w:val="FootnoteReference"/>
          <w:rFonts w:ascii="Times New Roman" w:hAnsi="Times New Roman" w:cs="Times New Roman"/>
          <w:sz w:val="24"/>
          <w:szCs w:val="24"/>
        </w:rPr>
        <w:footnoteReference w:id="4"/>
      </w:r>
    </w:p>
    <w:p w14:paraId="1E70EC5E" w14:textId="57099A8E" w:rsidR="006D1603" w:rsidRPr="0080515C" w:rsidRDefault="00924A65" w:rsidP="00916BAF">
      <w:pPr>
        <w:tabs>
          <w:tab w:val="left" w:pos="567"/>
        </w:tabs>
        <w:spacing w:line="360" w:lineRule="auto"/>
        <w:jc w:val="both"/>
        <w:rPr>
          <w:rFonts w:ascii="Times New Roman" w:hAnsi="Times New Roman" w:cs="Times New Roman"/>
          <w:sz w:val="24"/>
          <w:szCs w:val="24"/>
        </w:rPr>
      </w:pPr>
      <w:r w:rsidRPr="0080515C">
        <w:rPr>
          <w:rFonts w:ascii="Times New Roman" w:hAnsi="Times New Roman" w:cs="Times New Roman"/>
          <w:sz w:val="24"/>
          <w:szCs w:val="24"/>
        </w:rPr>
        <w:tab/>
        <w:t>Untuk mengatasi ancaman rob yang semakin nyata di Jakarta, pemerintah telah menyiapkan sejumlah langkah, mulai dari strategi jangka pendek, meninggikan tanggul di sepanjang pesisir Jakarta, hingga menyiapkan mega</w:t>
      </w:r>
      <w:r w:rsidR="00440B63">
        <w:rPr>
          <w:rFonts w:ascii="Times New Roman" w:hAnsi="Times New Roman" w:cs="Times New Roman"/>
          <w:sz w:val="24"/>
          <w:szCs w:val="24"/>
        </w:rPr>
        <w:t xml:space="preserve"> </w:t>
      </w:r>
      <w:r w:rsidRPr="0080515C">
        <w:rPr>
          <w:rFonts w:ascii="Times New Roman" w:hAnsi="Times New Roman" w:cs="Times New Roman"/>
          <w:sz w:val="24"/>
          <w:szCs w:val="24"/>
        </w:rPr>
        <w:t xml:space="preserve">proyek pembuatan tanggul laut raksasa, </w:t>
      </w:r>
      <w:r w:rsidRPr="00440B63">
        <w:rPr>
          <w:rFonts w:ascii="Times New Roman" w:hAnsi="Times New Roman" w:cs="Times New Roman"/>
          <w:i/>
          <w:iCs/>
          <w:sz w:val="24"/>
          <w:szCs w:val="24"/>
        </w:rPr>
        <w:t>Giant Sea Wall</w:t>
      </w:r>
      <w:r w:rsidRPr="0080515C">
        <w:rPr>
          <w:rFonts w:ascii="Times New Roman" w:hAnsi="Times New Roman" w:cs="Times New Roman"/>
          <w:sz w:val="24"/>
          <w:szCs w:val="24"/>
        </w:rPr>
        <w:t xml:space="preserve">. </w:t>
      </w:r>
      <w:r w:rsidR="00963CA5" w:rsidRPr="0080515C">
        <w:rPr>
          <w:rFonts w:ascii="Times New Roman" w:hAnsi="Times New Roman" w:cs="Times New Roman"/>
          <w:sz w:val="24"/>
          <w:szCs w:val="24"/>
        </w:rPr>
        <w:t xml:space="preserve"> Proyek ini dikenal sebagai </w:t>
      </w:r>
      <w:bookmarkStart w:id="2" w:name="_Hlk130981557"/>
      <w:r w:rsidR="00963CA5" w:rsidRPr="0080515C">
        <w:rPr>
          <w:rFonts w:ascii="Times New Roman" w:hAnsi="Times New Roman" w:cs="Times New Roman"/>
          <w:i/>
          <w:iCs/>
          <w:sz w:val="24"/>
          <w:szCs w:val="24"/>
        </w:rPr>
        <w:t>National Capital Integrated Coastal Development</w:t>
      </w:r>
      <w:r w:rsidR="00963CA5" w:rsidRPr="0080515C">
        <w:rPr>
          <w:rFonts w:ascii="Times New Roman" w:hAnsi="Times New Roman" w:cs="Times New Roman"/>
          <w:sz w:val="24"/>
          <w:szCs w:val="24"/>
        </w:rPr>
        <w:t xml:space="preserve"> (NCICD) </w:t>
      </w:r>
      <w:r w:rsidR="00963CA5" w:rsidRPr="00E8643A">
        <w:rPr>
          <w:rFonts w:ascii="Times New Roman" w:hAnsi="Times New Roman" w:cs="Times New Roman"/>
          <w:i/>
          <w:sz w:val="24"/>
          <w:szCs w:val="24"/>
        </w:rPr>
        <w:t>master plan</w:t>
      </w:r>
      <w:bookmarkEnd w:id="2"/>
      <w:r w:rsidR="00963CA5" w:rsidRPr="0080515C">
        <w:rPr>
          <w:rFonts w:ascii="Times New Roman" w:hAnsi="Times New Roman" w:cs="Times New Roman"/>
          <w:sz w:val="24"/>
          <w:szCs w:val="24"/>
        </w:rPr>
        <w:t xml:space="preserve">. </w:t>
      </w:r>
      <w:r w:rsidR="007A40BA" w:rsidRPr="0080515C">
        <w:rPr>
          <w:rFonts w:ascii="Times New Roman" w:hAnsi="Times New Roman" w:cs="Times New Roman"/>
          <w:sz w:val="24"/>
          <w:szCs w:val="24"/>
        </w:rPr>
        <w:t xml:space="preserve">Tanggul laut raksasa di pantai utara Jakarta akan dibangun sepanjang 46 kilometer. Per tahun 2020, tanggul raksasa sudah terbangun sepanjang 13 km. Pembangunan dilakukan oleh Kementerian PUPR dan Pemprov DKI Jakarta. Dari 33 km tanggul yang belum </w:t>
      </w:r>
      <w:r w:rsidR="007A40BA" w:rsidRPr="0080515C">
        <w:rPr>
          <w:rFonts w:ascii="Times New Roman" w:hAnsi="Times New Roman" w:cs="Times New Roman"/>
          <w:sz w:val="24"/>
          <w:szCs w:val="24"/>
        </w:rPr>
        <w:lastRenderedPageBreak/>
        <w:t xml:space="preserve">dibangun, disepakati Kementerian PUPR akan menggarap 11 km tanggul raksasa dan Pemprov DKI Jakarta sepanjang 22 km. </w:t>
      </w:r>
    </w:p>
    <w:p w14:paraId="2A2E8CBA" w14:textId="585D99FB" w:rsidR="00924A65" w:rsidRPr="0080515C" w:rsidRDefault="006D1603" w:rsidP="00916BAF">
      <w:pPr>
        <w:tabs>
          <w:tab w:val="left" w:pos="567"/>
        </w:tabs>
        <w:spacing w:line="360" w:lineRule="auto"/>
        <w:jc w:val="both"/>
        <w:rPr>
          <w:rFonts w:ascii="Times New Roman" w:hAnsi="Times New Roman" w:cs="Times New Roman"/>
          <w:sz w:val="24"/>
          <w:szCs w:val="24"/>
        </w:rPr>
      </w:pPr>
      <w:r w:rsidRPr="0080515C">
        <w:rPr>
          <w:rFonts w:ascii="Times New Roman" w:hAnsi="Times New Roman" w:cs="Times New Roman"/>
          <w:sz w:val="24"/>
          <w:szCs w:val="24"/>
        </w:rPr>
        <w:tab/>
        <w:t xml:space="preserve">Direktur Sungai dan Pantai Direktorat Jenderal Sumber Daya Air Kementerian PUPR Bob Arthur Lombogia </w:t>
      </w:r>
      <w:r w:rsidR="007A40BA" w:rsidRPr="0080515C">
        <w:rPr>
          <w:rFonts w:ascii="Times New Roman" w:hAnsi="Times New Roman" w:cs="Times New Roman"/>
          <w:sz w:val="24"/>
          <w:szCs w:val="24"/>
        </w:rPr>
        <w:t xml:space="preserve">menjelaskan, dari 11 km tugas Kementerian PUPR, sudah dalam proses pembangunan sepanjang 3,75 km yang akan rampung pada </w:t>
      </w:r>
      <w:r w:rsidR="00440B63">
        <w:rPr>
          <w:rFonts w:ascii="Times New Roman" w:hAnsi="Times New Roman" w:cs="Times New Roman"/>
          <w:sz w:val="24"/>
          <w:szCs w:val="24"/>
        </w:rPr>
        <w:t xml:space="preserve">tahun </w:t>
      </w:r>
      <w:r w:rsidR="007A40BA" w:rsidRPr="0080515C">
        <w:rPr>
          <w:rFonts w:ascii="Times New Roman" w:hAnsi="Times New Roman" w:cs="Times New Roman"/>
          <w:sz w:val="24"/>
          <w:szCs w:val="24"/>
        </w:rPr>
        <w:t>2022. Setelah itu, sisanya sekitar 7,25 km akan dibangun pada</w:t>
      </w:r>
      <w:r w:rsidR="00440B63">
        <w:rPr>
          <w:rFonts w:ascii="Times New Roman" w:hAnsi="Times New Roman" w:cs="Times New Roman"/>
          <w:sz w:val="24"/>
          <w:szCs w:val="24"/>
        </w:rPr>
        <w:t xml:space="preserve"> tahun</w:t>
      </w:r>
      <w:r w:rsidR="007A40BA" w:rsidRPr="0080515C">
        <w:rPr>
          <w:rFonts w:ascii="Times New Roman" w:hAnsi="Times New Roman" w:cs="Times New Roman"/>
          <w:sz w:val="24"/>
          <w:szCs w:val="24"/>
        </w:rPr>
        <w:t xml:space="preserve"> 2022 dan diharapkan selesai pada</w:t>
      </w:r>
      <w:r w:rsidR="00440B63">
        <w:rPr>
          <w:rFonts w:ascii="Times New Roman" w:hAnsi="Times New Roman" w:cs="Times New Roman"/>
          <w:sz w:val="24"/>
          <w:szCs w:val="24"/>
        </w:rPr>
        <w:t xml:space="preserve"> tahun</w:t>
      </w:r>
      <w:r w:rsidR="007A40BA" w:rsidRPr="0080515C">
        <w:rPr>
          <w:rFonts w:ascii="Times New Roman" w:hAnsi="Times New Roman" w:cs="Times New Roman"/>
          <w:sz w:val="24"/>
          <w:szCs w:val="24"/>
        </w:rPr>
        <w:t xml:space="preserve"> 2024. Sementara itu, tanggul sepanjang 22 km yang menjadi bagian Pemprov DKI Jakarta prosesnya masih menunggu desain yang dibuat oleh Kementerian PUPR. Dalam perjanjian sebelumnya, disebutkan </w:t>
      </w:r>
      <w:r w:rsidRPr="0080515C">
        <w:rPr>
          <w:rFonts w:ascii="Times New Roman" w:hAnsi="Times New Roman" w:cs="Times New Roman"/>
          <w:sz w:val="24"/>
          <w:szCs w:val="24"/>
        </w:rPr>
        <w:t xml:space="preserve">bahwa terkait desain </w:t>
      </w:r>
      <w:r w:rsidR="007A40BA" w:rsidRPr="0080515C">
        <w:rPr>
          <w:rFonts w:ascii="Times New Roman" w:hAnsi="Times New Roman" w:cs="Times New Roman"/>
          <w:sz w:val="24"/>
          <w:szCs w:val="24"/>
        </w:rPr>
        <w:t>merupakan tanggung jawab Kementerian PUPR.</w:t>
      </w:r>
      <w:r w:rsidRPr="0080515C">
        <w:rPr>
          <w:rStyle w:val="FootnoteReference"/>
          <w:rFonts w:ascii="Times New Roman" w:hAnsi="Times New Roman" w:cs="Times New Roman"/>
          <w:sz w:val="24"/>
          <w:szCs w:val="24"/>
        </w:rPr>
        <w:footnoteReference w:id="5"/>
      </w:r>
      <w:r w:rsidRPr="0080515C">
        <w:rPr>
          <w:rFonts w:ascii="Times New Roman" w:hAnsi="Times New Roman" w:cs="Times New Roman"/>
          <w:sz w:val="24"/>
          <w:szCs w:val="24"/>
        </w:rPr>
        <w:t xml:space="preserve"> </w:t>
      </w:r>
      <w:r w:rsidR="00963CA5" w:rsidRPr="0080515C">
        <w:rPr>
          <w:rFonts w:ascii="Times New Roman" w:hAnsi="Times New Roman" w:cs="Times New Roman"/>
          <w:sz w:val="24"/>
          <w:szCs w:val="24"/>
        </w:rPr>
        <w:t>Pemerintah Provinsi DKI Jakarta meyakini pembangunan tanggul raksasa ini merupakan jalan keluar bagi Jakarta untuk menghadapi ancaman rob</w:t>
      </w:r>
      <w:r w:rsidR="00B87990" w:rsidRPr="0080515C">
        <w:rPr>
          <w:rFonts w:ascii="Times New Roman" w:hAnsi="Times New Roman" w:cs="Times New Roman"/>
          <w:sz w:val="24"/>
          <w:szCs w:val="24"/>
        </w:rPr>
        <w:t>.</w:t>
      </w:r>
      <w:r w:rsidR="000316ED" w:rsidRPr="0080515C">
        <w:rPr>
          <w:rStyle w:val="FootnoteReference"/>
          <w:rFonts w:ascii="Times New Roman" w:hAnsi="Times New Roman" w:cs="Times New Roman"/>
          <w:sz w:val="24"/>
          <w:szCs w:val="24"/>
        </w:rPr>
        <w:footnoteReference w:id="6"/>
      </w:r>
      <w:r w:rsidR="00963CA5" w:rsidRPr="0080515C">
        <w:rPr>
          <w:rFonts w:ascii="Times New Roman" w:hAnsi="Times New Roman" w:cs="Times New Roman"/>
          <w:sz w:val="24"/>
          <w:szCs w:val="24"/>
        </w:rPr>
        <w:t xml:space="preserve"> </w:t>
      </w:r>
      <w:r w:rsidR="009D4F4A" w:rsidRPr="0080515C">
        <w:rPr>
          <w:rFonts w:ascii="Times New Roman" w:hAnsi="Times New Roman" w:cs="Times New Roman"/>
          <w:sz w:val="24"/>
          <w:szCs w:val="24"/>
        </w:rPr>
        <w:t>Proyek ini juga memiliki tugas revitalisasi pantai dan yang</w:t>
      </w:r>
      <w:r w:rsidR="00DB37B8" w:rsidRPr="0080515C">
        <w:rPr>
          <w:rFonts w:ascii="Times New Roman" w:hAnsi="Times New Roman" w:cs="Times New Roman"/>
          <w:sz w:val="24"/>
          <w:szCs w:val="24"/>
        </w:rPr>
        <w:t xml:space="preserve"> paling penting membuka visi ke depan untuk Jakarta, dirancang oleh arsitektur firma Kuiper Compagnons dari Rotterdam dan dengan kolaborasi dengan Indonesia, dan konsorsium dari perusahaan-perusahaan Belanda (Witteveen+Bosa dan Grintmij).</w:t>
      </w:r>
      <w:r w:rsidR="00DB37B8" w:rsidRPr="0080515C">
        <w:rPr>
          <w:rStyle w:val="FootnoteReference"/>
          <w:rFonts w:ascii="Times New Roman" w:hAnsi="Times New Roman" w:cs="Times New Roman"/>
          <w:sz w:val="24"/>
          <w:szCs w:val="24"/>
        </w:rPr>
        <w:footnoteReference w:id="7"/>
      </w:r>
      <w:r w:rsidR="00DB37B8" w:rsidRPr="0080515C">
        <w:rPr>
          <w:rFonts w:ascii="Times New Roman" w:hAnsi="Times New Roman" w:cs="Times New Roman"/>
          <w:sz w:val="24"/>
          <w:szCs w:val="24"/>
        </w:rPr>
        <w:t xml:space="preserve"> </w:t>
      </w:r>
      <w:r w:rsidR="00963CA5" w:rsidRPr="0080515C">
        <w:rPr>
          <w:rFonts w:ascii="Times New Roman" w:hAnsi="Times New Roman" w:cs="Times New Roman"/>
          <w:sz w:val="24"/>
          <w:szCs w:val="24"/>
        </w:rPr>
        <w:t xml:space="preserve">Namun, karena pembangunannya membutuhkan dana besar, pekerjaannya harus dilaksanakan bertahap dengan dukungan bantuan dana dari Belanda. Agar memberikan manfaat </w:t>
      </w:r>
      <w:r w:rsidR="009D4F4A" w:rsidRPr="0080515C">
        <w:rPr>
          <w:rFonts w:ascii="Times New Roman" w:hAnsi="Times New Roman" w:cs="Times New Roman"/>
          <w:sz w:val="24"/>
          <w:szCs w:val="24"/>
        </w:rPr>
        <w:t xml:space="preserve">ganda, pembangunan tanggul raksasa ini akan disertai reklamasi pantai. Gagasan reklamasi </w:t>
      </w:r>
      <w:r w:rsidR="000316ED" w:rsidRPr="0080515C">
        <w:rPr>
          <w:rFonts w:ascii="Times New Roman" w:hAnsi="Times New Roman" w:cs="Times New Roman"/>
          <w:sz w:val="24"/>
          <w:szCs w:val="24"/>
        </w:rPr>
        <w:t xml:space="preserve">lebih menitikberatkan pada pertimbangan perluasan lahan dan ekonomi. </w:t>
      </w:r>
      <w:bookmarkStart w:id="3" w:name="_Hlk142567629"/>
      <w:r w:rsidR="00963CA5" w:rsidRPr="0080515C">
        <w:rPr>
          <w:rFonts w:ascii="Times New Roman" w:hAnsi="Times New Roman" w:cs="Times New Roman"/>
          <w:sz w:val="24"/>
          <w:szCs w:val="24"/>
        </w:rPr>
        <w:t xml:space="preserve">Rencana proyek ini telah tertuang dalam Rencana Tata Ruang Wilayah DKI Jakarta 2011-2030. </w:t>
      </w:r>
      <w:bookmarkEnd w:id="3"/>
    </w:p>
    <w:p w14:paraId="64418BB1" w14:textId="77777777" w:rsidR="0096265B" w:rsidRPr="0080515C" w:rsidRDefault="0096265B" w:rsidP="00916BAF">
      <w:pPr>
        <w:tabs>
          <w:tab w:val="left" w:pos="567"/>
        </w:tabs>
        <w:spacing w:line="360" w:lineRule="auto"/>
        <w:jc w:val="both"/>
        <w:rPr>
          <w:rFonts w:ascii="Times New Roman" w:hAnsi="Times New Roman" w:cs="Times New Roman"/>
          <w:sz w:val="24"/>
          <w:szCs w:val="24"/>
        </w:rPr>
      </w:pPr>
    </w:p>
    <w:p w14:paraId="507E1808" w14:textId="052A50C4" w:rsidR="006D1603" w:rsidRPr="0080515C" w:rsidRDefault="00916BAF" w:rsidP="00916BAF">
      <w:pPr>
        <w:tabs>
          <w:tab w:val="left" w:pos="567"/>
        </w:tabs>
        <w:spacing w:line="360" w:lineRule="auto"/>
        <w:jc w:val="both"/>
        <w:rPr>
          <w:rFonts w:ascii="Times New Roman" w:hAnsi="Times New Roman" w:cs="Times New Roman"/>
          <w:b/>
          <w:bCs/>
          <w:sz w:val="24"/>
          <w:szCs w:val="24"/>
        </w:rPr>
      </w:pPr>
      <w:r w:rsidRPr="0080515C">
        <w:rPr>
          <w:rFonts w:ascii="Times New Roman" w:hAnsi="Times New Roman" w:cs="Times New Roman"/>
          <w:b/>
          <w:bCs/>
          <w:sz w:val="24"/>
          <w:szCs w:val="24"/>
        </w:rPr>
        <w:t>1.2 Rumusan Masalah</w:t>
      </w:r>
    </w:p>
    <w:p w14:paraId="00A724E4" w14:textId="6547725D" w:rsidR="00924A65" w:rsidRPr="0080515C" w:rsidRDefault="00916BAF" w:rsidP="00916BAF">
      <w:pPr>
        <w:tabs>
          <w:tab w:val="left" w:pos="567"/>
        </w:tabs>
        <w:spacing w:line="360" w:lineRule="auto"/>
        <w:rPr>
          <w:rFonts w:ascii="Times New Roman" w:hAnsi="Times New Roman" w:cs="Times New Roman"/>
          <w:sz w:val="24"/>
          <w:szCs w:val="24"/>
        </w:rPr>
      </w:pPr>
      <w:r w:rsidRPr="0080515C">
        <w:rPr>
          <w:rFonts w:ascii="Times New Roman" w:hAnsi="Times New Roman" w:cs="Times New Roman"/>
          <w:sz w:val="24"/>
          <w:szCs w:val="24"/>
        </w:rPr>
        <w:t>Berangkat dari permasalahan yang sudah diuraikan diatas, maka dirumuskan permasalahan sebagai berikut:</w:t>
      </w:r>
    </w:p>
    <w:p w14:paraId="3873345D" w14:textId="77777777" w:rsidR="0096265B" w:rsidRPr="0080515C" w:rsidRDefault="00916BAF" w:rsidP="0096265B">
      <w:pPr>
        <w:pStyle w:val="ListParagraph"/>
        <w:numPr>
          <w:ilvl w:val="0"/>
          <w:numId w:val="1"/>
        </w:numPr>
        <w:tabs>
          <w:tab w:val="left" w:pos="567"/>
        </w:tabs>
        <w:spacing w:line="360" w:lineRule="auto"/>
        <w:rPr>
          <w:rFonts w:ascii="Times New Roman" w:hAnsi="Times New Roman" w:cs="Times New Roman"/>
          <w:sz w:val="24"/>
          <w:szCs w:val="24"/>
        </w:rPr>
      </w:pPr>
      <w:r w:rsidRPr="0080515C">
        <w:rPr>
          <w:rFonts w:ascii="Times New Roman" w:hAnsi="Times New Roman" w:cs="Times New Roman"/>
          <w:sz w:val="24"/>
          <w:szCs w:val="24"/>
        </w:rPr>
        <w:t>Bagaimana peran Greenpeace dalam mendukung program pemerintah DKI Jakarta</w:t>
      </w:r>
    </w:p>
    <w:p w14:paraId="4A557494" w14:textId="72977BBF" w:rsidR="00916BAF" w:rsidRPr="0080515C" w:rsidRDefault="00916BAF" w:rsidP="0096265B">
      <w:pPr>
        <w:pStyle w:val="ListParagraph"/>
        <w:tabs>
          <w:tab w:val="left" w:pos="567"/>
        </w:tabs>
        <w:spacing w:line="360" w:lineRule="auto"/>
        <w:ind w:left="567"/>
        <w:rPr>
          <w:rFonts w:ascii="Times New Roman" w:hAnsi="Times New Roman" w:cs="Times New Roman"/>
          <w:sz w:val="24"/>
          <w:szCs w:val="24"/>
        </w:rPr>
      </w:pPr>
      <w:r w:rsidRPr="0080515C">
        <w:rPr>
          <w:rFonts w:ascii="Times New Roman" w:hAnsi="Times New Roman" w:cs="Times New Roman"/>
          <w:sz w:val="24"/>
          <w:szCs w:val="24"/>
        </w:rPr>
        <w:t>dalam</w:t>
      </w:r>
      <w:r w:rsidR="0096265B" w:rsidRPr="0080515C">
        <w:rPr>
          <w:rFonts w:ascii="Times New Roman" w:hAnsi="Times New Roman" w:cs="Times New Roman"/>
          <w:sz w:val="24"/>
          <w:szCs w:val="24"/>
        </w:rPr>
        <w:t xml:space="preserve"> </w:t>
      </w:r>
      <w:r w:rsidRPr="0080515C">
        <w:rPr>
          <w:rFonts w:ascii="Times New Roman" w:hAnsi="Times New Roman" w:cs="Times New Roman"/>
          <w:sz w:val="24"/>
          <w:szCs w:val="24"/>
        </w:rPr>
        <w:t>menangani abrasi di kawasan pesisir pantai utara Jakarta?</w:t>
      </w:r>
    </w:p>
    <w:p w14:paraId="160BD898" w14:textId="25B6F8B6" w:rsidR="0096265B" w:rsidRDefault="00916BAF" w:rsidP="0080515C">
      <w:pPr>
        <w:pStyle w:val="ListParagraph"/>
        <w:numPr>
          <w:ilvl w:val="0"/>
          <w:numId w:val="1"/>
        </w:numPr>
        <w:tabs>
          <w:tab w:val="left" w:pos="567"/>
        </w:tabs>
        <w:spacing w:line="360" w:lineRule="auto"/>
        <w:ind w:left="567" w:hanging="207"/>
        <w:rPr>
          <w:rFonts w:ascii="Times New Roman" w:hAnsi="Times New Roman" w:cs="Times New Roman"/>
          <w:sz w:val="24"/>
          <w:szCs w:val="24"/>
        </w:rPr>
      </w:pPr>
      <w:r w:rsidRPr="0080515C">
        <w:rPr>
          <w:rFonts w:ascii="Times New Roman" w:hAnsi="Times New Roman" w:cs="Times New Roman"/>
          <w:sz w:val="24"/>
          <w:szCs w:val="24"/>
        </w:rPr>
        <w:lastRenderedPageBreak/>
        <w:t>Upaya apa saja yang telah dilaksanakan oleh pemerintah DKI dalam pembangunan tanggul</w:t>
      </w:r>
      <w:r w:rsidR="0096265B" w:rsidRPr="0080515C">
        <w:rPr>
          <w:rFonts w:ascii="Times New Roman" w:hAnsi="Times New Roman" w:cs="Times New Roman"/>
          <w:sz w:val="24"/>
          <w:szCs w:val="24"/>
        </w:rPr>
        <w:t xml:space="preserve"> </w:t>
      </w:r>
      <w:r w:rsidRPr="0080515C">
        <w:rPr>
          <w:rFonts w:ascii="Times New Roman" w:hAnsi="Times New Roman" w:cs="Times New Roman"/>
          <w:sz w:val="24"/>
          <w:szCs w:val="24"/>
        </w:rPr>
        <w:t>raksasa dalam proyek</w:t>
      </w:r>
      <w:r w:rsidRPr="0080515C">
        <w:rPr>
          <w:rFonts w:ascii="Times New Roman" w:hAnsi="Times New Roman" w:cs="Times New Roman"/>
          <w:i/>
          <w:iCs/>
          <w:sz w:val="24"/>
          <w:szCs w:val="24"/>
        </w:rPr>
        <w:t xml:space="preserve"> National Capital Integrated Coastal Development</w:t>
      </w:r>
      <w:r w:rsidRPr="0080515C">
        <w:rPr>
          <w:rFonts w:ascii="Times New Roman" w:hAnsi="Times New Roman" w:cs="Times New Roman"/>
          <w:sz w:val="24"/>
          <w:szCs w:val="24"/>
        </w:rPr>
        <w:t xml:space="preserve"> (NCICD) master plan</w:t>
      </w:r>
      <w:r w:rsidR="0096265B" w:rsidRPr="0080515C">
        <w:rPr>
          <w:rFonts w:ascii="Times New Roman" w:hAnsi="Times New Roman" w:cs="Times New Roman"/>
          <w:sz w:val="24"/>
          <w:szCs w:val="24"/>
        </w:rPr>
        <w:t>?</w:t>
      </w:r>
    </w:p>
    <w:p w14:paraId="25C97311" w14:textId="77777777" w:rsidR="0080515C" w:rsidRPr="0080515C" w:rsidRDefault="0080515C" w:rsidP="0080515C">
      <w:pPr>
        <w:pStyle w:val="ListParagraph"/>
        <w:tabs>
          <w:tab w:val="left" w:pos="567"/>
        </w:tabs>
        <w:spacing w:line="360" w:lineRule="auto"/>
        <w:ind w:left="567"/>
        <w:rPr>
          <w:rFonts w:ascii="Times New Roman" w:hAnsi="Times New Roman" w:cs="Times New Roman"/>
          <w:sz w:val="24"/>
          <w:szCs w:val="24"/>
        </w:rPr>
      </w:pPr>
    </w:p>
    <w:p w14:paraId="7269B722" w14:textId="0A972B62" w:rsidR="0096265B" w:rsidRPr="0080515C" w:rsidRDefault="0096265B" w:rsidP="0096265B">
      <w:pPr>
        <w:pStyle w:val="ListParagraph"/>
        <w:tabs>
          <w:tab w:val="left" w:pos="567"/>
        </w:tabs>
        <w:spacing w:line="360" w:lineRule="auto"/>
        <w:ind w:left="567" w:hanging="567"/>
        <w:rPr>
          <w:rFonts w:ascii="Times New Roman" w:hAnsi="Times New Roman" w:cs="Times New Roman"/>
          <w:b/>
          <w:bCs/>
          <w:sz w:val="24"/>
          <w:szCs w:val="24"/>
        </w:rPr>
      </w:pPr>
      <w:r w:rsidRPr="0080515C">
        <w:rPr>
          <w:rFonts w:ascii="Times New Roman" w:hAnsi="Times New Roman" w:cs="Times New Roman"/>
          <w:b/>
          <w:bCs/>
          <w:sz w:val="24"/>
          <w:szCs w:val="24"/>
        </w:rPr>
        <w:t xml:space="preserve">1.3 Tujuan Penelitian </w:t>
      </w:r>
    </w:p>
    <w:p w14:paraId="646802AD" w14:textId="4C80AB81" w:rsidR="0096265B" w:rsidRPr="0080515C" w:rsidRDefault="0096265B" w:rsidP="0096265B">
      <w:pPr>
        <w:pStyle w:val="ListParagraph"/>
        <w:tabs>
          <w:tab w:val="left" w:pos="567"/>
        </w:tabs>
        <w:spacing w:line="360" w:lineRule="auto"/>
        <w:ind w:left="567" w:hanging="567"/>
        <w:rPr>
          <w:rFonts w:ascii="Times New Roman" w:hAnsi="Times New Roman" w:cs="Times New Roman"/>
          <w:sz w:val="24"/>
          <w:szCs w:val="24"/>
        </w:rPr>
      </w:pPr>
      <w:r w:rsidRPr="0080515C">
        <w:rPr>
          <w:rFonts w:ascii="Times New Roman" w:hAnsi="Times New Roman" w:cs="Times New Roman"/>
          <w:sz w:val="24"/>
          <w:szCs w:val="24"/>
        </w:rPr>
        <w:t>Tujuan penelitian ini adalah sebagai berikut:</w:t>
      </w:r>
    </w:p>
    <w:p w14:paraId="6BAADEE7" w14:textId="7A39E256" w:rsidR="0096265B" w:rsidRPr="0080515C" w:rsidRDefault="0096265B" w:rsidP="0096265B">
      <w:pPr>
        <w:pStyle w:val="ListParagraph"/>
        <w:numPr>
          <w:ilvl w:val="0"/>
          <w:numId w:val="2"/>
        </w:numPr>
        <w:tabs>
          <w:tab w:val="left" w:pos="567"/>
        </w:tabs>
        <w:spacing w:line="360" w:lineRule="auto"/>
        <w:ind w:left="709"/>
        <w:rPr>
          <w:rFonts w:ascii="Times New Roman" w:hAnsi="Times New Roman" w:cs="Times New Roman"/>
          <w:i/>
          <w:iCs/>
          <w:sz w:val="24"/>
          <w:szCs w:val="24"/>
        </w:rPr>
      </w:pPr>
      <w:r w:rsidRPr="0080515C">
        <w:rPr>
          <w:rFonts w:ascii="Times New Roman" w:hAnsi="Times New Roman" w:cs="Times New Roman"/>
          <w:sz w:val="24"/>
          <w:szCs w:val="24"/>
        </w:rPr>
        <w:t xml:space="preserve"> Mengetahui dan menganalisis peran organisasi internasional yaitu </w:t>
      </w:r>
      <w:r w:rsidRPr="0080515C">
        <w:rPr>
          <w:rFonts w:ascii="Times New Roman" w:hAnsi="Times New Roman" w:cs="Times New Roman"/>
          <w:i/>
          <w:iCs/>
          <w:sz w:val="24"/>
          <w:szCs w:val="24"/>
        </w:rPr>
        <w:t>non-governmental</w:t>
      </w:r>
    </w:p>
    <w:p w14:paraId="0DB2E9B3" w14:textId="543C4C95" w:rsidR="0096265B" w:rsidRPr="0080515C" w:rsidRDefault="0096265B" w:rsidP="0096265B">
      <w:pPr>
        <w:pStyle w:val="ListParagraph"/>
        <w:tabs>
          <w:tab w:val="left" w:pos="567"/>
        </w:tabs>
        <w:spacing w:line="360" w:lineRule="auto"/>
        <w:ind w:left="567"/>
        <w:rPr>
          <w:rFonts w:ascii="Times New Roman" w:hAnsi="Times New Roman" w:cs="Times New Roman"/>
          <w:sz w:val="24"/>
          <w:szCs w:val="24"/>
        </w:rPr>
      </w:pPr>
      <w:r w:rsidRPr="0080515C">
        <w:rPr>
          <w:rFonts w:ascii="Times New Roman" w:hAnsi="Times New Roman" w:cs="Times New Roman"/>
          <w:i/>
          <w:iCs/>
          <w:sz w:val="24"/>
          <w:szCs w:val="24"/>
        </w:rPr>
        <w:t>organization</w:t>
      </w:r>
      <w:r w:rsidRPr="0080515C">
        <w:rPr>
          <w:rFonts w:ascii="Times New Roman" w:hAnsi="Times New Roman" w:cs="Times New Roman"/>
          <w:sz w:val="24"/>
          <w:szCs w:val="24"/>
        </w:rPr>
        <w:t xml:space="preserve"> seperti Greenpeace dalam mendukung program pemerintah DKI Jakarta menangani abrasi di kawasan pesisir pantai utara Jakarta</w:t>
      </w:r>
    </w:p>
    <w:p w14:paraId="1A20F904" w14:textId="4B0CF5FC" w:rsidR="0096265B" w:rsidRPr="0080515C" w:rsidRDefault="0096265B" w:rsidP="0096265B">
      <w:pPr>
        <w:pStyle w:val="ListParagraph"/>
        <w:numPr>
          <w:ilvl w:val="0"/>
          <w:numId w:val="2"/>
        </w:numPr>
        <w:tabs>
          <w:tab w:val="left" w:pos="567"/>
        </w:tabs>
        <w:spacing w:line="360" w:lineRule="auto"/>
        <w:ind w:left="567" w:hanging="283"/>
        <w:rPr>
          <w:rFonts w:ascii="Times New Roman" w:hAnsi="Times New Roman" w:cs="Times New Roman"/>
          <w:sz w:val="24"/>
          <w:szCs w:val="24"/>
        </w:rPr>
      </w:pPr>
      <w:r w:rsidRPr="0080515C">
        <w:rPr>
          <w:rFonts w:ascii="Times New Roman" w:hAnsi="Times New Roman" w:cs="Times New Roman"/>
          <w:sz w:val="24"/>
          <w:szCs w:val="24"/>
        </w:rPr>
        <w:t xml:space="preserve">Mengetahui upaya-upaya yang telah dilaksanakan oleh pemerintah DKI dalam pembangunan tanggul raksasa dalam </w:t>
      </w:r>
      <w:bookmarkStart w:id="4" w:name="_Hlk142567677"/>
      <w:r w:rsidRPr="0080515C">
        <w:rPr>
          <w:rFonts w:ascii="Times New Roman" w:hAnsi="Times New Roman" w:cs="Times New Roman"/>
          <w:sz w:val="24"/>
          <w:szCs w:val="24"/>
        </w:rPr>
        <w:t xml:space="preserve">proyek </w:t>
      </w:r>
      <w:r w:rsidRPr="0080515C">
        <w:rPr>
          <w:rFonts w:ascii="Times New Roman" w:hAnsi="Times New Roman" w:cs="Times New Roman"/>
          <w:i/>
          <w:iCs/>
          <w:sz w:val="24"/>
          <w:szCs w:val="24"/>
        </w:rPr>
        <w:t xml:space="preserve">National Capital Integrated Coastal Development </w:t>
      </w:r>
      <w:r w:rsidRPr="0080515C">
        <w:rPr>
          <w:rFonts w:ascii="Times New Roman" w:hAnsi="Times New Roman" w:cs="Times New Roman"/>
          <w:sz w:val="24"/>
          <w:szCs w:val="24"/>
        </w:rPr>
        <w:t xml:space="preserve">(NCICD) </w:t>
      </w:r>
      <w:bookmarkEnd w:id="4"/>
      <w:r w:rsidRPr="0080515C">
        <w:rPr>
          <w:rFonts w:ascii="Times New Roman" w:hAnsi="Times New Roman" w:cs="Times New Roman"/>
          <w:sz w:val="24"/>
          <w:szCs w:val="24"/>
        </w:rPr>
        <w:t>master plan</w:t>
      </w:r>
    </w:p>
    <w:p w14:paraId="4B45A8BA" w14:textId="1CEE853B" w:rsidR="0096265B" w:rsidRPr="0080515C" w:rsidRDefault="0096265B" w:rsidP="0096265B">
      <w:pPr>
        <w:tabs>
          <w:tab w:val="left" w:pos="567"/>
        </w:tabs>
        <w:spacing w:line="360" w:lineRule="auto"/>
        <w:rPr>
          <w:rFonts w:ascii="Times New Roman" w:hAnsi="Times New Roman" w:cs="Times New Roman"/>
          <w:sz w:val="24"/>
          <w:szCs w:val="24"/>
        </w:rPr>
      </w:pPr>
    </w:p>
    <w:p w14:paraId="0579EFFE" w14:textId="21F4F477" w:rsidR="0096265B" w:rsidRPr="0080515C" w:rsidRDefault="0096265B" w:rsidP="0096265B">
      <w:pPr>
        <w:tabs>
          <w:tab w:val="left" w:pos="567"/>
        </w:tabs>
        <w:spacing w:line="360" w:lineRule="auto"/>
        <w:rPr>
          <w:rFonts w:ascii="Times New Roman" w:hAnsi="Times New Roman" w:cs="Times New Roman"/>
          <w:b/>
          <w:bCs/>
          <w:sz w:val="24"/>
          <w:szCs w:val="24"/>
        </w:rPr>
      </w:pPr>
      <w:r w:rsidRPr="0080515C">
        <w:rPr>
          <w:rFonts w:ascii="Times New Roman" w:hAnsi="Times New Roman" w:cs="Times New Roman"/>
          <w:b/>
          <w:bCs/>
          <w:sz w:val="24"/>
          <w:szCs w:val="24"/>
        </w:rPr>
        <w:t>1.4 Ruang Lingkup Penelitian</w:t>
      </w:r>
    </w:p>
    <w:p w14:paraId="4D532B95" w14:textId="528D1A16" w:rsidR="0096265B" w:rsidRPr="0080515C" w:rsidRDefault="00E50D78" w:rsidP="00E50D78">
      <w:pPr>
        <w:pStyle w:val="ListParagraph"/>
        <w:numPr>
          <w:ilvl w:val="0"/>
          <w:numId w:val="3"/>
        </w:numPr>
        <w:tabs>
          <w:tab w:val="left" w:pos="567"/>
        </w:tabs>
        <w:spacing w:line="360" w:lineRule="auto"/>
        <w:rPr>
          <w:rFonts w:ascii="Times New Roman" w:hAnsi="Times New Roman" w:cs="Times New Roman"/>
          <w:sz w:val="24"/>
          <w:szCs w:val="24"/>
        </w:rPr>
      </w:pPr>
      <w:r w:rsidRPr="0080515C">
        <w:rPr>
          <w:rFonts w:ascii="Times New Roman" w:hAnsi="Times New Roman" w:cs="Times New Roman"/>
          <w:sz w:val="24"/>
          <w:szCs w:val="24"/>
        </w:rPr>
        <w:t xml:space="preserve">Peran organisasi internasional yaitu </w:t>
      </w:r>
      <w:r w:rsidRPr="00440B63">
        <w:rPr>
          <w:rFonts w:ascii="Times New Roman" w:hAnsi="Times New Roman" w:cs="Times New Roman"/>
          <w:i/>
          <w:iCs/>
          <w:sz w:val="24"/>
          <w:szCs w:val="24"/>
        </w:rPr>
        <w:t>non-government organization</w:t>
      </w:r>
      <w:r w:rsidRPr="0080515C">
        <w:rPr>
          <w:rFonts w:ascii="Times New Roman" w:hAnsi="Times New Roman" w:cs="Times New Roman"/>
          <w:sz w:val="24"/>
          <w:szCs w:val="24"/>
        </w:rPr>
        <w:t xml:space="preserve"> Greenpeace</w:t>
      </w:r>
    </w:p>
    <w:p w14:paraId="18B9451F" w14:textId="3E494253" w:rsidR="00E50D78" w:rsidRPr="0080515C" w:rsidRDefault="00E50D78" w:rsidP="00E50D78">
      <w:pPr>
        <w:pStyle w:val="ListParagraph"/>
        <w:numPr>
          <w:ilvl w:val="0"/>
          <w:numId w:val="3"/>
        </w:numPr>
        <w:tabs>
          <w:tab w:val="left" w:pos="567"/>
        </w:tabs>
        <w:spacing w:line="360" w:lineRule="auto"/>
        <w:rPr>
          <w:rFonts w:ascii="Times New Roman" w:hAnsi="Times New Roman" w:cs="Times New Roman"/>
          <w:sz w:val="24"/>
          <w:szCs w:val="24"/>
        </w:rPr>
      </w:pPr>
      <w:r w:rsidRPr="0080515C">
        <w:rPr>
          <w:rFonts w:ascii="Times New Roman" w:hAnsi="Times New Roman" w:cs="Times New Roman"/>
          <w:sz w:val="24"/>
          <w:szCs w:val="24"/>
        </w:rPr>
        <w:t xml:space="preserve">Mitigasi bencana dari upaya-upaya dan program yang akan atau telah dilaksanakan oleh pemerintah DKI Jakarta dalam menangani abrasi di kawasan pesisir pantai utara Jakarta </w:t>
      </w:r>
    </w:p>
    <w:p w14:paraId="1B82518E" w14:textId="54AB1E48" w:rsidR="00E50D78" w:rsidRPr="0080515C" w:rsidRDefault="00B66A28" w:rsidP="00E50D78">
      <w:pPr>
        <w:pStyle w:val="ListParagraph"/>
        <w:numPr>
          <w:ilvl w:val="0"/>
          <w:numId w:val="3"/>
        </w:numPr>
        <w:tabs>
          <w:tab w:val="left" w:pos="567"/>
        </w:tabs>
        <w:spacing w:line="360" w:lineRule="auto"/>
        <w:rPr>
          <w:rFonts w:ascii="Times New Roman" w:hAnsi="Times New Roman" w:cs="Times New Roman"/>
          <w:sz w:val="24"/>
          <w:szCs w:val="24"/>
        </w:rPr>
      </w:pPr>
      <w:r w:rsidRPr="0080515C">
        <w:rPr>
          <w:rFonts w:ascii="Times New Roman" w:hAnsi="Times New Roman" w:cs="Times New Roman"/>
          <w:sz w:val="24"/>
          <w:szCs w:val="24"/>
        </w:rPr>
        <w:t xml:space="preserve">Teknik penelitian yang digunakan adalah analisis deskriptif kualitatif </w:t>
      </w:r>
    </w:p>
    <w:p w14:paraId="43B58F8A" w14:textId="28B1B84F" w:rsidR="00B66A28" w:rsidRPr="0080515C" w:rsidRDefault="00B66A28" w:rsidP="00E50D78">
      <w:pPr>
        <w:pStyle w:val="ListParagraph"/>
        <w:numPr>
          <w:ilvl w:val="0"/>
          <w:numId w:val="3"/>
        </w:numPr>
        <w:tabs>
          <w:tab w:val="left" w:pos="567"/>
        </w:tabs>
        <w:spacing w:line="360" w:lineRule="auto"/>
        <w:rPr>
          <w:rFonts w:ascii="Times New Roman" w:hAnsi="Times New Roman" w:cs="Times New Roman"/>
          <w:sz w:val="24"/>
          <w:szCs w:val="24"/>
        </w:rPr>
      </w:pPr>
      <w:r w:rsidRPr="0080515C">
        <w:rPr>
          <w:rFonts w:ascii="Times New Roman" w:hAnsi="Times New Roman" w:cs="Times New Roman"/>
          <w:sz w:val="24"/>
          <w:szCs w:val="24"/>
        </w:rPr>
        <w:t>Penggalian data yang digunakan berupa hasil wawancara atau mengenai masalah yang diteliti yang terjadi di lapangan</w:t>
      </w:r>
    </w:p>
    <w:p w14:paraId="44F875F5" w14:textId="2BB95CD0" w:rsidR="00B66A28" w:rsidRPr="0080515C" w:rsidRDefault="00B66A28" w:rsidP="00E50D78">
      <w:pPr>
        <w:pStyle w:val="ListParagraph"/>
        <w:numPr>
          <w:ilvl w:val="0"/>
          <w:numId w:val="3"/>
        </w:numPr>
        <w:tabs>
          <w:tab w:val="left" w:pos="567"/>
        </w:tabs>
        <w:spacing w:line="360" w:lineRule="auto"/>
        <w:rPr>
          <w:rFonts w:ascii="Times New Roman" w:hAnsi="Times New Roman" w:cs="Times New Roman"/>
          <w:sz w:val="24"/>
          <w:szCs w:val="24"/>
        </w:rPr>
      </w:pPr>
      <w:r w:rsidRPr="0080515C">
        <w:rPr>
          <w:rFonts w:ascii="Times New Roman" w:hAnsi="Times New Roman" w:cs="Times New Roman"/>
          <w:sz w:val="24"/>
          <w:szCs w:val="24"/>
        </w:rPr>
        <w:t>Penelitian ini menghasilkan analisis rekomendasi strategi mengenai upaya-upaya yang telah dilaksanakan oleh pemerintah</w:t>
      </w:r>
    </w:p>
    <w:p w14:paraId="35A1C58D" w14:textId="012A706E" w:rsidR="00B66A28" w:rsidRDefault="00B66A28" w:rsidP="00B66A28">
      <w:pPr>
        <w:pStyle w:val="ListParagraph"/>
        <w:tabs>
          <w:tab w:val="left" w:pos="567"/>
        </w:tabs>
        <w:spacing w:line="360" w:lineRule="auto"/>
        <w:ind w:left="0"/>
        <w:rPr>
          <w:rFonts w:ascii="Times New Roman" w:hAnsi="Times New Roman" w:cs="Times New Roman"/>
          <w:b/>
          <w:bCs/>
          <w:sz w:val="24"/>
          <w:szCs w:val="24"/>
        </w:rPr>
      </w:pPr>
    </w:p>
    <w:p w14:paraId="2CB71DBB" w14:textId="77777777" w:rsidR="0031356A" w:rsidRDefault="0031356A" w:rsidP="00B66A28">
      <w:pPr>
        <w:pStyle w:val="ListParagraph"/>
        <w:tabs>
          <w:tab w:val="left" w:pos="567"/>
        </w:tabs>
        <w:spacing w:line="360" w:lineRule="auto"/>
        <w:ind w:left="0"/>
        <w:rPr>
          <w:rFonts w:ascii="Times New Roman" w:hAnsi="Times New Roman" w:cs="Times New Roman"/>
          <w:b/>
          <w:bCs/>
          <w:sz w:val="24"/>
          <w:szCs w:val="24"/>
        </w:rPr>
      </w:pPr>
    </w:p>
    <w:p w14:paraId="79C5002B" w14:textId="77777777" w:rsidR="0031356A" w:rsidRDefault="0031356A" w:rsidP="00B66A28">
      <w:pPr>
        <w:pStyle w:val="ListParagraph"/>
        <w:tabs>
          <w:tab w:val="left" w:pos="567"/>
        </w:tabs>
        <w:spacing w:line="360" w:lineRule="auto"/>
        <w:ind w:left="0"/>
        <w:rPr>
          <w:rFonts w:ascii="Times New Roman" w:hAnsi="Times New Roman" w:cs="Times New Roman"/>
          <w:b/>
          <w:bCs/>
          <w:sz w:val="24"/>
          <w:szCs w:val="24"/>
        </w:rPr>
      </w:pPr>
    </w:p>
    <w:p w14:paraId="5DAD200F" w14:textId="77777777" w:rsidR="0031356A" w:rsidRDefault="0031356A" w:rsidP="00B66A28">
      <w:pPr>
        <w:pStyle w:val="ListParagraph"/>
        <w:tabs>
          <w:tab w:val="left" w:pos="567"/>
        </w:tabs>
        <w:spacing w:line="360" w:lineRule="auto"/>
        <w:ind w:left="0"/>
        <w:rPr>
          <w:rFonts w:ascii="Times New Roman" w:hAnsi="Times New Roman" w:cs="Times New Roman"/>
          <w:b/>
          <w:bCs/>
          <w:sz w:val="24"/>
          <w:szCs w:val="24"/>
        </w:rPr>
      </w:pPr>
    </w:p>
    <w:p w14:paraId="6A9BC045" w14:textId="77777777" w:rsidR="0031356A" w:rsidRDefault="0031356A" w:rsidP="00B66A28">
      <w:pPr>
        <w:pStyle w:val="ListParagraph"/>
        <w:tabs>
          <w:tab w:val="left" w:pos="567"/>
        </w:tabs>
        <w:spacing w:line="360" w:lineRule="auto"/>
        <w:ind w:left="0"/>
        <w:rPr>
          <w:rFonts w:ascii="Times New Roman" w:hAnsi="Times New Roman" w:cs="Times New Roman"/>
          <w:b/>
          <w:bCs/>
          <w:sz w:val="24"/>
          <w:szCs w:val="24"/>
        </w:rPr>
      </w:pPr>
    </w:p>
    <w:p w14:paraId="562D15C9" w14:textId="77777777" w:rsidR="0031356A" w:rsidRDefault="0031356A" w:rsidP="00B66A28">
      <w:pPr>
        <w:pStyle w:val="ListParagraph"/>
        <w:tabs>
          <w:tab w:val="left" w:pos="567"/>
        </w:tabs>
        <w:spacing w:line="360" w:lineRule="auto"/>
        <w:ind w:left="0"/>
        <w:rPr>
          <w:rFonts w:ascii="Times New Roman" w:hAnsi="Times New Roman" w:cs="Times New Roman"/>
          <w:b/>
          <w:bCs/>
          <w:sz w:val="24"/>
          <w:szCs w:val="24"/>
        </w:rPr>
      </w:pPr>
    </w:p>
    <w:p w14:paraId="7ABC3958" w14:textId="77777777" w:rsidR="0031356A" w:rsidRDefault="0031356A" w:rsidP="00B66A28">
      <w:pPr>
        <w:pStyle w:val="ListParagraph"/>
        <w:tabs>
          <w:tab w:val="left" w:pos="567"/>
        </w:tabs>
        <w:spacing w:line="360" w:lineRule="auto"/>
        <w:ind w:left="0"/>
        <w:rPr>
          <w:rFonts w:ascii="Times New Roman" w:hAnsi="Times New Roman" w:cs="Times New Roman"/>
          <w:b/>
          <w:bCs/>
          <w:sz w:val="24"/>
          <w:szCs w:val="24"/>
        </w:rPr>
      </w:pPr>
    </w:p>
    <w:p w14:paraId="31DF575F" w14:textId="77777777" w:rsidR="0031356A" w:rsidRDefault="0031356A" w:rsidP="00B66A28">
      <w:pPr>
        <w:pStyle w:val="ListParagraph"/>
        <w:tabs>
          <w:tab w:val="left" w:pos="567"/>
        </w:tabs>
        <w:spacing w:line="360" w:lineRule="auto"/>
        <w:ind w:left="0"/>
        <w:rPr>
          <w:rFonts w:ascii="Times New Roman" w:hAnsi="Times New Roman" w:cs="Times New Roman"/>
          <w:b/>
          <w:bCs/>
          <w:sz w:val="24"/>
          <w:szCs w:val="24"/>
        </w:rPr>
      </w:pPr>
    </w:p>
    <w:p w14:paraId="6A36A49F" w14:textId="77777777" w:rsidR="0031356A" w:rsidRPr="0080515C" w:rsidRDefault="0031356A" w:rsidP="00B66A28">
      <w:pPr>
        <w:pStyle w:val="ListParagraph"/>
        <w:tabs>
          <w:tab w:val="left" w:pos="567"/>
        </w:tabs>
        <w:spacing w:line="360" w:lineRule="auto"/>
        <w:ind w:left="0"/>
        <w:rPr>
          <w:rFonts w:ascii="Times New Roman" w:hAnsi="Times New Roman" w:cs="Times New Roman"/>
          <w:b/>
          <w:bCs/>
          <w:sz w:val="24"/>
          <w:szCs w:val="24"/>
        </w:rPr>
      </w:pPr>
    </w:p>
    <w:p w14:paraId="5427EFC5" w14:textId="0F04F476" w:rsidR="00B66A28" w:rsidRPr="0080515C" w:rsidRDefault="00B66A28" w:rsidP="00B66A28">
      <w:pPr>
        <w:pStyle w:val="ListParagraph"/>
        <w:tabs>
          <w:tab w:val="left" w:pos="567"/>
        </w:tabs>
        <w:spacing w:line="360" w:lineRule="auto"/>
        <w:ind w:left="0"/>
        <w:rPr>
          <w:rFonts w:ascii="Times New Roman" w:hAnsi="Times New Roman" w:cs="Times New Roman"/>
          <w:b/>
          <w:bCs/>
          <w:sz w:val="24"/>
          <w:szCs w:val="24"/>
        </w:rPr>
      </w:pPr>
      <w:r w:rsidRPr="0080515C">
        <w:rPr>
          <w:rFonts w:ascii="Times New Roman" w:hAnsi="Times New Roman" w:cs="Times New Roman"/>
          <w:b/>
          <w:bCs/>
          <w:sz w:val="24"/>
          <w:szCs w:val="24"/>
        </w:rPr>
        <w:lastRenderedPageBreak/>
        <w:t>1.5 Rencana Target Capaian</w:t>
      </w:r>
    </w:p>
    <w:p w14:paraId="4C2315ED" w14:textId="790D14BD" w:rsidR="0000183E" w:rsidRPr="0080515C" w:rsidRDefault="0000183E" w:rsidP="00B66A28">
      <w:pPr>
        <w:pStyle w:val="ListParagraph"/>
        <w:tabs>
          <w:tab w:val="left" w:pos="567"/>
        </w:tabs>
        <w:spacing w:line="360" w:lineRule="auto"/>
        <w:ind w:left="0"/>
        <w:rPr>
          <w:rFonts w:ascii="Times New Roman" w:hAnsi="Times New Roman" w:cs="Times New Roman"/>
          <w:b/>
          <w:bCs/>
          <w:sz w:val="24"/>
          <w:szCs w:val="24"/>
        </w:rPr>
      </w:pPr>
    </w:p>
    <w:p w14:paraId="05E1893B" w14:textId="72065A0C" w:rsidR="0000183E" w:rsidRPr="0080515C" w:rsidRDefault="0000183E" w:rsidP="008F001F">
      <w:pPr>
        <w:pStyle w:val="ListParagraph"/>
        <w:jc w:val="center"/>
        <w:rPr>
          <w:rFonts w:ascii="Times New Roman" w:hAnsi="Times New Roman" w:cs="Times New Roman"/>
          <w:b/>
          <w:bCs/>
          <w:sz w:val="24"/>
          <w:szCs w:val="24"/>
        </w:rPr>
      </w:pPr>
      <w:r w:rsidRPr="0080515C">
        <w:rPr>
          <w:rFonts w:ascii="Times New Roman" w:hAnsi="Times New Roman" w:cs="Times New Roman"/>
          <w:b/>
          <w:bCs/>
          <w:sz w:val="24"/>
          <w:szCs w:val="24"/>
        </w:rPr>
        <w:t>Tabel Rencana Target Capaian Luaran</w:t>
      </w:r>
    </w:p>
    <w:p w14:paraId="7A2BC129" w14:textId="77777777" w:rsidR="0000183E" w:rsidRPr="0080515C" w:rsidRDefault="0000183E" w:rsidP="00B66A28">
      <w:pPr>
        <w:pStyle w:val="ListParagraph"/>
        <w:tabs>
          <w:tab w:val="left" w:pos="567"/>
        </w:tabs>
        <w:spacing w:line="360" w:lineRule="auto"/>
        <w:ind w:left="0"/>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510"/>
        <w:gridCol w:w="2179"/>
        <w:gridCol w:w="1924"/>
        <w:gridCol w:w="1475"/>
        <w:gridCol w:w="1464"/>
        <w:gridCol w:w="1464"/>
      </w:tblGrid>
      <w:tr w:rsidR="0000183E" w:rsidRPr="0080515C" w14:paraId="31967536" w14:textId="77777777" w:rsidTr="0000183E">
        <w:tc>
          <w:tcPr>
            <w:tcW w:w="510" w:type="dxa"/>
            <w:shd w:val="clear" w:color="auto" w:fill="D0CECE" w:themeFill="background2" w:themeFillShade="E6"/>
          </w:tcPr>
          <w:p w14:paraId="7F8F17A0" w14:textId="3CC4C450" w:rsidR="0000183E" w:rsidRPr="0080515C" w:rsidRDefault="0000183E" w:rsidP="00B66A28">
            <w:pPr>
              <w:pStyle w:val="ListParagraph"/>
              <w:tabs>
                <w:tab w:val="left" w:pos="567"/>
              </w:tabs>
              <w:spacing w:line="360" w:lineRule="auto"/>
              <w:ind w:left="0"/>
              <w:rPr>
                <w:rFonts w:ascii="Times New Roman" w:hAnsi="Times New Roman" w:cs="Times New Roman"/>
                <w:sz w:val="24"/>
                <w:szCs w:val="24"/>
              </w:rPr>
            </w:pPr>
            <w:r w:rsidRPr="0080515C">
              <w:rPr>
                <w:rFonts w:ascii="Times New Roman" w:hAnsi="Times New Roman" w:cs="Times New Roman"/>
                <w:sz w:val="24"/>
                <w:szCs w:val="24"/>
              </w:rPr>
              <w:t>No</w:t>
            </w:r>
          </w:p>
        </w:tc>
        <w:tc>
          <w:tcPr>
            <w:tcW w:w="7042" w:type="dxa"/>
            <w:gridSpan w:val="4"/>
            <w:shd w:val="clear" w:color="auto" w:fill="D0CECE" w:themeFill="background2" w:themeFillShade="E6"/>
          </w:tcPr>
          <w:p w14:paraId="139218A7" w14:textId="4E9296D7" w:rsidR="0000183E" w:rsidRPr="0080515C" w:rsidRDefault="0000183E" w:rsidP="0000183E">
            <w:pPr>
              <w:pStyle w:val="ListParagraph"/>
              <w:tabs>
                <w:tab w:val="left" w:pos="567"/>
              </w:tabs>
              <w:spacing w:line="360" w:lineRule="auto"/>
              <w:ind w:left="0"/>
              <w:jc w:val="center"/>
              <w:rPr>
                <w:rFonts w:ascii="Times New Roman" w:hAnsi="Times New Roman" w:cs="Times New Roman"/>
                <w:sz w:val="24"/>
                <w:szCs w:val="24"/>
              </w:rPr>
            </w:pPr>
            <w:r w:rsidRPr="0080515C">
              <w:rPr>
                <w:rFonts w:ascii="Times New Roman" w:hAnsi="Times New Roman" w:cs="Times New Roman"/>
                <w:sz w:val="24"/>
                <w:szCs w:val="24"/>
              </w:rPr>
              <w:t>Jenis Luaran</w:t>
            </w:r>
          </w:p>
        </w:tc>
        <w:tc>
          <w:tcPr>
            <w:tcW w:w="1464" w:type="dxa"/>
            <w:shd w:val="clear" w:color="auto" w:fill="D0CECE" w:themeFill="background2" w:themeFillShade="E6"/>
          </w:tcPr>
          <w:p w14:paraId="66C869F9" w14:textId="32E17547" w:rsidR="0000183E" w:rsidRPr="0080515C" w:rsidRDefault="0000183E" w:rsidP="0000183E">
            <w:pPr>
              <w:pStyle w:val="ListParagraph"/>
              <w:tabs>
                <w:tab w:val="left" w:pos="567"/>
              </w:tabs>
              <w:spacing w:line="360" w:lineRule="auto"/>
              <w:ind w:left="0"/>
              <w:jc w:val="center"/>
              <w:rPr>
                <w:rFonts w:ascii="Times New Roman" w:hAnsi="Times New Roman" w:cs="Times New Roman"/>
                <w:sz w:val="24"/>
                <w:szCs w:val="24"/>
              </w:rPr>
            </w:pPr>
            <w:r w:rsidRPr="0080515C">
              <w:rPr>
                <w:rFonts w:ascii="Times New Roman" w:hAnsi="Times New Roman" w:cs="Times New Roman"/>
                <w:sz w:val="24"/>
                <w:szCs w:val="24"/>
              </w:rPr>
              <w:t>Indikator</w:t>
            </w:r>
          </w:p>
        </w:tc>
      </w:tr>
      <w:tr w:rsidR="0000183E" w:rsidRPr="0080515C" w14:paraId="0359C51B" w14:textId="77777777" w:rsidTr="0000183E">
        <w:tc>
          <w:tcPr>
            <w:tcW w:w="510" w:type="dxa"/>
            <w:shd w:val="clear" w:color="auto" w:fill="D0CECE" w:themeFill="background2" w:themeFillShade="E6"/>
          </w:tcPr>
          <w:p w14:paraId="741B66D7" w14:textId="77777777" w:rsidR="0000183E" w:rsidRPr="0080515C" w:rsidRDefault="0000183E" w:rsidP="00B66A28">
            <w:pPr>
              <w:pStyle w:val="ListParagraph"/>
              <w:tabs>
                <w:tab w:val="left" w:pos="567"/>
              </w:tabs>
              <w:spacing w:line="360" w:lineRule="auto"/>
              <w:ind w:left="0"/>
              <w:rPr>
                <w:rFonts w:ascii="Times New Roman" w:hAnsi="Times New Roman" w:cs="Times New Roman"/>
                <w:b/>
                <w:bCs/>
                <w:sz w:val="24"/>
                <w:szCs w:val="24"/>
              </w:rPr>
            </w:pPr>
          </w:p>
        </w:tc>
        <w:tc>
          <w:tcPr>
            <w:tcW w:w="2179" w:type="dxa"/>
            <w:shd w:val="clear" w:color="auto" w:fill="D0CECE" w:themeFill="background2" w:themeFillShade="E6"/>
          </w:tcPr>
          <w:p w14:paraId="5A453838" w14:textId="5E1D3608" w:rsidR="0000183E" w:rsidRPr="0080515C" w:rsidRDefault="0000183E" w:rsidP="0000183E">
            <w:pPr>
              <w:pStyle w:val="ListParagraph"/>
              <w:tabs>
                <w:tab w:val="left" w:pos="567"/>
              </w:tabs>
              <w:spacing w:line="360" w:lineRule="auto"/>
              <w:ind w:left="0"/>
              <w:jc w:val="center"/>
              <w:rPr>
                <w:rFonts w:ascii="Times New Roman" w:hAnsi="Times New Roman" w:cs="Times New Roman"/>
                <w:sz w:val="24"/>
                <w:szCs w:val="24"/>
              </w:rPr>
            </w:pPr>
            <w:r w:rsidRPr="0080515C">
              <w:rPr>
                <w:rFonts w:ascii="Times New Roman" w:hAnsi="Times New Roman" w:cs="Times New Roman"/>
                <w:sz w:val="24"/>
                <w:szCs w:val="24"/>
              </w:rPr>
              <w:t>Kategori</w:t>
            </w:r>
          </w:p>
        </w:tc>
        <w:tc>
          <w:tcPr>
            <w:tcW w:w="1924" w:type="dxa"/>
            <w:shd w:val="clear" w:color="auto" w:fill="D0CECE" w:themeFill="background2" w:themeFillShade="E6"/>
          </w:tcPr>
          <w:p w14:paraId="2C8AAEC3" w14:textId="1EFF255E" w:rsidR="0000183E" w:rsidRPr="0080515C" w:rsidRDefault="0000183E" w:rsidP="0000183E">
            <w:pPr>
              <w:pStyle w:val="ListParagraph"/>
              <w:tabs>
                <w:tab w:val="left" w:pos="567"/>
              </w:tabs>
              <w:spacing w:line="360" w:lineRule="auto"/>
              <w:ind w:left="0"/>
              <w:jc w:val="center"/>
              <w:rPr>
                <w:rFonts w:ascii="Times New Roman" w:hAnsi="Times New Roman" w:cs="Times New Roman"/>
                <w:sz w:val="24"/>
                <w:szCs w:val="24"/>
              </w:rPr>
            </w:pPr>
            <w:r w:rsidRPr="0080515C">
              <w:rPr>
                <w:rFonts w:ascii="Times New Roman" w:hAnsi="Times New Roman" w:cs="Times New Roman"/>
                <w:sz w:val="24"/>
                <w:szCs w:val="24"/>
              </w:rPr>
              <w:t>Sub Kategori</w:t>
            </w:r>
          </w:p>
        </w:tc>
        <w:tc>
          <w:tcPr>
            <w:tcW w:w="1475" w:type="dxa"/>
            <w:shd w:val="clear" w:color="auto" w:fill="D0CECE" w:themeFill="background2" w:themeFillShade="E6"/>
          </w:tcPr>
          <w:p w14:paraId="5F5F3053" w14:textId="55393722" w:rsidR="0000183E" w:rsidRPr="0080515C" w:rsidRDefault="0000183E" w:rsidP="0000183E">
            <w:pPr>
              <w:pStyle w:val="ListParagraph"/>
              <w:tabs>
                <w:tab w:val="left" w:pos="567"/>
              </w:tabs>
              <w:spacing w:line="360" w:lineRule="auto"/>
              <w:ind w:left="0"/>
              <w:jc w:val="center"/>
              <w:rPr>
                <w:rFonts w:ascii="Times New Roman" w:hAnsi="Times New Roman" w:cs="Times New Roman"/>
                <w:sz w:val="24"/>
                <w:szCs w:val="24"/>
              </w:rPr>
            </w:pPr>
            <w:r w:rsidRPr="0080515C">
              <w:rPr>
                <w:rFonts w:ascii="Times New Roman" w:hAnsi="Times New Roman" w:cs="Times New Roman"/>
                <w:sz w:val="24"/>
                <w:szCs w:val="24"/>
              </w:rPr>
              <w:t>Wajib</w:t>
            </w:r>
          </w:p>
        </w:tc>
        <w:tc>
          <w:tcPr>
            <w:tcW w:w="1464" w:type="dxa"/>
            <w:shd w:val="clear" w:color="auto" w:fill="D0CECE" w:themeFill="background2" w:themeFillShade="E6"/>
          </w:tcPr>
          <w:p w14:paraId="61CDD6E9" w14:textId="4371C33E" w:rsidR="0000183E" w:rsidRPr="0080515C" w:rsidRDefault="0000183E" w:rsidP="0000183E">
            <w:pPr>
              <w:pStyle w:val="ListParagraph"/>
              <w:tabs>
                <w:tab w:val="left" w:pos="567"/>
              </w:tabs>
              <w:spacing w:line="360" w:lineRule="auto"/>
              <w:ind w:left="0"/>
              <w:jc w:val="center"/>
              <w:rPr>
                <w:rFonts w:ascii="Times New Roman" w:hAnsi="Times New Roman" w:cs="Times New Roman"/>
                <w:sz w:val="24"/>
                <w:szCs w:val="24"/>
              </w:rPr>
            </w:pPr>
            <w:r w:rsidRPr="0080515C">
              <w:rPr>
                <w:rFonts w:ascii="Times New Roman" w:hAnsi="Times New Roman" w:cs="Times New Roman"/>
                <w:sz w:val="24"/>
                <w:szCs w:val="24"/>
              </w:rPr>
              <w:t>Tambahan</w:t>
            </w:r>
          </w:p>
        </w:tc>
        <w:tc>
          <w:tcPr>
            <w:tcW w:w="1464" w:type="dxa"/>
            <w:shd w:val="clear" w:color="auto" w:fill="D0CECE" w:themeFill="background2" w:themeFillShade="E6"/>
          </w:tcPr>
          <w:p w14:paraId="30BAA507" w14:textId="1F9BCA4B" w:rsidR="0000183E" w:rsidRPr="0080515C" w:rsidRDefault="0000183E" w:rsidP="0000183E">
            <w:pPr>
              <w:pStyle w:val="ListParagraph"/>
              <w:tabs>
                <w:tab w:val="left" w:pos="567"/>
              </w:tabs>
              <w:spacing w:line="360" w:lineRule="auto"/>
              <w:ind w:left="0"/>
              <w:jc w:val="center"/>
              <w:rPr>
                <w:rFonts w:ascii="Times New Roman" w:hAnsi="Times New Roman" w:cs="Times New Roman"/>
                <w:sz w:val="24"/>
                <w:szCs w:val="24"/>
              </w:rPr>
            </w:pPr>
            <w:r w:rsidRPr="0080515C">
              <w:rPr>
                <w:rFonts w:ascii="Times New Roman" w:hAnsi="Times New Roman" w:cs="Times New Roman"/>
                <w:sz w:val="24"/>
                <w:szCs w:val="24"/>
              </w:rPr>
              <w:t>TS</w:t>
            </w:r>
          </w:p>
        </w:tc>
      </w:tr>
      <w:tr w:rsidR="0000183E" w:rsidRPr="0080515C" w14:paraId="31DB04F3" w14:textId="77777777" w:rsidTr="0000183E">
        <w:tc>
          <w:tcPr>
            <w:tcW w:w="510" w:type="dxa"/>
          </w:tcPr>
          <w:p w14:paraId="25EB3BD5" w14:textId="4104A0B8" w:rsidR="0000183E" w:rsidRPr="0080515C" w:rsidRDefault="0000183E" w:rsidP="008C18A0">
            <w:pPr>
              <w:pStyle w:val="ListParagraph"/>
              <w:tabs>
                <w:tab w:val="left" w:pos="567"/>
              </w:tabs>
              <w:spacing w:line="360" w:lineRule="auto"/>
              <w:ind w:left="0"/>
              <w:jc w:val="center"/>
              <w:rPr>
                <w:rFonts w:ascii="Times New Roman" w:hAnsi="Times New Roman" w:cs="Times New Roman"/>
                <w:sz w:val="24"/>
                <w:szCs w:val="24"/>
              </w:rPr>
            </w:pPr>
            <w:r w:rsidRPr="0080515C">
              <w:rPr>
                <w:rFonts w:ascii="Times New Roman" w:hAnsi="Times New Roman" w:cs="Times New Roman"/>
                <w:sz w:val="24"/>
                <w:szCs w:val="24"/>
              </w:rPr>
              <w:t>1</w:t>
            </w:r>
          </w:p>
        </w:tc>
        <w:tc>
          <w:tcPr>
            <w:tcW w:w="2179" w:type="dxa"/>
          </w:tcPr>
          <w:p w14:paraId="4C63157F" w14:textId="0830F924" w:rsidR="0000183E" w:rsidRPr="0080515C" w:rsidRDefault="00CE2142" w:rsidP="00B66A28">
            <w:pPr>
              <w:pStyle w:val="ListParagraph"/>
              <w:tabs>
                <w:tab w:val="left" w:pos="567"/>
              </w:tabs>
              <w:spacing w:line="360" w:lineRule="auto"/>
              <w:ind w:left="0"/>
              <w:rPr>
                <w:rFonts w:ascii="Times New Roman" w:hAnsi="Times New Roman" w:cs="Times New Roman"/>
                <w:sz w:val="24"/>
                <w:szCs w:val="24"/>
              </w:rPr>
            </w:pPr>
            <w:r w:rsidRPr="0080515C">
              <w:rPr>
                <w:rFonts w:ascii="Times New Roman" w:hAnsi="Times New Roman" w:cs="Times New Roman"/>
                <w:sz w:val="24"/>
                <w:szCs w:val="24"/>
              </w:rPr>
              <w:t>Artikel ilmiah di Jurnal Internasional terindeks pada data</w:t>
            </w:r>
            <w:r w:rsidR="008F001F" w:rsidRPr="0080515C">
              <w:rPr>
                <w:rFonts w:ascii="Times New Roman" w:hAnsi="Times New Roman" w:cs="Times New Roman"/>
                <w:sz w:val="24"/>
                <w:szCs w:val="24"/>
              </w:rPr>
              <w:t>base bereputasi</w:t>
            </w:r>
          </w:p>
        </w:tc>
        <w:tc>
          <w:tcPr>
            <w:tcW w:w="1924" w:type="dxa"/>
          </w:tcPr>
          <w:p w14:paraId="103C8F0B" w14:textId="59D27CFE" w:rsidR="0000183E" w:rsidRPr="0080515C" w:rsidRDefault="0000183E" w:rsidP="00B66A28">
            <w:pPr>
              <w:pStyle w:val="ListParagraph"/>
              <w:tabs>
                <w:tab w:val="left" w:pos="567"/>
              </w:tabs>
              <w:spacing w:line="360" w:lineRule="auto"/>
              <w:ind w:left="0"/>
              <w:rPr>
                <w:rFonts w:ascii="Times New Roman" w:hAnsi="Times New Roman" w:cs="Times New Roman"/>
                <w:sz w:val="24"/>
                <w:szCs w:val="24"/>
              </w:rPr>
            </w:pPr>
            <w:r w:rsidRPr="0080515C">
              <w:rPr>
                <w:rFonts w:ascii="Times New Roman" w:hAnsi="Times New Roman" w:cs="Times New Roman"/>
                <w:sz w:val="24"/>
                <w:szCs w:val="24"/>
              </w:rPr>
              <w:t xml:space="preserve">International </w:t>
            </w:r>
          </w:p>
        </w:tc>
        <w:tc>
          <w:tcPr>
            <w:tcW w:w="1475" w:type="dxa"/>
          </w:tcPr>
          <w:p w14:paraId="7E484DAB" w14:textId="77777777" w:rsidR="0000183E" w:rsidRPr="0080515C" w:rsidRDefault="0000183E" w:rsidP="008C18A0">
            <w:pPr>
              <w:pStyle w:val="ListParagraph"/>
              <w:tabs>
                <w:tab w:val="left" w:pos="567"/>
              </w:tabs>
              <w:spacing w:line="360" w:lineRule="auto"/>
              <w:ind w:left="0"/>
              <w:jc w:val="center"/>
              <w:rPr>
                <w:rFonts w:ascii="Times New Roman" w:hAnsi="Times New Roman" w:cs="Times New Roman"/>
                <w:sz w:val="24"/>
                <w:szCs w:val="24"/>
              </w:rPr>
            </w:pPr>
          </w:p>
        </w:tc>
        <w:tc>
          <w:tcPr>
            <w:tcW w:w="1464" w:type="dxa"/>
          </w:tcPr>
          <w:p w14:paraId="36D88D90" w14:textId="628DBA8A" w:rsidR="0000183E" w:rsidRPr="0080515C" w:rsidRDefault="008C18A0" w:rsidP="008C18A0">
            <w:pPr>
              <w:pStyle w:val="ListParagraph"/>
              <w:tabs>
                <w:tab w:val="left" w:pos="567"/>
              </w:tabs>
              <w:spacing w:line="360" w:lineRule="auto"/>
              <w:ind w:left="0"/>
              <w:jc w:val="center"/>
              <w:rPr>
                <w:rFonts w:ascii="Times New Roman" w:hAnsi="Times New Roman" w:cs="Times New Roman"/>
                <w:sz w:val="24"/>
                <w:szCs w:val="24"/>
              </w:rPr>
            </w:pPr>
            <w:r w:rsidRPr="0080515C">
              <w:rPr>
                <w:rFonts w:ascii="Times New Roman" w:hAnsi="Times New Roman" w:cs="Times New Roman"/>
                <w:sz w:val="24"/>
                <w:szCs w:val="24"/>
              </w:rPr>
              <w:t>v</w:t>
            </w:r>
          </w:p>
        </w:tc>
        <w:tc>
          <w:tcPr>
            <w:tcW w:w="1464" w:type="dxa"/>
          </w:tcPr>
          <w:p w14:paraId="2CBB8B48" w14:textId="0483861D" w:rsidR="0000183E" w:rsidRPr="0080515C" w:rsidRDefault="008C18A0" w:rsidP="00B66A28">
            <w:pPr>
              <w:pStyle w:val="ListParagraph"/>
              <w:tabs>
                <w:tab w:val="left" w:pos="567"/>
              </w:tabs>
              <w:spacing w:line="360" w:lineRule="auto"/>
              <w:ind w:left="0"/>
              <w:rPr>
                <w:rFonts w:ascii="Times New Roman" w:hAnsi="Times New Roman" w:cs="Times New Roman"/>
                <w:sz w:val="24"/>
                <w:szCs w:val="24"/>
              </w:rPr>
            </w:pPr>
            <w:r w:rsidRPr="0080515C">
              <w:rPr>
                <w:rFonts w:ascii="Times New Roman" w:hAnsi="Times New Roman" w:cs="Times New Roman"/>
                <w:sz w:val="24"/>
                <w:szCs w:val="24"/>
              </w:rPr>
              <w:t>Tidak ada</w:t>
            </w:r>
          </w:p>
        </w:tc>
      </w:tr>
      <w:tr w:rsidR="0000183E" w:rsidRPr="0080515C" w14:paraId="53A8DF29" w14:textId="77777777" w:rsidTr="0000183E">
        <w:tc>
          <w:tcPr>
            <w:tcW w:w="510" w:type="dxa"/>
          </w:tcPr>
          <w:p w14:paraId="3A59B62B" w14:textId="5EBA6428" w:rsidR="0000183E" w:rsidRPr="0080515C" w:rsidRDefault="00CE2142" w:rsidP="008C18A0">
            <w:pPr>
              <w:pStyle w:val="ListParagraph"/>
              <w:tabs>
                <w:tab w:val="left" w:pos="567"/>
              </w:tabs>
              <w:spacing w:line="360" w:lineRule="auto"/>
              <w:ind w:left="0"/>
              <w:jc w:val="center"/>
              <w:rPr>
                <w:rFonts w:ascii="Times New Roman" w:hAnsi="Times New Roman" w:cs="Times New Roman"/>
                <w:sz w:val="24"/>
                <w:szCs w:val="24"/>
              </w:rPr>
            </w:pPr>
            <w:r w:rsidRPr="0080515C">
              <w:rPr>
                <w:rFonts w:ascii="Times New Roman" w:hAnsi="Times New Roman" w:cs="Times New Roman"/>
                <w:sz w:val="24"/>
                <w:szCs w:val="24"/>
              </w:rPr>
              <w:t>2</w:t>
            </w:r>
          </w:p>
        </w:tc>
        <w:tc>
          <w:tcPr>
            <w:tcW w:w="2179" w:type="dxa"/>
          </w:tcPr>
          <w:p w14:paraId="1EAE6BEF" w14:textId="7B8F38FC" w:rsidR="0000183E" w:rsidRPr="0080515C" w:rsidRDefault="00CE2142" w:rsidP="00B66A28">
            <w:pPr>
              <w:pStyle w:val="ListParagraph"/>
              <w:tabs>
                <w:tab w:val="left" w:pos="567"/>
              </w:tabs>
              <w:spacing w:line="360" w:lineRule="auto"/>
              <w:ind w:left="0"/>
              <w:rPr>
                <w:rFonts w:ascii="Times New Roman" w:hAnsi="Times New Roman" w:cs="Times New Roman"/>
                <w:sz w:val="24"/>
                <w:szCs w:val="24"/>
              </w:rPr>
            </w:pPr>
            <w:r w:rsidRPr="0080515C">
              <w:rPr>
                <w:rFonts w:ascii="Times New Roman" w:hAnsi="Times New Roman" w:cs="Times New Roman"/>
                <w:sz w:val="24"/>
                <w:szCs w:val="24"/>
              </w:rPr>
              <w:t>Artikel ilmiah d</w:t>
            </w:r>
            <w:r w:rsidR="008F001F" w:rsidRPr="0080515C">
              <w:rPr>
                <w:rFonts w:ascii="Times New Roman" w:hAnsi="Times New Roman" w:cs="Times New Roman"/>
                <w:sz w:val="24"/>
                <w:szCs w:val="24"/>
              </w:rPr>
              <w:t xml:space="preserve">i Jurnal Internasional </w:t>
            </w:r>
          </w:p>
        </w:tc>
        <w:tc>
          <w:tcPr>
            <w:tcW w:w="1924" w:type="dxa"/>
          </w:tcPr>
          <w:p w14:paraId="246F8146" w14:textId="688191F1" w:rsidR="0000183E" w:rsidRPr="0080515C" w:rsidRDefault="00CE2142" w:rsidP="00B66A28">
            <w:pPr>
              <w:pStyle w:val="ListParagraph"/>
              <w:tabs>
                <w:tab w:val="left" w:pos="567"/>
              </w:tabs>
              <w:spacing w:line="360" w:lineRule="auto"/>
              <w:ind w:left="0"/>
              <w:rPr>
                <w:rFonts w:ascii="Times New Roman" w:hAnsi="Times New Roman" w:cs="Times New Roman"/>
                <w:sz w:val="24"/>
                <w:szCs w:val="24"/>
              </w:rPr>
            </w:pPr>
            <w:r w:rsidRPr="0080515C">
              <w:rPr>
                <w:rFonts w:ascii="Times New Roman" w:hAnsi="Times New Roman" w:cs="Times New Roman"/>
                <w:sz w:val="24"/>
                <w:szCs w:val="24"/>
              </w:rPr>
              <w:t>Internasional</w:t>
            </w:r>
          </w:p>
        </w:tc>
        <w:tc>
          <w:tcPr>
            <w:tcW w:w="1475" w:type="dxa"/>
          </w:tcPr>
          <w:p w14:paraId="64BF1EEA" w14:textId="77777777" w:rsidR="0000183E" w:rsidRPr="0080515C" w:rsidRDefault="0000183E" w:rsidP="008C18A0">
            <w:pPr>
              <w:pStyle w:val="ListParagraph"/>
              <w:tabs>
                <w:tab w:val="left" w:pos="567"/>
              </w:tabs>
              <w:spacing w:line="360" w:lineRule="auto"/>
              <w:ind w:left="0"/>
              <w:jc w:val="center"/>
              <w:rPr>
                <w:rFonts w:ascii="Times New Roman" w:hAnsi="Times New Roman" w:cs="Times New Roman"/>
                <w:sz w:val="24"/>
                <w:szCs w:val="24"/>
              </w:rPr>
            </w:pPr>
          </w:p>
        </w:tc>
        <w:tc>
          <w:tcPr>
            <w:tcW w:w="1464" w:type="dxa"/>
          </w:tcPr>
          <w:p w14:paraId="1311D199" w14:textId="723A3578" w:rsidR="0000183E" w:rsidRPr="0080515C" w:rsidRDefault="008C18A0" w:rsidP="008C18A0">
            <w:pPr>
              <w:pStyle w:val="ListParagraph"/>
              <w:tabs>
                <w:tab w:val="left" w:pos="567"/>
              </w:tabs>
              <w:spacing w:line="360" w:lineRule="auto"/>
              <w:ind w:left="0"/>
              <w:jc w:val="center"/>
              <w:rPr>
                <w:rFonts w:ascii="Times New Roman" w:hAnsi="Times New Roman" w:cs="Times New Roman"/>
                <w:sz w:val="24"/>
                <w:szCs w:val="24"/>
              </w:rPr>
            </w:pPr>
            <w:r w:rsidRPr="0080515C">
              <w:rPr>
                <w:rFonts w:ascii="Times New Roman" w:hAnsi="Times New Roman" w:cs="Times New Roman"/>
                <w:sz w:val="24"/>
                <w:szCs w:val="24"/>
              </w:rPr>
              <w:t>v</w:t>
            </w:r>
          </w:p>
        </w:tc>
        <w:tc>
          <w:tcPr>
            <w:tcW w:w="1464" w:type="dxa"/>
          </w:tcPr>
          <w:p w14:paraId="2DA2A536" w14:textId="33C6C7D1" w:rsidR="0000183E" w:rsidRPr="0080515C" w:rsidRDefault="008C18A0" w:rsidP="00B66A28">
            <w:pPr>
              <w:pStyle w:val="ListParagraph"/>
              <w:tabs>
                <w:tab w:val="left" w:pos="567"/>
              </w:tabs>
              <w:spacing w:line="360" w:lineRule="auto"/>
              <w:ind w:left="0"/>
              <w:rPr>
                <w:rFonts w:ascii="Times New Roman" w:hAnsi="Times New Roman" w:cs="Times New Roman"/>
                <w:sz w:val="24"/>
                <w:szCs w:val="24"/>
              </w:rPr>
            </w:pPr>
            <w:r w:rsidRPr="0080515C">
              <w:rPr>
                <w:rFonts w:ascii="Times New Roman" w:hAnsi="Times New Roman" w:cs="Times New Roman"/>
                <w:sz w:val="24"/>
                <w:szCs w:val="24"/>
              </w:rPr>
              <w:t>Tidak ada</w:t>
            </w:r>
          </w:p>
        </w:tc>
      </w:tr>
      <w:tr w:rsidR="0000183E" w:rsidRPr="0080515C" w14:paraId="50F999AB" w14:textId="77777777" w:rsidTr="0000183E">
        <w:tc>
          <w:tcPr>
            <w:tcW w:w="510" w:type="dxa"/>
          </w:tcPr>
          <w:p w14:paraId="40CCEB70" w14:textId="408A02CC" w:rsidR="0000183E" w:rsidRPr="0080515C" w:rsidRDefault="008F001F" w:rsidP="008C18A0">
            <w:pPr>
              <w:pStyle w:val="ListParagraph"/>
              <w:tabs>
                <w:tab w:val="left" w:pos="567"/>
              </w:tabs>
              <w:spacing w:line="360" w:lineRule="auto"/>
              <w:ind w:left="0"/>
              <w:jc w:val="center"/>
              <w:rPr>
                <w:rFonts w:ascii="Times New Roman" w:hAnsi="Times New Roman" w:cs="Times New Roman"/>
                <w:sz w:val="24"/>
                <w:szCs w:val="24"/>
              </w:rPr>
            </w:pPr>
            <w:r w:rsidRPr="0080515C">
              <w:rPr>
                <w:rFonts w:ascii="Times New Roman" w:hAnsi="Times New Roman" w:cs="Times New Roman"/>
                <w:sz w:val="24"/>
                <w:szCs w:val="24"/>
              </w:rPr>
              <w:t>3</w:t>
            </w:r>
          </w:p>
        </w:tc>
        <w:tc>
          <w:tcPr>
            <w:tcW w:w="2179" w:type="dxa"/>
          </w:tcPr>
          <w:p w14:paraId="10710E7E" w14:textId="44B216B3" w:rsidR="0000183E" w:rsidRPr="0080515C" w:rsidRDefault="008F001F" w:rsidP="00B66A28">
            <w:pPr>
              <w:pStyle w:val="ListParagraph"/>
              <w:tabs>
                <w:tab w:val="left" w:pos="567"/>
              </w:tabs>
              <w:spacing w:line="360" w:lineRule="auto"/>
              <w:ind w:left="0"/>
              <w:rPr>
                <w:rFonts w:ascii="Times New Roman" w:hAnsi="Times New Roman" w:cs="Times New Roman"/>
                <w:sz w:val="24"/>
                <w:szCs w:val="24"/>
              </w:rPr>
            </w:pPr>
            <w:r w:rsidRPr="0080515C">
              <w:rPr>
                <w:rFonts w:ascii="Times New Roman" w:hAnsi="Times New Roman" w:cs="Times New Roman"/>
                <w:sz w:val="24"/>
                <w:szCs w:val="24"/>
              </w:rPr>
              <w:t>Artikel ilmiah di Jurnal Nasional bereputasi Sinta 1-6</w:t>
            </w:r>
          </w:p>
        </w:tc>
        <w:tc>
          <w:tcPr>
            <w:tcW w:w="1924" w:type="dxa"/>
          </w:tcPr>
          <w:p w14:paraId="5C45B357" w14:textId="2A2168B3" w:rsidR="0000183E" w:rsidRPr="0080515C" w:rsidRDefault="00CE2142" w:rsidP="00B66A28">
            <w:pPr>
              <w:pStyle w:val="ListParagraph"/>
              <w:tabs>
                <w:tab w:val="left" w:pos="567"/>
              </w:tabs>
              <w:spacing w:line="360" w:lineRule="auto"/>
              <w:ind w:left="0"/>
              <w:rPr>
                <w:rFonts w:ascii="Times New Roman" w:hAnsi="Times New Roman" w:cs="Times New Roman"/>
                <w:sz w:val="24"/>
                <w:szCs w:val="24"/>
              </w:rPr>
            </w:pPr>
            <w:r w:rsidRPr="0080515C">
              <w:rPr>
                <w:rFonts w:ascii="Times New Roman" w:hAnsi="Times New Roman" w:cs="Times New Roman"/>
                <w:sz w:val="24"/>
                <w:szCs w:val="24"/>
              </w:rPr>
              <w:t>Nasional</w:t>
            </w:r>
          </w:p>
        </w:tc>
        <w:tc>
          <w:tcPr>
            <w:tcW w:w="1475" w:type="dxa"/>
          </w:tcPr>
          <w:p w14:paraId="78FDF9F4" w14:textId="3E2227AB" w:rsidR="0000183E" w:rsidRPr="0080515C" w:rsidRDefault="008C18A0" w:rsidP="008C18A0">
            <w:pPr>
              <w:pStyle w:val="ListParagraph"/>
              <w:tabs>
                <w:tab w:val="left" w:pos="567"/>
              </w:tabs>
              <w:spacing w:line="360" w:lineRule="auto"/>
              <w:ind w:left="0"/>
              <w:jc w:val="center"/>
              <w:rPr>
                <w:rFonts w:ascii="Times New Roman" w:hAnsi="Times New Roman" w:cs="Times New Roman"/>
                <w:sz w:val="24"/>
                <w:szCs w:val="24"/>
              </w:rPr>
            </w:pPr>
            <w:r w:rsidRPr="0080515C">
              <w:rPr>
                <w:rFonts w:ascii="Times New Roman" w:hAnsi="Times New Roman" w:cs="Times New Roman"/>
                <w:sz w:val="24"/>
                <w:szCs w:val="24"/>
              </w:rPr>
              <w:t>v</w:t>
            </w:r>
          </w:p>
        </w:tc>
        <w:tc>
          <w:tcPr>
            <w:tcW w:w="1464" w:type="dxa"/>
          </w:tcPr>
          <w:p w14:paraId="426AEE51" w14:textId="77777777" w:rsidR="0000183E" w:rsidRPr="0080515C" w:rsidRDefault="0000183E" w:rsidP="008C18A0">
            <w:pPr>
              <w:pStyle w:val="ListParagraph"/>
              <w:tabs>
                <w:tab w:val="left" w:pos="567"/>
              </w:tabs>
              <w:spacing w:line="360" w:lineRule="auto"/>
              <w:ind w:left="0"/>
              <w:jc w:val="center"/>
              <w:rPr>
                <w:rFonts w:ascii="Times New Roman" w:hAnsi="Times New Roman" w:cs="Times New Roman"/>
                <w:sz w:val="24"/>
                <w:szCs w:val="24"/>
              </w:rPr>
            </w:pPr>
          </w:p>
        </w:tc>
        <w:tc>
          <w:tcPr>
            <w:tcW w:w="1464" w:type="dxa"/>
          </w:tcPr>
          <w:p w14:paraId="1B4569D4" w14:textId="63FCE4BF" w:rsidR="0000183E" w:rsidRPr="0080515C" w:rsidRDefault="008F001F" w:rsidP="00B66A28">
            <w:pPr>
              <w:pStyle w:val="ListParagraph"/>
              <w:tabs>
                <w:tab w:val="left" w:pos="567"/>
              </w:tabs>
              <w:spacing w:line="360" w:lineRule="auto"/>
              <w:ind w:left="0"/>
              <w:rPr>
                <w:rFonts w:ascii="Times New Roman" w:hAnsi="Times New Roman" w:cs="Times New Roman"/>
                <w:sz w:val="24"/>
                <w:szCs w:val="24"/>
              </w:rPr>
            </w:pPr>
            <w:r w:rsidRPr="0080515C">
              <w:rPr>
                <w:rFonts w:ascii="Times New Roman" w:hAnsi="Times New Roman" w:cs="Times New Roman"/>
                <w:sz w:val="24"/>
                <w:szCs w:val="24"/>
              </w:rPr>
              <w:t>Published</w:t>
            </w:r>
          </w:p>
        </w:tc>
      </w:tr>
    </w:tbl>
    <w:p w14:paraId="18F97455" w14:textId="4A900C19" w:rsidR="00E50D78" w:rsidRPr="0080515C" w:rsidRDefault="00E50D78" w:rsidP="00B66A28">
      <w:pPr>
        <w:pStyle w:val="ListParagraph"/>
        <w:tabs>
          <w:tab w:val="left" w:pos="567"/>
        </w:tabs>
        <w:spacing w:line="360" w:lineRule="auto"/>
        <w:ind w:left="644"/>
        <w:rPr>
          <w:rFonts w:ascii="Times New Roman" w:hAnsi="Times New Roman" w:cs="Times New Roman"/>
          <w:sz w:val="24"/>
          <w:szCs w:val="24"/>
        </w:rPr>
      </w:pPr>
    </w:p>
    <w:p w14:paraId="6973F2D8" w14:textId="1CC254D9" w:rsidR="001B2BDB" w:rsidRPr="0080515C" w:rsidRDefault="001B2BDB" w:rsidP="00916BAF">
      <w:pPr>
        <w:tabs>
          <w:tab w:val="left" w:pos="2696"/>
        </w:tabs>
        <w:spacing w:line="360" w:lineRule="auto"/>
        <w:jc w:val="center"/>
        <w:rPr>
          <w:rFonts w:ascii="Times New Roman" w:hAnsi="Times New Roman" w:cs="Times New Roman"/>
          <w:sz w:val="24"/>
          <w:szCs w:val="24"/>
        </w:rPr>
      </w:pPr>
    </w:p>
    <w:p w14:paraId="663DC359" w14:textId="6A7C2836" w:rsidR="008F001F" w:rsidRPr="0080515C" w:rsidRDefault="008F001F" w:rsidP="00916BAF">
      <w:pPr>
        <w:tabs>
          <w:tab w:val="left" w:pos="2696"/>
        </w:tabs>
        <w:spacing w:line="360" w:lineRule="auto"/>
        <w:jc w:val="center"/>
        <w:rPr>
          <w:rFonts w:ascii="Times New Roman" w:hAnsi="Times New Roman" w:cs="Times New Roman"/>
          <w:sz w:val="24"/>
          <w:szCs w:val="24"/>
        </w:rPr>
      </w:pPr>
    </w:p>
    <w:p w14:paraId="381F9BA0" w14:textId="2FA21434" w:rsidR="008F001F" w:rsidRPr="0080515C" w:rsidRDefault="008F001F" w:rsidP="00916BAF">
      <w:pPr>
        <w:tabs>
          <w:tab w:val="left" w:pos="2696"/>
        </w:tabs>
        <w:spacing w:line="360" w:lineRule="auto"/>
        <w:jc w:val="center"/>
        <w:rPr>
          <w:rFonts w:ascii="Times New Roman" w:hAnsi="Times New Roman" w:cs="Times New Roman"/>
          <w:sz w:val="24"/>
          <w:szCs w:val="24"/>
        </w:rPr>
      </w:pPr>
    </w:p>
    <w:p w14:paraId="77EDE8E0" w14:textId="7D0BDF58" w:rsidR="008F001F" w:rsidRPr="0080515C" w:rsidRDefault="008F001F" w:rsidP="00916BAF">
      <w:pPr>
        <w:tabs>
          <w:tab w:val="left" w:pos="2696"/>
        </w:tabs>
        <w:spacing w:line="360" w:lineRule="auto"/>
        <w:jc w:val="center"/>
        <w:rPr>
          <w:rFonts w:ascii="Times New Roman" w:hAnsi="Times New Roman" w:cs="Times New Roman"/>
          <w:sz w:val="24"/>
          <w:szCs w:val="24"/>
        </w:rPr>
      </w:pPr>
    </w:p>
    <w:p w14:paraId="4B842A7B" w14:textId="285E7FBC" w:rsidR="008F001F" w:rsidRPr="0080515C" w:rsidRDefault="008F001F" w:rsidP="00916BAF">
      <w:pPr>
        <w:tabs>
          <w:tab w:val="left" w:pos="2696"/>
        </w:tabs>
        <w:spacing w:line="360" w:lineRule="auto"/>
        <w:jc w:val="center"/>
        <w:rPr>
          <w:rFonts w:ascii="Times New Roman" w:hAnsi="Times New Roman" w:cs="Times New Roman"/>
          <w:sz w:val="24"/>
          <w:szCs w:val="24"/>
        </w:rPr>
      </w:pPr>
    </w:p>
    <w:p w14:paraId="4C571AF9" w14:textId="44B2ADD4" w:rsidR="008F001F" w:rsidRPr="0080515C" w:rsidRDefault="008F001F" w:rsidP="00916BAF">
      <w:pPr>
        <w:tabs>
          <w:tab w:val="left" w:pos="2696"/>
        </w:tabs>
        <w:spacing w:line="360" w:lineRule="auto"/>
        <w:jc w:val="center"/>
        <w:rPr>
          <w:rFonts w:ascii="Times New Roman" w:hAnsi="Times New Roman" w:cs="Times New Roman"/>
          <w:sz w:val="24"/>
          <w:szCs w:val="24"/>
        </w:rPr>
      </w:pPr>
    </w:p>
    <w:p w14:paraId="15C38306" w14:textId="08862AF7" w:rsidR="008F001F" w:rsidRPr="0080515C" w:rsidRDefault="008F001F" w:rsidP="00916BAF">
      <w:pPr>
        <w:tabs>
          <w:tab w:val="left" w:pos="2696"/>
        </w:tabs>
        <w:spacing w:line="360" w:lineRule="auto"/>
        <w:jc w:val="center"/>
        <w:rPr>
          <w:rFonts w:ascii="Times New Roman" w:hAnsi="Times New Roman" w:cs="Times New Roman"/>
          <w:sz w:val="24"/>
          <w:szCs w:val="24"/>
        </w:rPr>
      </w:pPr>
    </w:p>
    <w:p w14:paraId="1E2AF889" w14:textId="718D5916" w:rsidR="008F001F" w:rsidRPr="0080515C" w:rsidRDefault="008F001F" w:rsidP="00916BAF">
      <w:pPr>
        <w:tabs>
          <w:tab w:val="left" w:pos="2696"/>
        </w:tabs>
        <w:spacing w:line="360" w:lineRule="auto"/>
        <w:jc w:val="center"/>
        <w:rPr>
          <w:rFonts w:ascii="Times New Roman" w:hAnsi="Times New Roman" w:cs="Times New Roman"/>
          <w:sz w:val="24"/>
          <w:szCs w:val="24"/>
        </w:rPr>
      </w:pPr>
    </w:p>
    <w:p w14:paraId="569F9F78" w14:textId="44B5AFCF" w:rsidR="008F001F" w:rsidRDefault="008F001F" w:rsidP="00916BAF">
      <w:pPr>
        <w:tabs>
          <w:tab w:val="left" w:pos="2696"/>
        </w:tabs>
        <w:spacing w:line="360" w:lineRule="auto"/>
        <w:jc w:val="center"/>
        <w:rPr>
          <w:rFonts w:ascii="Times New Roman" w:hAnsi="Times New Roman" w:cs="Times New Roman"/>
          <w:sz w:val="24"/>
          <w:szCs w:val="24"/>
        </w:rPr>
      </w:pPr>
    </w:p>
    <w:p w14:paraId="029811AE" w14:textId="77777777" w:rsidR="0031356A" w:rsidRDefault="0031356A" w:rsidP="00916BAF">
      <w:pPr>
        <w:tabs>
          <w:tab w:val="left" w:pos="2696"/>
        </w:tabs>
        <w:spacing w:line="360" w:lineRule="auto"/>
        <w:jc w:val="center"/>
        <w:rPr>
          <w:rFonts w:ascii="Times New Roman" w:hAnsi="Times New Roman" w:cs="Times New Roman"/>
          <w:sz w:val="24"/>
          <w:szCs w:val="24"/>
        </w:rPr>
      </w:pPr>
    </w:p>
    <w:p w14:paraId="3617DE2C" w14:textId="77777777" w:rsidR="0031356A" w:rsidRDefault="0031356A" w:rsidP="00916BAF">
      <w:pPr>
        <w:tabs>
          <w:tab w:val="left" w:pos="2696"/>
        </w:tabs>
        <w:spacing w:line="360" w:lineRule="auto"/>
        <w:jc w:val="center"/>
        <w:rPr>
          <w:rFonts w:ascii="Times New Roman" w:hAnsi="Times New Roman" w:cs="Times New Roman"/>
          <w:sz w:val="24"/>
          <w:szCs w:val="24"/>
        </w:rPr>
      </w:pPr>
    </w:p>
    <w:p w14:paraId="0ED67D9E" w14:textId="77777777" w:rsidR="0031356A" w:rsidRPr="0080515C" w:rsidRDefault="0031356A" w:rsidP="00916BAF">
      <w:pPr>
        <w:tabs>
          <w:tab w:val="left" w:pos="2696"/>
        </w:tabs>
        <w:spacing w:line="360" w:lineRule="auto"/>
        <w:jc w:val="center"/>
        <w:rPr>
          <w:rFonts w:ascii="Times New Roman" w:hAnsi="Times New Roman" w:cs="Times New Roman"/>
          <w:sz w:val="24"/>
          <w:szCs w:val="24"/>
        </w:rPr>
      </w:pPr>
    </w:p>
    <w:p w14:paraId="3C648694" w14:textId="77777777" w:rsidR="001A789C" w:rsidRDefault="001A789C" w:rsidP="00FF5DC7">
      <w:pPr>
        <w:tabs>
          <w:tab w:val="left" w:pos="2696"/>
        </w:tabs>
        <w:spacing w:line="360" w:lineRule="auto"/>
        <w:jc w:val="center"/>
        <w:rPr>
          <w:rFonts w:ascii="Times New Roman" w:hAnsi="Times New Roman" w:cs="Times New Roman"/>
          <w:sz w:val="24"/>
          <w:szCs w:val="24"/>
        </w:rPr>
      </w:pPr>
    </w:p>
    <w:p w14:paraId="747B0A03" w14:textId="77777777" w:rsidR="00C53C44" w:rsidRDefault="008F001F" w:rsidP="001A789C">
      <w:pPr>
        <w:tabs>
          <w:tab w:val="left" w:pos="2696"/>
        </w:tabs>
        <w:spacing w:line="360" w:lineRule="auto"/>
        <w:jc w:val="center"/>
        <w:rPr>
          <w:rFonts w:ascii="Times New Roman" w:hAnsi="Times New Roman" w:cs="Times New Roman"/>
          <w:b/>
          <w:bCs/>
          <w:sz w:val="24"/>
          <w:szCs w:val="24"/>
        </w:rPr>
      </w:pPr>
      <w:r w:rsidRPr="0080515C">
        <w:rPr>
          <w:rFonts w:ascii="Times New Roman" w:hAnsi="Times New Roman" w:cs="Times New Roman"/>
          <w:b/>
          <w:bCs/>
          <w:sz w:val="24"/>
          <w:szCs w:val="24"/>
        </w:rPr>
        <w:lastRenderedPageBreak/>
        <w:t xml:space="preserve">BAB </w:t>
      </w:r>
      <w:r w:rsidR="00C53C44">
        <w:rPr>
          <w:rFonts w:ascii="Times New Roman" w:hAnsi="Times New Roman" w:cs="Times New Roman"/>
          <w:b/>
          <w:bCs/>
          <w:sz w:val="24"/>
          <w:szCs w:val="24"/>
        </w:rPr>
        <w:t>II</w:t>
      </w:r>
    </w:p>
    <w:p w14:paraId="4466FCA1" w14:textId="4807F627" w:rsidR="001A789C" w:rsidRDefault="008F001F" w:rsidP="001A789C">
      <w:pPr>
        <w:tabs>
          <w:tab w:val="left" w:pos="2696"/>
        </w:tabs>
        <w:spacing w:line="360" w:lineRule="auto"/>
        <w:jc w:val="center"/>
        <w:rPr>
          <w:rFonts w:ascii="Times New Roman" w:hAnsi="Times New Roman" w:cs="Times New Roman"/>
          <w:b/>
          <w:bCs/>
          <w:sz w:val="24"/>
          <w:szCs w:val="24"/>
        </w:rPr>
      </w:pPr>
      <w:r w:rsidRPr="0080515C">
        <w:rPr>
          <w:rFonts w:ascii="Times New Roman" w:hAnsi="Times New Roman" w:cs="Times New Roman"/>
          <w:b/>
          <w:bCs/>
          <w:sz w:val="24"/>
          <w:szCs w:val="24"/>
        </w:rPr>
        <w:t xml:space="preserve"> TINJAUAN PUSTAKA</w:t>
      </w:r>
    </w:p>
    <w:p w14:paraId="741B859E" w14:textId="28195F64" w:rsidR="00EA0108" w:rsidRDefault="009D362C" w:rsidP="009D362C">
      <w:p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A0108" w:rsidRPr="00EA0108">
        <w:rPr>
          <w:rFonts w:ascii="Times New Roman" w:hAnsi="Times New Roman" w:cs="Times New Roman"/>
          <w:sz w:val="24"/>
          <w:szCs w:val="24"/>
        </w:rPr>
        <w:t xml:space="preserve">Belum </w:t>
      </w:r>
      <w:r w:rsidR="00415D86">
        <w:rPr>
          <w:rFonts w:ascii="Times New Roman" w:hAnsi="Times New Roman" w:cs="Times New Roman"/>
          <w:sz w:val="24"/>
          <w:szCs w:val="24"/>
        </w:rPr>
        <w:t xml:space="preserve">banyak </w:t>
      </w:r>
      <w:r w:rsidR="00EA0108">
        <w:rPr>
          <w:rFonts w:ascii="Times New Roman" w:hAnsi="Times New Roman" w:cs="Times New Roman"/>
          <w:sz w:val="24"/>
          <w:szCs w:val="24"/>
        </w:rPr>
        <w:t xml:space="preserve">penelitian terkait </w:t>
      </w:r>
      <w:r>
        <w:rPr>
          <w:rFonts w:ascii="Times New Roman" w:hAnsi="Times New Roman" w:cs="Times New Roman"/>
          <w:sz w:val="24"/>
          <w:szCs w:val="24"/>
        </w:rPr>
        <w:t xml:space="preserve">judul yang berkaitan dengan yang akan penulis teliti. Adapun rujukan data karya </w:t>
      </w:r>
      <w:r w:rsidRPr="009D362C">
        <w:rPr>
          <w:rFonts w:ascii="Times New Roman" w:hAnsi="Times New Roman" w:cs="Times New Roman"/>
          <w:sz w:val="24"/>
          <w:szCs w:val="24"/>
          <w:lang w:val="en-US"/>
        </w:rPr>
        <w:t>Inswiasri Suprijanto, “Perubahan Pantai Utara Jakarta” dalam Media Litbangkes Vo. VI No.02, 1996.</w:t>
      </w:r>
      <w:r>
        <w:rPr>
          <w:rStyle w:val="FootnoteReference"/>
          <w:rFonts w:ascii="Times New Roman" w:hAnsi="Times New Roman" w:cs="Times New Roman"/>
          <w:sz w:val="24"/>
          <w:szCs w:val="24"/>
          <w:lang w:val="en-US"/>
        </w:rPr>
        <w:footnoteReference w:id="8"/>
      </w:r>
      <w:r w:rsidR="00715CF2">
        <w:rPr>
          <w:rFonts w:ascii="Times New Roman" w:hAnsi="Times New Roman" w:cs="Times New Roman"/>
          <w:sz w:val="24"/>
          <w:szCs w:val="24"/>
          <w:lang w:val="en-US"/>
        </w:rPr>
        <w:t xml:space="preserve"> Hasil penelitian</w:t>
      </w:r>
      <w:r>
        <w:rPr>
          <w:rFonts w:ascii="Times New Roman" w:hAnsi="Times New Roman" w:cs="Times New Roman"/>
          <w:sz w:val="24"/>
          <w:szCs w:val="24"/>
          <w:lang w:val="en-US"/>
        </w:rPr>
        <w:t xml:space="preserve"> dalam jurnal ini penulis ambil sebagai rujukan awal dan pembanding dinamika Kawasan Pantai Utara Jakarta yang diteliti pada tahun 1990-an. Penelitian ini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menyesuaikan periodesasi </w:t>
      </w:r>
      <w:r>
        <w:rPr>
          <w:rFonts w:ascii="Times New Roman" w:hAnsi="Times New Roman" w:cs="Times New Roman"/>
          <w:sz w:val="24"/>
          <w:szCs w:val="24"/>
        </w:rPr>
        <w:t>r</w:t>
      </w:r>
      <w:r w:rsidRPr="009D362C">
        <w:rPr>
          <w:rFonts w:ascii="Times New Roman" w:hAnsi="Times New Roman" w:cs="Times New Roman"/>
          <w:sz w:val="24"/>
          <w:szCs w:val="24"/>
        </w:rPr>
        <w:t>encana proyek</w:t>
      </w:r>
      <w:r w:rsidRPr="009D362C">
        <w:t xml:space="preserve"> </w:t>
      </w:r>
      <w:r w:rsidRPr="009D362C">
        <w:rPr>
          <w:rFonts w:ascii="Times New Roman" w:hAnsi="Times New Roman" w:cs="Times New Roman"/>
          <w:sz w:val="24"/>
          <w:szCs w:val="24"/>
        </w:rPr>
        <w:t>National Capital Integrated Coastal Development (NCICD) master plan</w:t>
      </w:r>
      <w:r>
        <w:rPr>
          <w:rFonts w:ascii="Times New Roman" w:hAnsi="Times New Roman" w:cs="Times New Roman"/>
          <w:sz w:val="24"/>
          <w:szCs w:val="24"/>
        </w:rPr>
        <w:t>. Proyek</w:t>
      </w:r>
      <w:r w:rsidRPr="009D362C">
        <w:rPr>
          <w:rFonts w:ascii="Times New Roman" w:hAnsi="Times New Roman" w:cs="Times New Roman"/>
          <w:sz w:val="24"/>
          <w:szCs w:val="24"/>
        </w:rPr>
        <w:t xml:space="preserve"> ini telah tertuang dalam Rencana Tata Ruang Wilayah DKI Jakarta 2011-2030. </w:t>
      </w:r>
    </w:p>
    <w:p w14:paraId="5C2B18CE" w14:textId="77777777" w:rsidR="00715CF2" w:rsidRDefault="00415D86" w:rsidP="009D362C">
      <w:p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Selanjutnya penelitian karya </w:t>
      </w:r>
      <w:r w:rsidRPr="00415D86">
        <w:rPr>
          <w:rFonts w:ascii="Times New Roman" w:hAnsi="Times New Roman" w:cs="Times New Roman"/>
          <w:sz w:val="24"/>
          <w:szCs w:val="24"/>
        </w:rPr>
        <w:t xml:space="preserve">Edwin Maulana, Theresia Retno Wulan, dkk. </w:t>
      </w:r>
      <w:r>
        <w:rPr>
          <w:rFonts w:ascii="Times New Roman" w:hAnsi="Times New Roman" w:cs="Times New Roman"/>
          <w:sz w:val="24"/>
          <w:szCs w:val="24"/>
        </w:rPr>
        <w:t xml:space="preserve">Mengenai </w:t>
      </w:r>
      <w:r w:rsidRPr="00415D86">
        <w:rPr>
          <w:rFonts w:ascii="Times New Roman" w:hAnsi="Times New Roman" w:cs="Times New Roman"/>
          <w:sz w:val="24"/>
          <w:szCs w:val="24"/>
        </w:rPr>
        <w:t>“Strategi Pengurangan Risiko Abrasi Di Pesisir Kabupaten Rembang, Jawa Tengah”.</w:t>
      </w:r>
      <w:r>
        <w:rPr>
          <w:rStyle w:val="FootnoteReference"/>
          <w:rFonts w:ascii="Times New Roman" w:hAnsi="Times New Roman" w:cs="Times New Roman"/>
          <w:sz w:val="24"/>
          <w:szCs w:val="24"/>
        </w:rPr>
        <w:footnoteReference w:id="9"/>
      </w:r>
      <w:r w:rsidRPr="00415D86">
        <w:rPr>
          <w:rFonts w:ascii="Times New Roman" w:hAnsi="Times New Roman" w:cs="Times New Roman"/>
          <w:sz w:val="24"/>
          <w:szCs w:val="24"/>
        </w:rPr>
        <w:t xml:space="preserve"> </w:t>
      </w:r>
      <w:r>
        <w:rPr>
          <w:rFonts w:ascii="Times New Roman" w:hAnsi="Times New Roman" w:cs="Times New Roman"/>
          <w:sz w:val="24"/>
          <w:szCs w:val="24"/>
        </w:rPr>
        <w:t xml:space="preserve">Data dalam penelitian ini penulis ambil mengenai </w:t>
      </w:r>
      <w:r w:rsidRPr="00415D86">
        <w:rPr>
          <w:rFonts w:ascii="Times New Roman" w:hAnsi="Times New Roman" w:cs="Times New Roman"/>
          <w:sz w:val="24"/>
          <w:szCs w:val="24"/>
        </w:rPr>
        <w:t xml:space="preserve">upaya pengurangan risiko terhadap abrasi adalah melakukan upaya mitigasi bencana. Mitigasi bencana dapat dibagi menjadi dua macam, yaitu mitigasi struktural dan mitigasi-non struktural. </w:t>
      </w:r>
      <w:r>
        <w:rPr>
          <w:rFonts w:ascii="Times New Roman" w:hAnsi="Times New Roman" w:cs="Times New Roman"/>
          <w:sz w:val="24"/>
          <w:szCs w:val="24"/>
        </w:rPr>
        <w:t>S</w:t>
      </w:r>
      <w:r w:rsidRPr="00415D86">
        <w:rPr>
          <w:rFonts w:ascii="Times New Roman" w:hAnsi="Times New Roman" w:cs="Times New Roman"/>
          <w:sz w:val="24"/>
          <w:szCs w:val="24"/>
        </w:rPr>
        <w:t>alah satu upaya mitigasi yang akan dibahas adalah mitigasi struktural. Pembangunan prasarana fisik yang dilakukan adalah mengupayakan me</w:t>
      </w:r>
      <w:r w:rsidR="00715CF2">
        <w:rPr>
          <w:rFonts w:ascii="Times New Roman" w:hAnsi="Times New Roman" w:cs="Times New Roman"/>
          <w:sz w:val="24"/>
          <w:szCs w:val="24"/>
        </w:rPr>
        <w:t xml:space="preserve">gaproyek pembuatan tanggul laut. </w:t>
      </w:r>
    </w:p>
    <w:p w14:paraId="2BDC5904" w14:textId="3582788F" w:rsidR="00415D86" w:rsidRDefault="00715CF2" w:rsidP="009D362C">
      <w:pPr>
        <w:tabs>
          <w:tab w:val="left" w:pos="567"/>
        </w:tabs>
        <w:spacing w:line="360" w:lineRule="auto"/>
        <w:jc w:val="both"/>
        <w:rPr>
          <w:rFonts w:ascii="Times New Roman" w:hAnsi="Times New Roman" w:cs="Times New Roman"/>
          <w:i/>
          <w:iCs/>
          <w:sz w:val="24"/>
          <w:szCs w:val="24"/>
        </w:rPr>
      </w:pPr>
      <w:r>
        <w:rPr>
          <w:rFonts w:ascii="Times New Roman" w:hAnsi="Times New Roman" w:cs="Times New Roman"/>
          <w:sz w:val="24"/>
          <w:szCs w:val="24"/>
        </w:rPr>
        <w:tab/>
        <w:t>Selanjutnya karya ilmiah dengan judul “</w:t>
      </w:r>
      <w:r w:rsidRPr="00715CF2">
        <w:rPr>
          <w:rFonts w:ascii="Times New Roman" w:hAnsi="Times New Roman" w:cs="Times New Roman"/>
          <w:sz w:val="24"/>
          <w:szCs w:val="24"/>
          <w:lang w:val="id"/>
        </w:rPr>
        <w:t>Upaya Greenpeace Menjaga Kawasan Pantai Indonesia Terkait Proyek Pulau Reklamasi Teluk Jakarta</w:t>
      </w:r>
      <w:r>
        <w:rPr>
          <w:rFonts w:ascii="Times New Roman" w:hAnsi="Times New Roman" w:cs="Times New Roman"/>
          <w:sz w:val="24"/>
          <w:szCs w:val="24"/>
          <w:lang w:val="id"/>
        </w:rPr>
        <w:t>”</w:t>
      </w:r>
      <w:r w:rsidRPr="00715CF2">
        <w:rPr>
          <w:rFonts w:ascii="Times New Roman" w:hAnsi="Times New Roman" w:cs="Times New Roman"/>
          <w:sz w:val="24"/>
          <w:szCs w:val="24"/>
          <w:lang w:val="id"/>
        </w:rPr>
        <w:t xml:space="preserve"> yang ditulis oleh</w:t>
      </w:r>
      <w:r>
        <w:rPr>
          <w:rFonts w:ascii="Times New Roman" w:hAnsi="Times New Roman" w:cs="Times New Roman"/>
          <w:sz w:val="24"/>
          <w:szCs w:val="24"/>
          <w:lang w:val="id"/>
        </w:rPr>
        <w:t xml:space="preserve"> </w:t>
      </w:r>
      <w:r w:rsidRPr="00715CF2">
        <w:rPr>
          <w:rFonts w:ascii="Times New Roman" w:hAnsi="Times New Roman" w:cs="Times New Roman"/>
          <w:sz w:val="24"/>
          <w:szCs w:val="24"/>
          <w:lang w:val="id"/>
        </w:rPr>
        <w:t xml:space="preserve">Nonik Susanti dalam JOM FISIP Vol. 5 No. 1- April 2018. </w:t>
      </w:r>
      <w:r>
        <w:rPr>
          <w:rFonts w:ascii="Times New Roman" w:hAnsi="Times New Roman" w:cs="Times New Roman"/>
          <w:sz w:val="24"/>
          <w:szCs w:val="24"/>
          <w:lang w:val="id"/>
        </w:rPr>
        <w:t>Penelitian ini menunjukkan s</w:t>
      </w:r>
      <w:r w:rsidRPr="00715CF2">
        <w:rPr>
          <w:rFonts w:ascii="Times New Roman" w:hAnsi="Times New Roman" w:cs="Times New Roman"/>
          <w:sz w:val="24"/>
          <w:szCs w:val="24"/>
          <w:lang w:val="id"/>
        </w:rPr>
        <w:t>ikap Greenpeace Indonesia mendesak pemerintah untuk menghentikan kelanjutan proyek Reklamasi Teluk Jakarta. Greenpeace Indonesia juga menolak upaya kriminalisasi terhadap para aktivis anti Reklamasi dan akan terus bersolidaritas dengan seluruh elemen masyarakat yang menolak Reklamasi. Bagi Greenpeace Indonesia, pemerintah DKI Jakarta harus berani bersikap dan menghentikan upaya privatisasi ruang pesisir.</w:t>
      </w:r>
      <w:r>
        <w:rPr>
          <w:rStyle w:val="FootnoteReference"/>
          <w:rFonts w:ascii="Times New Roman" w:hAnsi="Times New Roman" w:cs="Times New Roman"/>
          <w:sz w:val="24"/>
          <w:szCs w:val="24"/>
          <w:lang w:val="id"/>
        </w:rPr>
        <w:footnoteReference w:id="10"/>
      </w:r>
    </w:p>
    <w:p w14:paraId="4823DFDD" w14:textId="77777777" w:rsidR="00EA0108" w:rsidRDefault="00EA0108" w:rsidP="009D362C">
      <w:pPr>
        <w:tabs>
          <w:tab w:val="left" w:pos="2696"/>
        </w:tabs>
        <w:spacing w:line="360" w:lineRule="auto"/>
        <w:rPr>
          <w:rFonts w:ascii="Times New Roman" w:hAnsi="Times New Roman" w:cs="Times New Roman"/>
          <w:b/>
          <w:bCs/>
          <w:sz w:val="24"/>
          <w:szCs w:val="24"/>
        </w:rPr>
      </w:pPr>
    </w:p>
    <w:p w14:paraId="4B031B01" w14:textId="629AFF00" w:rsidR="00EA0108" w:rsidRPr="009D362C" w:rsidRDefault="00EA0108" w:rsidP="00EA0108">
      <w:pPr>
        <w:pStyle w:val="ListParagraph"/>
        <w:numPr>
          <w:ilvl w:val="1"/>
          <w:numId w:val="2"/>
        </w:numPr>
        <w:tabs>
          <w:tab w:val="left" w:pos="2696"/>
        </w:tabs>
        <w:spacing w:line="360" w:lineRule="auto"/>
        <w:ind w:left="567" w:hanging="567"/>
        <w:rPr>
          <w:rFonts w:ascii="Times New Roman" w:hAnsi="Times New Roman" w:cs="Times New Roman"/>
          <w:b/>
          <w:bCs/>
          <w:sz w:val="24"/>
          <w:szCs w:val="24"/>
        </w:rPr>
      </w:pPr>
      <w:r w:rsidRPr="00EA0108">
        <w:rPr>
          <w:rFonts w:ascii="Times New Roman" w:hAnsi="Times New Roman" w:cs="Times New Roman"/>
          <w:b/>
          <w:bCs/>
          <w:sz w:val="24"/>
          <w:szCs w:val="24"/>
        </w:rPr>
        <w:lastRenderedPageBreak/>
        <w:t>Definisi Konsep</w:t>
      </w:r>
    </w:p>
    <w:p w14:paraId="5F51DACF" w14:textId="78149FBE" w:rsidR="00EB05A9" w:rsidRPr="00EA0108" w:rsidRDefault="00EA0108" w:rsidP="00EA0108">
      <w:pPr>
        <w:tabs>
          <w:tab w:val="left" w:pos="567"/>
          <w:tab w:val="left" w:pos="1134"/>
        </w:tabs>
        <w:spacing w:line="360" w:lineRule="auto"/>
        <w:rPr>
          <w:rFonts w:ascii="Times New Roman" w:hAnsi="Times New Roman" w:cs="Times New Roman"/>
          <w:b/>
          <w:bCs/>
          <w:sz w:val="24"/>
          <w:szCs w:val="24"/>
        </w:rPr>
      </w:pPr>
      <w:r>
        <w:rPr>
          <w:rFonts w:ascii="Times New Roman" w:hAnsi="Times New Roman" w:cs="Times New Roman"/>
          <w:b/>
          <w:bCs/>
          <w:sz w:val="24"/>
          <w:szCs w:val="24"/>
        </w:rPr>
        <w:tab/>
        <w:t xml:space="preserve">2.1.1 </w:t>
      </w:r>
      <w:r>
        <w:rPr>
          <w:rFonts w:ascii="Times New Roman" w:hAnsi="Times New Roman" w:cs="Times New Roman"/>
          <w:b/>
          <w:bCs/>
          <w:sz w:val="24"/>
          <w:szCs w:val="24"/>
        </w:rPr>
        <w:tab/>
      </w:r>
      <w:r w:rsidR="008F001F" w:rsidRPr="00EA0108">
        <w:rPr>
          <w:rFonts w:ascii="Times New Roman" w:hAnsi="Times New Roman" w:cs="Times New Roman"/>
          <w:b/>
          <w:bCs/>
          <w:sz w:val="24"/>
          <w:szCs w:val="24"/>
        </w:rPr>
        <w:t>Pengertian Organisasi Internasional</w:t>
      </w:r>
    </w:p>
    <w:p w14:paraId="6923AB55" w14:textId="77777777" w:rsidR="000E4AE7" w:rsidRDefault="000E5B15" w:rsidP="001A789C">
      <w:pPr>
        <w:pStyle w:val="ListParagraph"/>
        <w:tabs>
          <w:tab w:val="left" w:pos="567"/>
        </w:tabs>
        <w:spacing w:before="240" w:line="360" w:lineRule="auto"/>
        <w:ind w:left="0"/>
        <w:jc w:val="both"/>
        <w:rPr>
          <w:rFonts w:ascii="Times New Roman" w:hAnsi="Times New Roman" w:cs="Times New Roman"/>
          <w:sz w:val="24"/>
          <w:szCs w:val="24"/>
        </w:rPr>
      </w:pPr>
      <w:r w:rsidRPr="0080515C">
        <w:rPr>
          <w:rFonts w:ascii="Times New Roman" w:hAnsi="Times New Roman" w:cs="Times New Roman"/>
          <w:sz w:val="24"/>
          <w:szCs w:val="24"/>
        </w:rPr>
        <w:tab/>
      </w:r>
      <w:r w:rsidR="00EB05A9" w:rsidRPr="0080515C">
        <w:rPr>
          <w:rFonts w:ascii="Times New Roman" w:hAnsi="Times New Roman" w:cs="Times New Roman"/>
          <w:sz w:val="24"/>
          <w:szCs w:val="24"/>
        </w:rPr>
        <w:t xml:space="preserve">Secara umum, istilah organisasi internasional digunakan untuk merujuk pada “semua bentuk aktor non-negara yang bekerja di internasional atau tingkat global” menurut Brechin dan Ness </w:t>
      </w:r>
      <w:r w:rsidR="00EB05A9" w:rsidRPr="0080515C">
        <w:rPr>
          <w:rFonts w:ascii="Times New Roman" w:hAnsi="Times New Roman" w:cs="Times New Roman"/>
          <w:i/>
          <w:iCs/>
          <w:sz w:val="24"/>
          <w:szCs w:val="24"/>
        </w:rPr>
        <w:t>Intergovernmental Organization</w:t>
      </w:r>
      <w:r w:rsidR="00EB05A9" w:rsidRPr="0080515C">
        <w:rPr>
          <w:rFonts w:ascii="Times New Roman" w:hAnsi="Times New Roman" w:cs="Times New Roman"/>
          <w:sz w:val="24"/>
          <w:szCs w:val="24"/>
        </w:rPr>
        <w:t xml:space="preserve"> (IGO) dapat dianggap sebagai bagian dari kategorisasi organisasi internasional bersama dengan </w:t>
      </w:r>
      <w:r w:rsidR="00EB05A9" w:rsidRPr="0080515C">
        <w:rPr>
          <w:rFonts w:ascii="Times New Roman" w:hAnsi="Times New Roman" w:cs="Times New Roman"/>
          <w:i/>
          <w:iCs/>
          <w:sz w:val="24"/>
          <w:szCs w:val="24"/>
        </w:rPr>
        <w:t xml:space="preserve">International Non-Governmental Organization </w:t>
      </w:r>
      <w:r w:rsidR="00EB05A9" w:rsidRPr="0080515C">
        <w:rPr>
          <w:rFonts w:ascii="Times New Roman" w:hAnsi="Times New Roman" w:cs="Times New Roman"/>
          <w:sz w:val="24"/>
          <w:szCs w:val="24"/>
        </w:rPr>
        <w:t>(INGO).</w:t>
      </w:r>
      <w:r w:rsidR="0080515C" w:rsidRPr="0080515C">
        <w:rPr>
          <w:rFonts w:ascii="Times New Roman" w:hAnsi="Times New Roman" w:cs="Times New Roman"/>
          <w:color w:val="222222"/>
          <w:sz w:val="24"/>
          <w:szCs w:val="24"/>
          <w:shd w:val="clear" w:color="auto" w:fill="FFFFFF"/>
        </w:rPr>
        <w:t xml:space="preserve"> </w:t>
      </w:r>
      <w:r w:rsidR="0080515C" w:rsidRPr="0080515C">
        <w:rPr>
          <w:rFonts w:ascii="Times New Roman" w:hAnsi="Times New Roman" w:cs="Times New Roman"/>
          <w:sz w:val="24"/>
          <w:szCs w:val="24"/>
        </w:rPr>
        <w:t xml:space="preserve">IGO sendiri terbagi menjadi dua, global dan regional. IGO global antara lain seperti PBB, WTO, UNICEF, UNDP, IMF, World Bank. Sementara yang regional antara lain ASEAN, Uni Eropa, dan NATO. Sementara INGO terbagi pula menjadi dua, yaitu INGO yang </w:t>
      </w:r>
      <w:r w:rsidR="0080515C" w:rsidRPr="00440B63">
        <w:rPr>
          <w:rFonts w:ascii="Times New Roman" w:hAnsi="Times New Roman" w:cs="Times New Roman"/>
          <w:i/>
          <w:iCs/>
          <w:sz w:val="24"/>
          <w:szCs w:val="24"/>
        </w:rPr>
        <w:t>value oriented</w:t>
      </w:r>
      <w:r w:rsidR="0080515C" w:rsidRPr="0080515C">
        <w:rPr>
          <w:rFonts w:ascii="Times New Roman" w:hAnsi="Times New Roman" w:cs="Times New Roman"/>
          <w:sz w:val="24"/>
          <w:szCs w:val="24"/>
        </w:rPr>
        <w:t>/</w:t>
      </w:r>
      <w:r w:rsidR="0080515C" w:rsidRPr="00440B63">
        <w:rPr>
          <w:rFonts w:ascii="Times New Roman" w:hAnsi="Times New Roman" w:cs="Times New Roman"/>
          <w:i/>
          <w:iCs/>
          <w:sz w:val="24"/>
          <w:szCs w:val="24"/>
        </w:rPr>
        <w:t>Non Profit</w:t>
      </w:r>
      <w:r w:rsidR="0080515C" w:rsidRPr="0080515C">
        <w:rPr>
          <w:rFonts w:ascii="Times New Roman" w:hAnsi="Times New Roman" w:cs="Times New Roman"/>
          <w:sz w:val="24"/>
          <w:szCs w:val="24"/>
        </w:rPr>
        <w:t xml:space="preserve">/Humanitarian, dan INGO yang Capital Oriented/Profit. INGO yang </w:t>
      </w:r>
      <w:r w:rsidR="0080515C" w:rsidRPr="00440B63">
        <w:rPr>
          <w:rFonts w:ascii="Times New Roman" w:hAnsi="Times New Roman" w:cs="Times New Roman"/>
          <w:i/>
          <w:iCs/>
          <w:sz w:val="24"/>
          <w:szCs w:val="24"/>
        </w:rPr>
        <w:t>value oriented</w:t>
      </w:r>
      <w:r w:rsidR="0080515C" w:rsidRPr="0080515C">
        <w:rPr>
          <w:rFonts w:ascii="Times New Roman" w:hAnsi="Times New Roman" w:cs="Times New Roman"/>
          <w:sz w:val="24"/>
          <w:szCs w:val="24"/>
        </w:rPr>
        <w:t>/</w:t>
      </w:r>
      <w:r w:rsidR="0080515C" w:rsidRPr="00440B63">
        <w:rPr>
          <w:rFonts w:ascii="Times New Roman" w:hAnsi="Times New Roman" w:cs="Times New Roman"/>
          <w:i/>
          <w:iCs/>
          <w:sz w:val="24"/>
          <w:szCs w:val="24"/>
        </w:rPr>
        <w:t>Non Profit</w:t>
      </w:r>
      <w:r w:rsidR="0080515C" w:rsidRPr="0080515C">
        <w:rPr>
          <w:rFonts w:ascii="Times New Roman" w:hAnsi="Times New Roman" w:cs="Times New Roman"/>
          <w:sz w:val="24"/>
          <w:szCs w:val="24"/>
        </w:rPr>
        <w:t xml:space="preserve">/Humanitarian antara lain seperti Save </w:t>
      </w:r>
      <w:proofErr w:type="gramStart"/>
      <w:r w:rsidR="0080515C" w:rsidRPr="0080515C">
        <w:rPr>
          <w:rFonts w:ascii="Times New Roman" w:hAnsi="Times New Roman" w:cs="Times New Roman"/>
          <w:sz w:val="24"/>
          <w:szCs w:val="24"/>
        </w:rPr>
        <w:t>The</w:t>
      </w:r>
      <w:proofErr w:type="gramEnd"/>
      <w:r w:rsidR="0080515C" w:rsidRPr="0080515C">
        <w:rPr>
          <w:rFonts w:ascii="Times New Roman" w:hAnsi="Times New Roman" w:cs="Times New Roman"/>
          <w:sz w:val="24"/>
          <w:szCs w:val="24"/>
        </w:rPr>
        <w:t xml:space="preserve"> Children, ICRC, WWF, WVI, Asian People Forum. Sementara INGO yang </w:t>
      </w:r>
      <w:r w:rsidR="0080515C" w:rsidRPr="00440B63">
        <w:rPr>
          <w:rFonts w:ascii="Times New Roman" w:hAnsi="Times New Roman" w:cs="Times New Roman"/>
          <w:i/>
          <w:iCs/>
          <w:sz w:val="24"/>
          <w:szCs w:val="24"/>
        </w:rPr>
        <w:t>value oriented</w:t>
      </w:r>
      <w:r w:rsidR="0080515C" w:rsidRPr="0080515C">
        <w:rPr>
          <w:rFonts w:ascii="Times New Roman" w:hAnsi="Times New Roman" w:cs="Times New Roman"/>
          <w:sz w:val="24"/>
          <w:szCs w:val="24"/>
        </w:rPr>
        <w:t>/Profit adalah Perusahaan Multi Nasional seperti Coca-Cola, Toyota, dan lain-lain.</w:t>
      </w:r>
      <w:r w:rsidR="004A63AA" w:rsidRPr="0080515C">
        <w:rPr>
          <w:rStyle w:val="FootnoteReference"/>
          <w:rFonts w:ascii="Times New Roman" w:hAnsi="Times New Roman" w:cs="Times New Roman"/>
          <w:sz w:val="24"/>
          <w:szCs w:val="24"/>
        </w:rPr>
        <w:footnoteReference w:id="11"/>
      </w:r>
      <w:r w:rsidR="00CA5EE4" w:rsidRPr="0080515C">
        <w:rPr>
          <w:rFonts w:ascii="Times New Roman" w:hAnsi="Times New Roman" w:cs="Times New Roman"/>
          <w:sz w:val="24"/>
          <w:szCs w:val="24"/>
        </w:rPr>
        <w:t xml:space="preserve"> </w:t>
      </w:r>
    </w:p>
    <w:p w14:paraId="7878CD54" w14:textId="77777777" w:rsidR="00440B63" w:rsidRDefault="000E4AE7" w:rsidP="00C605AB">
      <w:pPr>
        <w:pStyle w:val="ListParagraph"/>
        <w:tabs>
          <w:tab w:val="left" w:pos="567"/>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EB05A9" w:rsidRPr="0080515C">
        <w:rPr>
          <w:rFonts w:ascii="Times New Roman" w:hAnsi="Times New Roman" w:cs="Times New Roman"/>
          <w:sz w:val="24"/>
          <w:szCs w:val="24"/>
        </w:rPr>
        <w:t xml:space="preserve">Referensi mengenai topik organisasi internasional ini ada dalam Yearbook of International Organization yang diterbitkan setiap tahun sejak tahun 1999 oleh Union of The International Associations (UIA). </w:t>
      </w:r>
      <w:r w:rsidR="000E5B15" w:rsidRPr="0080515C">
        <w:rPr>
          <w:rFonts w:ascii="Times New Roman" w:hAnsi="Times New Roman" w:cs="Times New Roman"/>
          <w:sz w:val="24"/>
          <w:szCs w:val="24"/>
        </w:rPr>
        <w:t xml:space="preserve">Buku </w:t>
      </w:r>
      <w:r w:rsidR="00440B63">
        <w:rPr>
          <w:rFonts w:ascii="Times New Roman" w:hAnsi="Times New Roman" w:cs="Times New Roman"/>
          <w:sz w:val="24"/>
          <w:szCs w:val="24"/>
        </w:rPr>
        <w:t>t</w:t>
      </w:r>
      <w:r w:rsidR="000E5B15" w:rsidRPr="0080515C">
        <w:rPr>
          <w:rFonts w:ascii="Times New Roman" w:hAnsi="Times New Roman" w:cs="Times New Roman"/>
          <w:sz w:val="24"/>
          <w:szCs w:val="24"/>
        </w:rPr>
        <w:t xml:space="preserve">ahunan ini berisi daftar dari semua jenis organisasi internasional berdasarkan kriteria yang berbeda. </w:t>
      </w:r>
      <w:r w:rsidR="00C00605" w:rsidRPr="0080515C">
        <w:rPr>
          <w:rFonts w:ascii="Times New Roman" w:hAnsi="Times New Roman" w:cs="Times New Roman"/>
          <w:sz w:val="24"/>
          <w:szCs w:val="24"/>
        </w:rPr>
        <w:t xml:space="preserve">Pendekatan pemilihan organisasi untuk dimasukkan dalam Buku </w:t>
      </w:r>
      <w:r w:rsidR="00440B63">
        <w:rPr>
          <w:rFonts w:ascii="Times New Roman" w:hAnsi="Times New Roman" w:cs="Times New Roman"/>
          <w:sz w:val="24"/>
          <w:szCs w:val="24"/>
        </w:rPr>
        <w:t>t</w:t>
      </w:r>
      <w:r w:rsidR="00C00605" w:rsidRPr="0080515C">
        <w:rPr>
          <w:rFonts w:ascii="Times New Roman" w:hAnsi="Times New Roman" w:cs="Times New Roman"/>
          <w:sz w:val="24"/>
          <w:szCs w:val="24"/>
        </w:rPr>
        <w:t>ahunan ini didukung oleh Dewan Ekonomi dan Sosial Perserikatan Bangsa-Bangsa mengenai klarifikasi perbedaan antara organisasi antar pemerintah dan organisasi non-pemerintah internasional</w:t>
      </w:r>
      <w:r w:rsidR="004A63AA" w:rsidRPr="0080515C">
        <w:rPr>
          <w:rFonts w:ascii="Times New Roman" w:hAnsi="Times New Roman" w:cs="Times New Roman"/>
          <w:sz w:val="24"/>
          <w:szCs w:val="24"/>
        </w:rPr>
        <w:t xml:space="preserve">. Pandangan Dewan Ekonomi dan Sosial Perserikatan Bangsa-Bangsa mengenai organisasi antar pemerintah tersirat dalam Resolusi 288 (X) tanggal 27 Februari 1950:  "Setiap organisasi internasional yang tidak didirikan oleh perjanjian antar pemerintah akan dianggap sebagai organisasi non-pemerintah untuk tujuan pengaturan ini." </w:t>
      </w:r>
    </w:p>
    <w:p w14:paraId="58707322" w14:textId="405065E6" w:rsidR="00EB05A9" w:rsidRPr="0080515C" w:rsidRDefault="00440B63" w:rsidP="00C605AB">
      <w:pPr>
        <w:pStyle w:val="ListParagraph"/>
        <w:tabs>
          <w:tab w:val="left" w:pos="567"/>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4A63AA" w:rsidRPr="0080515C">
        <w:rPr>
          <w:rFonts w:ascii="Times New Roman" w:hAnsi="Times New Roman" w:cs="Times New Roman"/>
          <w:sz w:val="24"/>
          <w:szCs w:val="24"/>
        </w:rPr>
        <w:t>Resolusi itu menyangkut dengan implementasi Pasal 71 Piagam Perserikatan Bangsa-Bangsa tentang status konsultatif organisasi non-pemerintah, dan itu diperkuat oleh Resolusi 1296 (XLIV) tanggal 25 Juni 1968: ".... termasuk organisasi yang mene</w:t>
      </w:r>
      <w:r w:rsidR="00715CF2">
        <w:rPr>
          <w:rFonts w:ascii="Times New Roman" w:hAnsi="Times New Roman" w:cs="Times New Roman"/>
          <w:sz w:val="24"/>
          <w:szCs w:val="24"/>
        </w:rPr>
        <w:t xml:space="preserve">rima anggota yang ditunjuk oleh </w:t>
      </w:r>
      <w:r w:rsidR="004A63AA" w:rsidRPr="0080515C">
        <w:rPr>
          <w:rFonts w:ascii="Times New Roman" w:hAnsi="Times New Roman" w:cs="Times New Roman"/>
          <w:sz w:val="24"/>
          <w:szCs w:val="24"/>
        </w:rPr>
        <w:t>otoritas pemerintah, asalkan keanggotaan tersebut tidak mengganggu kebebasan berekspresi pandangan organisasi."</w:t>
      </w:r>
      <w:r w:rsidR="004A63AA" w:rsidRPr="0080515C">
        <w:rPr>
          <w:rStyle w:val="FootnoteReference"/>
          <w:rFonts w:ascii="Times New Roman" w:hAnsi="Times New Roman" w:cs="Times New Roman"/>
          <w:sz w:val="24"/>
          <w:szCs w:val="24"/>
        </w:rPr>
        <w:footnoteReference w:id="12"/>
      </w:r>
      <w:r w:rsidR="004A63AA" w:rsidRPr="0080515C">
        <w:rPr>
          <w:rFonts w:ascii="Times New Roman" w:hAnsi="Times New Roman" w:cs="Times New Roman"/>
          <w:sz w:val="24"/>
          <w:szCs w:val="24"/>
        </w:rPr>
        <w:t xml:space="preserve"> Masalah mengidentifikasi organisasi non-pemerintah yang memenuhi syarat lebih sulit. Resolusi 288 (X) tidak berusaha menjelaskan </w:t>
      </w:r>
      <w:r>
        <w:rPr>
          <w:rFonts w:ascii="Times New Roman" w:hAnsi="Times New Roman" w:cs="Times New Roman"/>
          <w:sz w:val="24"/>
          <w:szCs w:val="24"/>
        </w:rPr>
        <w:t>a</w:t>
      </w:r>
      <w:r w:rsidR="004A63AA" w:rsidRPr="0080515C">
        <w:rPr>
          <w:rFonts w:ascii="Times New Roman" w:hAnsi="Times New Roman" w:cs="Times New Roman"/>
          <w:sz w:val="24"/>
          <w:szCs w:val="24"/>
        </w:rPr>
        <w:t xml:space="preserve">pa yang </w:t>
      </w:r>
      <w:r w:rsidR="004A63AA" w:rsidRPr="0080515C">
        <w:rPr>
          <w:rFonts w:ascii="Times New Roman" w:hAnsi="Times New Roman" w:cs="Times New Roman"/>
          <w:sz w:val="24"/>
          <w:szCs w:val="24"/>
        </w:rPr>
        <w:lastRenderedPageBreak/>
        <w:t>dimaksud dengan istilah "organisasi internasional". Pengalaman editorial telah menunjukkan bahwa berguna untuk mengambil tujuh aspek dari kehidupan organisasi sebagai indikator kelayakan suatu organisasi: tujuan; keanggotaan; struktur; pekerja; keuangan; hubungan dengan organisasi lain; dan kegiatan.</w:t>
      </w:r>
      <w:r w:rsidR="00961857" w:rsidRPr="0080515C">
        <w:rPr>
          <w:rStyle w:val="FootnoteReference"/>
          <w:rFonts w:ascii="Times New Roman" w:hAnsi="Times New Roman" w:cs="Times New Roman"/>
          <w:sz w:val="24"/>
          <w:szCs w:val="24"/>
        </w:rPr>
        <w:footnoteReference w:id="13"/>
      </w:r>
    </w:p>
    <w:p w14:paraId="66FCEFE9" w14:textId="668685B6" w:rsidR="009934CB" w:rsidRPr="0080515C" w:rsidRDefault="00A631FC" w:rsidP="00C605AB">
      <w:pPr>
        <w:pStyle w:val="ListParagraph"/>
        <w:tabs>
          <w:tab w:val="left" w:pos="567"/>
        </w:tabs>
        <w:spacing w:line="360" w:lineRule="auto"/>
        <w:ind w:left="0"/>
        <w:jc w:val="both"/>
        <w:rPr>
          <w:rFonts w:ascii="Times New Roman" w:hAnsi="Times New Roman" w:cs="Times New Roman"/>
          <w:sz w:val="24"/>
          <w:szCs w:val="24"/>
        </w:rPr>
      </w:pPr>
      <w:r w:rsidRPr="0080515C">
        <w:rPr>
          <w:rFonts w:ascii="Times New Roman" w:hAnsi="Times New Roman" w:cs="Times New Roman"/>
          <w:sz w:val="24"/>
          <w:szCs w:val="24"/>
        </w:rPr>
        <w:tab/>
        <w:t xml:space="preserve">Greenpeace </w:t>
      </w:r>
      <w:r w:rsidR="009934CB" w:rsidRPr="0080515C">
        <w:rPr>
          <w:rFonts w:ascii="Times New Roman" w:hAnsi="Times New Roman" w:cs="Times New Roman"/>
          <w:sz w:val="24"/>
          <w:szCs w:val="24"/>
        </w:rPr>
        <w:t xml:space="preserve">sebagai </w:t>
      </w:r>
      <w:r w:rsidR="009934CB" w:rsidRPr="0080515C">
        <w:rPr>
          <w:rFonts w:ascii="Times New Roman" w:hAnsi="Times New Roman" w:cs="Times New Roman"/>
          <w:i/>
          <w:iCs/>
          <w:sz w:val="24"/>
          <w:szCs w:val="24"/>
        </w:rPr>
        <w:t xml:space="preserve">International Non-Governmental Organization </w:t>
      </w:r>
      <w:r w:rsidR="009934CB" w:rsidRPr="0080515C">
        <w:rPr>
          <w:rFonts w:ascii="Times New Roman" w:hAnsi="Times New Roman" w:cs="Times New Roman"/>
          <w:sz w:val="24"/>
          <w:szCs w:val="24"/>
        </w:rPr>
        <w:t>(INGO)</w:t>
      </w:r>
      <w:r w:rsidR="009934CB" w:rsidRPr="0080515C">
        <w:rPr>
          <w:rFonts w:ascii="Times New Roman" w:hAnsi="Times New Roman" w:cs="Times New Roman"/>
          <w:b/>
          <w:bCs/>
          <w:sz w:val="24"/>
          <w:szCs w:val="24"/>
        </w:rPr>
        <w:t xml:space="preserve"> </w:t>
      </w:r>
      <w:r w:rsidR="009934CB" w:rsidRPr="0080515C">
        <w:rPr>
          <w:rFonts w:ascii="Times New Roman" w:hAnsi="Times New Roman" w:cs="Times New Roman"/>
          <w:sz w:val="24"/>
          <w:szCs w:val="24"/>
        </w:rPr>
        <w:t xml:space="preserve">hadir karena bumi yang rapuh ini perlu suara, butuh solusi, perubahan dan aksi. Di seluruh dunia, Greenpeace berdiri bersama-sama dengan masyarakat, menuntut pertanggung jawaban berbagai pemerintahan dan perusahaan untuk bertanggung jawab. Mulai dari jalanan hingga ke tempat para pengambil keputusan, Greenpeace mempunyai kekuatan nyata jika kita bekerja sama. Sebagai INGO yang </w:t>
      </w:r>
      <w:r w:rsidR="009934CB" w:rsidRPr="0080515C">
        <w:rPr>
          <w:rFonts w:ascii="Times New Roman" w:hAnsi="Times New Roman" w:cs="Times New Roman"/>
          <w:i/>
          <w:iCs/>
          <w:sz w:val="24"/>
          <w:szCs w:val="24"/>
        </w:rPr>
        <w:t>concern</w:t>
      </w:r>
      <w:r w:rsidR="009934CB" w:rsidRPr="0080515C">
        <w:rPr>
          <w:rFonts w:ascii="Times New Roman" w:hAnsi="Times New Roman" w:cs="Times New Roman"/>
          <w:sz w:val="24"/>
          <w:szCs w:val="24"/>
        </w:rPr>
        <w:t xml:space="preserve"> terhadap isu lingkungan, Greenpeace telah banyak memperoleh kemenangan dalam aksi nyata dari tahun 1999 hingga 2018. Salah satunya pada tahun 2016 Indonesia meratifikasi Kesepakatan Paris, dan menentukan NDC (National Determined Contribution) atau penurunan emisi sebesar 29%, dan 41% dengan bantuan internasional.</w:t>
      </w:r>
      <w:r w:rsidR="009934CB" w:rsidRPr="0080515C">
        <w:rPr>
          <w:rStyle w:val="FootnoteReference"/>
          <w:rFonts w:ascii="Times New Roman" w:hAnsi="Times New Roman" w:cs="Times New Roman"/>
          <w:sz w:val="24"/>
          <w:szCs w:val="24"/>
        </w:rPr>
        <w:footnoteReference w:id="14"/>
      </w:r>
    </w:p>
    <w:p w14:paraId="79032A69" w14:textId="77777777" w:rsidR="00C605AB" w:rsidRDefault="00C605AB" w:rsidP="00C605AB">
      <w:p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E318B" w:rsidRPr="00C605AB">
        <w:rPr>
          <w:rFonts w:ascii="Times New Roman" w:hAnsi="Times New Roman" w:cs="Times New Roman"/>
          <w:sz w:val="24"/>
          <w:szCs w:val="24"/>
        </w:rPr>
        <w:t>O</w:t>
      </w:r>
      <w:r w:rsidR="00735894" w:rsidRPr="00C605AB">
        <w:rPr>
          <w:rFonts w:ascii="Times New Roman" w:hAnsi="Times New Roman" w:cs="Times New Roman"/>
          <w:sz w:val="24"/>
          <w:szCs w:val="24"/>
        </w:rPr>
        <w:t xml:space="preserve">rganisasi </w:t>
      </w:r>
      <w:r w:rsidR="00EE318B" w:rsidRPr="00C605AB">
        <w:rPr>
          <w:rFonts w:ascii="Times New Roman" w:hAnsi="Times New Roman" w:cs="Times New Roman"/>
          <w:sz w:val="24"/>
          <w:szCs w:val="24"/>
        </w:rPr>
        <w:t>i</w:t>
      </w:r>
      <w:r w:rsidR="00735894" w:rsidRPr="00C605AB">
        <w:rPr>
          <w:rFonts w:ascii="Times New Roman" w:hAnsi="Times New Roman" w:cs="Times New Roman"/>
          <w:sz w:val="24"/>
          <w:szCs w:val="24"/>
        </w:rPr>
        <w:t>nternasional menurut Clive Arche</w:t>
      </w:r>
      <w:r w:rsidR="00EE318B" w:rsidRPr="00C605AB">
        <w:rPr>
          <w:rFonts w:ascii="Times New Roman" w:hAnsi="Times New Roman" w:cs="Times New Roman"/>
          <w:sz w:val="24"/>
          <w:szCs w:val="24"/>
        </w:rPr>
        <w:t>r mempunyai tiga peran sebagai</w:t>
      </w:r>
      <w:r>
        <w:rPr>
          <w:rFonts w:ascii="Times New Roman" w:hAnsi="Times New Roman" w:cs="Times New Roman"/>
          <w:sz w:val="24"/>
          <w:szCs w:val="24"/>
        </w:rPr>
        <w:t xml:space="preserve"> </w:t>
      </w:r>
      <w:r w:rsidR="00EE318B" w:rsidRPr="00C605AB">
        <w:rPr>
          <w:rFonts w:ascii="Times New Roman" w:hAnsi="Times New Roman" w:cs="Times New Roman"/>
          <w:sz w:val="24"/>
          <w:szCs w:val="24"/>
        </w:rPr>
        <w:t xml:space="preserve">instrument, arena, dan aktor. Peran OI sebagai instrument merupakan sarana untuk menolong negara anggotanya dalam memperoleh tujuan tertentu. Selanjutnya peran OI sebagai arena atau forum dimana tindakan berlangsung. </w:t>
      </w:r>
      <w:r w:rsidR="00CA5EE4" w:rsidRPr="00C605AB">
        <w:rPr>
          <w:rFonts w:ascii="Times New Roman" w:hAnsi="Times New Roman" w:cs="Times New Roman"/>
          <w:sz w:val="24"/>
          <w:szCs w:val="24"/>
        </w:rPr>
        <w:t xml:space="preserve">Organisasi internasional sebagai aktor independen dimana dapat membuat keputusan-keputusan sendiri tanpa dipengaruhi oleh kekuasaan atau paksaan dari luar organisasi. </w:t>
      </w:r>
      <w:r w:rsidR="00CA5EE4" w:rsidRPr="0080515C">
        <w:rPr>
          <w:rStyle w:val="FootnoteReference"/>
          <w:rFonts w:ascii="Times New Roman" w:hAnsi="Times New Roman" w:cs="Times New Roman"/>
          <w:sz w:val="24"/>
          <w:szCs w:val="24"/>
        </w:rPr>
        <w:footnoteReference w:id="15"/>
      </w:r>
      <w:r w:rsidRPr="00C605AB">
        <w:rPr>
          <w:rFonts w:ascii="Tahoma" w:eastAsia="Tahoma" w:hAnsi="Tahoma" w:cs="Tahoma"/>
          <w:sz w:val="20"/>
          <w:szCs w:val="20"/>
          <w:lang w:val="en-US"/>
        </w:rPr>
        <w:t xml:space="preserve"> </w:t>
      </w:r>
    </w:p>
    <w:p w14:paraId="291CFEB7" w14:textId="7D266FEF" w:rsidR="00415D86" w:rsidRPr="00715CF2" w:rsidRDefault="00C605AB" w:rsidP="00715CF2">
      <w:pPr>
        <w:tabs>
          <w:tab w:val="left" w:pos="567"/>
        </w:tabs>
        <w:spacing w:line="360" w:lineRule="auto"/>
        <w:ind w:firstLine="567"/>
        <w:jc w:val="both"/>
        <w:rPr>
          <w:rFonts w:ascii="Times New Roman" w:hAnsi="Times New Roman" w:cs="Times New Roman"/>
          <w:sz w:val="24"/>
          <w:szCs w:val="24"/>
          <w:lang w:val="en-US"/>
        </w:rPr>
      </w:pPr>
      <w:r w:rsidRPr="00C605AB">
        <w:rPr>
          <w:rFonts w:ascii="Times New Roman" w:hAnsi="Times New Roman" w:cs="Times New Roman"/>
          <w:sz w:val="24"/>
          <w:szCs w:val="24"/>
          <w:lang w:val="en-US"/>
        </w:rPr>
        <w:t xml:space="preserve">John McCormick menyatakan bahwa NGO lingkungan dalam melakukan tugasnya di wilayah tertentu umumnya mengupayakan beberapa metode seperti melakukan diplomasi dengan pemerintah terkait, metode ini dilakukan pada tingkat nasional tanpa merusak status mereka sebagai NGO. Metode lainnya yaitu, NGO juga dapat melakukan </w:t>
      </w:r>
      <w:r w:rsidR="006962CC">
        <w:rPr>
          <w:rFonts w:ascii="Times New Roman" w:hAnsi="Times New Roman" w:cs="Times New Roman"/>
          <w:sz w:val="24"/>
          <w:szCs w:val="24"/>
          <w:lang w:val="en-US"/>
        </w:rPr>
        <w:t>k</w:t>
      </w:r>
      <w:r w:rsidRPr="00C605AB">
        <w:rPr>
          <w:rFonts w:ascii="Times New Roman" w:hAnsi="Times New Roman" w:cs="Times New Roman"/>
          <w:sz w:val="24"/>
          <w:szCs w:val="24"/>
          <w:lang w:val="en-US"/>
        </w:rPr>
        <w:t>ampanye yang mewakili aksi protes publik, strategi ini akan berfokus untuk menggerakan kesadaran publik aka</w:t>
      </w:r>
      <w:r w:rsidR="006455D5">
        <w:rPr>
          <w:rFonts w:ascii="Times New Roman" w:hAnsi="Times New Roman" w:cs="Times New Roman"/>
          <w:sz w:val="24"/>
          <w:szCs w:val="24"/>
          <w:lang w:val="en-US"/>
        </w:rPr>
        <w:t xml:space="preserve">n isu lingkungan yang terjadi. </w:t>
      </w:r>
      <w:r w:rsidRPr="00C605AB">
        <w:rPr>
          <w:rFonts w:ascii="Times New Roman" w:hAnsi="Times New Roman" w:cs="Times New Roman"/>
          <w:sz w:val="24"/>
          <w:szCs w:val="24"/>
          <w:lang w:val="en-US"/>
        </w:rPr>
        <w:t xml:space="preserve">Dalam hal ini NGO juga dapat melakukan litigasi, pengawasan atau implementasi hukum lingkungan sebagai aktor non-negara. NGO juga dapat melakukan penelitian mengenai isu lingkungan yang terjadi di wilayah yang menjadi tanggung jawabnya dengan mengatasnamakan pemerintah. Selain itu NGO juga berperan penting dalam melakukan pertukaran dan penyebaran informasi melalui media, hal ini dikarenakan NGO </w:t>
      </w:r>
      <w:r w:rsidRPr="00C605AB">
        <w:rPr>
          <w:rFonts w:ascii="Times New Roman" w:hAnsi="Times New Roman" w:cs="Times New Roman"/>
          <w:sz w:val="24"/>
          <w:szCs w:val="24"/>
          <w:lang w:val="en-US"/>
        </w:rPr>
        <w:lastRenderedPageBreak/>
        <w:t>lingkungan umumnya percaya bahwa media dapat dipercaya mampu menyampaikan pesan kepada publik. NGO juga menyediakan bantuan teknis kepada NGO lainnya saat melakukan diplomasi dengan pemerintah.</w:t>
      </w:r>
      <w:r>
        <w:rPr>
          <w:rStyle w:val="FootnoteReference"/>
          <w:rFonts w:ascii="Times New Roman" w:hAnsi="Times New Roman" w:cs="Times New Roman"/>
          <w:sz w:val="24"/>
          <w:szCs w:val="24"/>
          <w:lang w:val="en-US"/>
        </w:rPr>
        <w:footnoteReference w:id="16"/>
      </w:r>
      <w:r w:rsidR="001A789C">
        <w:rPr>
          <w:rFonts w:ascii="Times New Roman" w:hAnsi="Times New Roman" w:cs="Times New Roman"/>
          <w:sz w:val="24"/>
          <w:szCs w:val="24"/>
          <w:lang w:val="en-US"/>
        </w:rPr>
        <w:t xml:space="preserve"> Penelitian</w:t>
      </w:r>
      <w:r w:rsidR="00715CF2">
        <w:rPr>
          <w:rFonts w:ascii="Times New Roman" w:hAnsi="Times New Roman" w:cs="Times New Roman"/>
          <w:sz w:val="24"/>
          <w:szCs w:val="24"/>
          <w:lang w:val="en-US"/>
        </w:rPr>
        <w:t xml:space="preserve"> ini </w:t>
      </w:r>
      <w:r w:rsidR="001A789C">
        <w:rPr>
          <w:rFonts w:ascii="Times New Roman" w:hAnsi="Times New Roman" w:cs="Times New Roman"/>
          <w:sz w:val="24"/>
          <w:szCs w:val="24"/>
          <w:lang w:val="en-US"/>
        </w:rPr>
        <w:t>membahas upaya-upaya yang dilakukan oleh INGO Greenpeace dalam m</w:t>
      </w:r>
      <w:r w:rsidR="001A789C" w:rsidRPr="001A789C">
        <w:rPr>
          <w:rFonts w:ascii="Times New Roman" w:hAnsi="Times New Roman" w:cs="Times New Roman"/>
          <w:sz w:val="24"/>
          <w:szCs w:val="24"/>
          <w:lang w:val="en-US"/>
        </w:rPr>
        <w:t xml:space="preserve">endukung </w:t>
      </w:r>
      <w:r w:rsidR="001A789C">
        <w:rPr>
          <w:rFonts w:ascii="Times New Roman" w:hAnsi="Times New Roman" w:cs="Times New Roman"/>
          <w:sz w:val="24"/>
          <w:szCs w:val="24"/>
          <w:lang w:val="en-US"/>
        </w:rPr>
        <w:t>p</w:t>
      </w:r>
      <w:r w:rsidR="001A789C" w:rsidRPr="001A789C">
        <w:rPr>
          <w:rFonts w:ascii="Times New Roman" w:hAnsi="Times New Roman" w:cs="Times New Roman"/>
          <w:sz w:val="24"/>
          <w:szCs w:val="24"/>
          <w:lang w:val="en-US"/>
        </w:rPr>
        <w:t>rogram Pemerintah D</w:t>
      </w:r>
      <w:r w:rsidR="001A789C">
        <w:rPr>
          <w:rFonts w:ascii="Times New Roman" w:hAnsi="Times New Roman" w:cs="Times New Roman"/>
          <w:sz w:val="24"/>
          <w:szCs w:val="24"/>
          <w:lang w:val="en-US"/>
        </w:rPr>
        <w:t xml:space="preserve">KI </w:t>
      </w:r>
      <w:r w:rsidR="001A789C" w:rsidRPr="001A789C">
        <w:rPr>
          <w:rFonts w:ascii="Times New Roman" w:hAnsi="Times New Roman" w:cs="Times New Roman"/>
          <w:sz w:val="24"/>
          <w:szCs w:val="24"/>
          <w:lang w:val="en-US"/>
        </w:rPr>
        <w:t xml:space="preserve">Jakarta </w:t>
      </w:r>
      <w:r w:rsidR="001A789C">
        <w:rPr>
          <w:rFonts w:ascii="Times New Roman" w:hAnsi="Times New Roman" w:cs="Times New Roman"/>
          <w:sz w:val="24"/>
          <w:szCs w:val="24"/>
          <w:lang w:val="en-US"/>
        </w:rPr>
        <w:t>m</w:t>
      </w:r>
      <w:r w:rsidR="001A789C" w:rsidRPr="001A789C">
        <w:rPr>
          <w:rFonts w:ascii="Times New Roman" w:hAnsi="Times New Roman" w:cs="Times New Roman"/>
          <w:sz w:val="24"/>
          <w:szCs w:val="24"/>
          <w:lang w:val="en-US"/>
        </w:rPr>
        <w:t xml:space="preserve">enangani </w:t>
      </w:r>
      <w:r w:rsidR="001A789C">
        <w:rPr>
          <w:rFonts w:ascii="Times New Roman" w:hAnsi="Times New Roman" w:cs="Times New Roman"/>
          <w:sz w:val="24"/>
          <w:szCs w:val="24"/>
          <w:lang w:val="en-US"/>
        </w:rPr>
        <w:t>a</w:t>
      </w:r>
      <w:r w:rsidR="001A789C" w:rsidRPr="001A789C">
        <w:rPr>
          <w:rFonts w:ascii="Times New Roman" w:hAnsi="Times New Roman" w:cs="Times New Roman"/>
          <w:sz w:val="24"/>
          <w:szCs w:val="24"/>
          <w:lang w:val="en-US"/>
        </w:rPr>
        <w:t xml:space="preserve">brasi </w:t>
      </w:r>
      <w:r w:rsidR="001A789C">
        <w:rPr>
          <w:rFonts w:ascii="Times New Roman" w:hAnsi="Times New Roman" w:cs="Times New Roman"/>
          <w:sz w:val="24"/>
          <w:szCs w:val="24"/>
          <w:lang w:val="en-US"/>
        </w:rPr>
        <w:t>d</w:t>
      </w:r>
      <w:r w:rsidR="001A789C" w:rsidRPr="001A789C">
        <w:rPr>
          <w:rFonts w:ascii="Times New Roman" w:hAnsi="Times New Roman" w:cs="Times New Roman"/>
          <w:sz w:val="24"/>
          <w:szCs w:val="24"/>
          <w:lang w:val="en-US"/>
        </w:rPr>
        <w:t xml:space="preserve">i </w:t>
      </w:r>
      <w:r w:rsidR="001A789C">
        <w:rPr>
          <w:rFonts w:ascii="Times New Roman" w:hAnsi="Times New Roman" w:cs="Times New Roman"/>
          <w:sz w:val="24"/>
          <w:szCs w:val="24"/>
          <w:lang w:val="en-US"/>
        </w:rPr>
        <w:t>k</w:t>
      </w:r>
      <w:r w:rsidR="001A789C" w:rsidRPr="001A789C">
        <w:rPr>
          <w:rFonts w:ascii="Times New Roman" w:hAnsi="Times New Roman" w:cs="Times New Roman"/>
          <w:sz w:val="24"/>
          <w:szCs w:val="24"/>
          <w:lang w:val="en-US"/>
        </w:rPr>
        <w:t xml:space="preserve">awasan </w:t>
      </w:r>
      <w:r w:rsidR="001A789C">
        <w:rPr>
          <w:rFonts w:ascii="Times New Roman" w:hAnsi="Times New Roman" w:cs="Times New Roman"/>
          <w:sz w:val="24"/>
          <w:szCs w:val="24"/>
          <w:lang w:val="en-US"/>
        </w:rPr>
        <w:t>p</w:t>
      </w:r>
      <w:r w:rsidR="001A789C" w:rsidRPr="001A789C">
        <w:rPr>
          <w:rFonts w:ascii="Times New Roman" w:hAnsi="Times New Roman" w:cs="Times New Roman"/>
          <w:sz w:val="24"/>
          <w:szCs w:val="24"/>
          <w:lang w:val="en-US"/>
        </w:rPr>
        <w:t xml:space="preserve">esisir </w:t>
      </w:r>
      <w:r w:rsidR="001A789C">
        <w:rPr>
          <w:rFonts w:ascii="Times New Roman" w:hAnsi="Times New Roman" w:cs="Times New Roman"/>
          <w:sz w:val="24"/>
          <w:szCs w:val="24"/>
          <w:lang w:val="en-US"/>
        </w:rPr>
        <w:t>p</w:t>
      </w:r>
      <w:r w:rsidR="001A789C" w:rsidRPr="001A789C">
        <w:rPr>
          <w:rFonts w:ascii="Times New Roman" w:hAnsi="Times New Roman" w:cs="Times New Roman"/>
          <w:sz w:val="24"/>
          <w:szCs w:val="24"/>
          <w:lang w:val="en-US"/>
        </w:rPr>
        <w:t xml:space="preserve">antai </w:t>
      </w:r>
      <w:r w:rsidR="001A789C">
        <w:rPr>
          <w:rFonts w:ascii="Times New Roman" w:hAnsi="Times New Roman" w:cs="Times New Roman"/>
          <w:sz w:val="24"/>
          <w:szCs w:val="24"/>
          <w:lang w:val="en-US"/>
        </w:rPr>
        <w:t>u</w:t>
      </w:r>
      <w:r w:rsidR="001A789C" w:rsidRPr="001A789C">
        <w:rPr>
          <w:rFonts w:ascii="Times New Roman" w:hAnsi="Times New Roman" w:cs="Times New Roman"/>
          <w:sz w:val="24"/>
          <w:szCs w:val="24"/>
          <w:lang w:val="en-US"/>
        </w:rPr>
        <w:t>tara Jakarta</w:t>
      </w:r>
      <w:r w:rsidR="006455D5">
        <w:rPr>
          <w:rFonts w:ascii="Times New Roman" w:hAnsi="Times New Roman" w:cs="Times New Roman"/>
          <w:sz w:val="24"/>
          <w:szCs w:val="24"/>
          <w:lang w:val="en-US"/>
        </w:rPr>
        <w:t>.</w:t>
      </w:r>
    </w:p>
    <w:p w14:paraId="2DA0715E" w14:textId="7FBCD772" w:rsidR="00AE6A5D" w:rsidRPr="001A789C" w:rsidRDefault="000E4AE7" w:rsidP="00EA0108">
      <w:pPr>
        <w:pStyle w:val="ListParagraph"/>
        <w:numPr>
          <w:ilvl w:val="2"/>
          <w:numId w:val="1"/>
        </w:numPr>
        <w:tabs>
          <w:tab w:val="left" w:pos="1134"/>
        </w:tabs>
        <w:spacing w:after="0" w:line="360" w:lineRule="auto"/>
        <w:jc w:val="both"/>
        <w:rPr>
          <w:rFonts w:ascii="Times New Roman" w:hAnsi="Times New Roman" w:cs="Times New Roman"/>
          <w:b/>
          <w:bCs/>
          <w:i/>
          <w:iCs/>
          <w:sz w:val="24"/>
          <w:szCs w:val="24"/>
        </w:rPr>
      </w:pPr>
      <w:r w:rsidRPr="00C605AB">
        <w:rPr>
          <w:rFonts w:ascii="Times New Roman" w:hAnsi="Times New Roman" w:cs="Times New Roman"/>
          <w:b/>
          <w:bCs/>
          <w:i/>
          <w:iCs/>
          <w:sz w:val="24"/>
          <w:szCs w:val="24"/>
        </w:rPr>
        <w:t>Green Politic</w:t>
      </w:r>
      <w:r w:rsidR="00C605AB">
        <w:rPr>
          <w:rFonts w:ascii="Times New Roman" w:hAnsi="Times New Roman" w:cs="Times New Roman"/>
          <w:b/>
          <w:bCs/>
          <w:i/>
          <w:iCs/>
          <w:sz w:val="24"/>
          <w:szCs w:val="24"/>
        </w:rPr>
        <w:t>s</w:t>
      </w:r>
      <w:r w:rsidRPr="00C605AB">
        <w:rPr>
          <w:rFonts w:ascii="Times New Roman" w:hAnsi="Times New Roman" w:cs="Times New Roman"/>
          <w:b/>
          <w:bCs/>
          <w:i/>
          <w:iCs/>
          <w:sz w:val="24"/>
          <w:szCs w:val="24"/>
        </w:rPr>
        <w:t xml:space="preserve"> Theory </w:t>
      </w:r>
    </w:p>
    <w:p w14:paraId="45C7B9FF" w14:textId="46A129B9" w:rsidR="00AE6A5D" w:rsidRPr="00F8665D" w:rsidRDefault="00C605AB" w:rsidP="00C605AB">
      <w:pPr>
        <w:tabs>
          <w:tab w:val="left" w:pos="0"/>
          <w:tab w:val="left" w:pos="567"/>
        </w:tabs>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ab/>
      </w:r>
      <w:r w:rsidR="000E4AE7" w:rsidRPr="000E4AE7">
        <w:rPr>
          <w:rFonts w:ascii="Times New Roman" w:hAnsi="Times New Roman" w:cs="Times New Roman"/>
          <w:i/>
          <w:iCs/>
          <w:sz w:val="24"/>
          <w:szCs w:val="24"/>
        </w:rPr>
        <w:t>Green Politic</w:t>
      </w:r>
      <w:r>
        <w:rPr>
          <w:rFonts w:ascii="Times New Roman" w:hAnsi="Times New Roman" w:cs="Times New Roman"/>
          <w:i/>
          <w:iCs/>
          <w:sz w:val="24"/>
          <w:szCs w:val="24"/>
        </w:rPr>
        <w:t>s</w:t>
      </w:r>
      <w:r w:rsidR="000E4AE7" w:rsidRPr="000E4AE7">
        <w:rPr>
          <w:rFonts w:ascii="Times New Roman" w:hAnsi="Times New Roman" w:cs="Times New Roman"/>
          <w:i/>
          <w:iCs/>
          <w:sz w:val="24"/>
          <w:szCs w:val="24"/>
        </w:rPr>
        <w:t xml:space="preserve"> Theory</w:t>
      </w:r>
      <w:r w:rsidR="000E4AE7">
        <w:rPr>
          <w:rFonts w:ascii="Times New Roman" w:hAnsi="Times New Roman" w:cs="Times New Roman"/>
          <w:sz w:val="24"/>
          <w:szCs w:val="24"/>
        </w:rPr>
        <w:t xml:space="preserve"> memberikan perspektif bahwa </w:t>
      </w:r>
      <w:r w:rsidR="000E4AE7" w:rsidRPr="000E4AE7">
        <w:rPr>
          <w:rFonts w:ascii="Times New Roman" w:hAnsi="Times New Roman" w:cs="Times New Roman"/>
          <w:i/>
          <w:iCs/>
          <w:sz w:val="24"/>
          <w:szCs w:val="24"/>
        </w:rPr>
        <w:t>green politics</w:t>
      </w:r>
      <w:r w:rsidR="000E4AE7">
        <w:rPr>
          <w:rFonts w:ascii="Times New Roman" w:hAnsi="Times New Roman" w:cs="Times New Roman"/>
          <w:i/>
          <w:iCs/>
          <w:sz w:val="24"/>
          <w:szCs w:val="24"/>
        </w:rPr>
        <w:t xml:space="preserve"> </w:t>
      </w:r>
      <w:r w:rsidR="000E4AE7">
        <w:rPr>
          <w:rFonts w:ascii="Times New Roman" w:hAnsi="Times New Roman" w:cs="Times New Roman"/>
          <w:sz w:val="24"/>
          <w:szCs w:val="24"/>
        </w:rPr>
        <w:t>hadir untuk menjelaskan</w:t>
      </w:r>
      <w:r w:rsidR="0073094C">
        <w:rPr>
          <w:rFonts w:ascii="Times New Roman" w:hAnsi="Times New Roman" w:cs="Times New Roman"/>
          <w:sz w:val="24"/>
          <w:szCs w:val="24"/>
        </w:rPr>
        <w:t xml:space="preserve"> </w:t>
      </w:r>
      <w:r w:rsidR="000E4AE7">
        <w:rPr>
          <w:rFonts w:ascii="Times New Roman" w:hAnsi="Times New Roman" w:cs="Times New Roman"/>
          <w:sz w:val="24"/>
          <w:szCs w:val="24"/>
        </w:rPr>
        <w:t xml:space="preserve">krisis ekologis yang terjadi, dengan berfokus terhadap solusi dalam menghadapi krisis tersebut </w:t>
      </w:r>
      <w:r w:rsidR="00F8665D">
        <w:rPr>
          <w:rFonts w:ascii="Times New Roman" w:hAnsi="Times New Roman" w:cs="Times New Roman"/>
          <w:sz w:val="24"/>
          <w:szCs w:val="24"/>
        </w:rPr>
        <w:t xml:space="preserve">dan menjadikan lingkungan hidup sebagai sesuatu yang harus dijaga keseimbangannya oleh masyarakat dunia. Selain itu, menurut Haeckel </w:t>
      </w:r>
      <w:r w:rsidR="00F8665D" w:rsidRPr="00C605AB">
        <w:rPr>
          <w:rFonts w:ascii="Times New Roman" w:hAnsi="Times New Roman" w:cs="Times New Roman"/>
          <w:i/>
          <w:iCs/>
          <w:sz w:val="24"/>
          <w:szCs w:val="24"/>
        </w:rPr>
        <w:t>green politics</w:t>
      </w:r>
      <w:r w:rsidR="00F8665D">
        <w:rPr>
          <w:rFonts w:ascii="Times New Roman" w:hAnsi="Times New Roman" w:cs="Times New Roman"/>
          <w:sz w:val="24"/>
          <w:szCs w:val="24"/>
        </w:rPr>
        <w:t xml:space="preserve"> melihat manusia sebagai bagian dari alam itu sendiri sehingga manusia harus menjaga ekosistem lingkungannya dengan melembagakan kepentingan masalah lingkungan melalui perumusan serta penetapan kebijakan suatu negara.</w:t>
      </w:r>
      <w:r w:rsidR="00F8665D">
        <w:rPr>
          <w:rStyle w:val="FootnoteReference"/>
          <w:rFonts w:ascii="Times New Roman" w:hAnsi="Times New Roman" w:cs="Times New Roman"/>
          <w:sz w:val="24"/>
          <w:szCs w:val="24"/>
        </w:rPr>
        <w:footnoteReference w:id="17"/>
      </w:r>
      <w:r w:rsidR="00F8665D">
        <w:rPr>
          <w:rFonts w:ascii="Times New Roman" w:hAnsi="Times New Roman" w:cs="Times New Roman"/>
          <w:sz w:val="24"/>
          <w:szCs w:val="24"/>
        </w:rPr>
        <w:t xml:space="preserve"> </w:t>
      </w:r>
      <w:r w:rsidR="00F8665D" w:rsidRPr="00F8665D">
        <w:rPr>
          <w:rFonts w:ascii="Times New Roman" w:hAnsi="Times New Roman" w:cs="Times New Roman"/>
          <w:sz w:val="24"/>
          <w:szCs w:val="24"/>
        </w:rPr>
        <w:t>Namun, terdapat</w:t>
      </w:r>
      <w:r w:rsidR="00F8665D">
        <w:rPr>
          <w:rFonts w:ascii="Times New Roman" w:hAnsi="Times New Roman" w:cs="Times New Roman"/>
          <w:sz w:val="24"/>
          <w:szCs w:val="24"/>
        </w:rPr>
        <w:t xml:space="preserve"> perspsektif dominan pada teori ini, dimana dalam pandangan normati</w:t>
      </w:r>
      <w:r w:rsidR="00527C8F">
        <w:rPr>
          <w:rFonts w:ascii="Times New Roman" w:hAnsi="Times New Roman" w:cs="Times New Roman"/>
          <w:sz w:val="24"/>
          <w:szCs w:val="24"/>
        </w:rPr>
        <w:t xml:space="preserve">f </w:t>
      </w:r>
      <w:r w:rsidR="00F8665D">
        <w:rPr>
          <w:rFonts w:ascii="Times New Roman" w:hAnsi="Times New Roman" w:cs="Times New Roman"/>
          <w:sz w:val="24"/>
          <w:szCs w:val="24"/>
        </w:rPr>
        <w:t xml:space="preserve">John Plamenantz yang mengartikan bahwa teori ini sebagai pemikiran sistematis terkait tujuan pemerintah yang berfokus pada beberapa tujuan seperti keadilan, kesetaraan dan hak, serta agenda-agenda hijau. Pada dasarnya </w:t>
      </w:r>
      <w:r w:rsidR="00F8665D" w:rsidRPr="00527C8F">
        <w:rPr>
          <w:rFonts w:ascii="Times New Roman" w:hAnsi="Times New Roman" w:cs="Times New Roman"/>
          <w:i/>
          <w:iCs/>
          <w:sz w:val="24"/>
          <w:szCs w:val="24"/>
        </w:rPr>
        <w:t>green politic</w:t>
      </w:r>
      <w:r w:rsidR="00527C8F">
        <w:rPr>
          <w:rFonts w:ascii="Times New Roman" w:hAnsi="Times New Roman" w:cs="Times New Roman"/>
          <w:i/>
          <w:iCs/>
          <w:sz w:val="24"/>
          <w:szCs w:val="24"/>
        </w:rPr>
        <w:t>s</w:t>
      </w:r>
      <w:r w:rsidR="00F8665D" w:rsidRPr="00527C8F">
        <w:rPr>
          <w:rFonts w:ascii="Times New Roman" w:hAnsi="Times New Roman" w:cs="Times New Roman"/>
          <w:i/>
          <w:iCs/>
          <w:sz w:val="24"/>
          <w:szCs w:val="24"/>
        </w:rPr>
        <w:t xml:space="preserve"> theory</w:t>
      </w:r>
      <w:r w:rsidR="00527C8F">
        <w:rPr>
          <w:rFonts w:ascii="Times New Roman" w:hAnsi="Times New Roman" w:cs="Times New Roman"/>
          <w:i/>
          <w:iCs/>
          <w:sz w:val="24"/>
          <w:szCs w:val="24"/>
        </w:rPr>
        <w:t xml:space="preserve"> </w:t>
      </w:r>
      <w:r w:rsidR="00527C8F" w:rsidRPr="00527C8F">
        <w:rPr>
          <w:rFonts w:ascii="Times New Roman" w:hAnsi="Times New Roman" w:cs="Times New Roman"/>
          <w:sz w:val="24"/>
          <w:szCs w:val="24"/>
        </w:rPr>
        <w:t>mene</w:t>
      </w:r>
      <w:r w:rsidR="00527C8F">
        <w:rPr>
          <w:rFonts w:ascii="Times New Roman" w:hAnsi="Times New Roman" w:cs="Times New Roman"/>
          <w:sz w:val="24"/>
          <w:szCs w:val="24"/>
        </w:rPr>
        <w:t>gaskan bahwa terdapatnya hubungan yang saling bergantungan antara manusia dengan alam. Hal ini kemudian membentuk masalah industrialisme, dimana terdapatnya nilai-nilai dalam industrialisme yang didasarkan pada gagasan bahwa perolehan materi merupakan hal utama. Jonathan Porritt meyakini bahwa kebutuhan manusia hanya dapat terpenuhi melalui perluasan secara permanen dalam proses produksi dan konsumsi tanpa melihat kerusakan yang terjadi pada alam.</w:t>
      </w:r>
      <w:r w:rsidR="00527C8F">
        <w:rPr>
          <w:rStyle w:val="FootnoteReference"/>
          <w:rFonts w:ascii="Times New Roman" w:hAnsi="Times New Roman" w:cs="Times New Roman"/>
          <w:sz w:val="24"/>
          <w:szCs w:val="24"/>
        </w:rPr>
        <w:footnoteReference w:id="18"/>
      </w:r>
      <w:r w:rsidR="00527C8F">
        <w:rPr>
          <w:rFonts w:ascii="Times New Roman" w:hAnsi="Times New Roman" w:cs="Times New Roman"/>
          <w:sz w:val="24"/>
          <w:szCs w:val="24"/>
        </w:rPr>
        <w:t xml:space="preserve"> </w:t>
      </w:r>
      <w:r w:rsidR="001A789C">
        <w:rPr>
          <w:rFonts w:ascii="Times New Roman" w:hAnsi="Times New Roman" w:cs="Times New Roman"/>
          <w:sz w:val="24"/>
          <w:szCs w:val="24"/>
        </w:rPr>
        <w:t xml:space="preserve">Penelitian ini </w:t>
      </w:r>
      <w:r w:rsidR="000A0F87">
        <w:rPr>
          <w:rFonts w:ascii="Times New Roman" w:hAnsi="Times New Roman" w:cs="Times New Roman"/>
          <w:sz w:val="24"/>
          <w:szCs w:val="24"/>
        </w:rPr>
        <w:t xml:space="preserve">juga </w:t>
      </w:r>
      <w:r w:rsidR="001A789C">
        <w:rPr>
          <w:rFonts w:ascii="Times New Roman" w:hAnsi="Times New Roman" w:cs="Times New Roman"/>
          <w:sz w:val="24"/>
          <w:szCs w:val="24"/>
        </w:rPr>
        <w:t>melihat ada proses yang dilakukan oleh pemerintah DKI Jakarta dalam menanga</w:t>
      </w:r>
      <w:r w:rsidR="000A0F87">
        <w:rPr>
          <w:rFonts w:ascii="Times New Roman" w:hAnsi="Times New Roman" w:cs="Times New Roman"/>
          <w:sz w:val="24"/>
          <w:szCs w:val="24"/>
        </w:rPr>
        <w:t>n</w:t>
      </w:r>
      <w:r w:rsidR="001A789C">
        <w:rPr>
          <w:rFonts w:ascii="Times New Roman" w:hAnsi="Times New Roman" w:cs="Times New Roman"/>
          <w:sz w:val="24"/>
          <w:szCs w:val="24"/>
        </w:rPr>
        <w:t xml:space="preserve">i abrasi di kawasan pesisir pantai utara Jakarta </w:t>
      </w:r>
      <w:r w:rsidR="000A0F87">
        <w:rPr>
          <w:rFonts w:ascii="Times New Roman" w:hAnsi="Times New Roman" w:cs="Times New Roman"/>
          <w:sz w:val="24"/>
          <w:szCs w:val="24"/>
        </w:rPr>
        <w:t xml:space="preserve">sejalan dengan teori </w:t>
      </w:r>
      <w:r w:rsidR="000A0F87" w:rsidRPr="000A0F87">
        <w:rPr>
          <w:rFonts w:ascii="Times New Roman" w:hAnsi="Times New Roman" w:cs="Times New Roman"/>
          <w:sz w:val="24"/>
          <w:szCs w:val="24"/>
        </w:rPr>
        <w:t>menurut Haeckel</w:t>
      </w:r>
      <w:r w:rsidR="000A0F87">
        <w:rPr>
          <w:rFonts w:ascii="Times New Roman" w:hAnsi="Times New Roman" w:cs="Times New Roman"/>
          <w:sz w:val="24"/>
          <w:szCs w:val="24"/>
        </w:rPr>
        <w:t xml:space="preserve"> ekosistem lingkungan harus dijaga melalui penetapan kebijakan suatu negara.</w:t>
      </w:r>
    </w:p>
    <w:p w14:paraId="04BC570C" w14:textId="180BC7CA" w:rsidR="00AE6A5D" w:rsidRPr="00EA0108" w:rsidRDefault="00976D68" w:rsidP="00EA0108">
      <w:pPr>
        <w:pStyle w:val="ListParagraph"/>
        <w:numPr>
          <w:ilvl w:val="2"/>
          <w:numId w:val="1"/>
        </w:numPr>
        <w:tabs>
          <w:tab w:val="left" w:pos="426"/>
        </w:tabs>
        <w:spacing w:before="240" w:line="360" w:lineRule="auto"/>
        <w:ind w:left="1134" w:hanging="568"/>
        <w:jc w:val="both"/>
        <w:rPr>
          <w:rFonts w:ascii="Times New Roman" w:hAnsi="Times New Roman" w:cs="Times New Roman"/>
          <w:b/>
          <w:bCs/>
          <w:sz w:val="24"/>
          <w:szCs w:val="24"/>
        </w:rPr>
      </w:pPr>
      <w:r w:rsidRPr="00EA0108">
        <w:rPr>
          <w:rFonts w:ascii="Times New Roman" w:hAnsi="Times New Roman" w:cs="Times New Roman"/>
          <w:b/>
          <w:bCs/>
          <w:sz w:val="24"/>
          <w:szCs w:val="24"/>
        </w:rPr>
        <w:t>Mitigasi Bencana</w:t>
      </w:r>
    </w:p>
    <w:p w14:paraId="5847D0D2" w14:textId="270656E4" w:rsidR="00976D68" w:rsidRPr="0080515C" w:rsidRDefault="00976D68" w:rsidP="00C605AB">
      <w:pPr>
        <w:pStyle w:val="ListParagraph"/>
        <w:tabs>
          <w:tab w:val="left" w:pos="567"/>
        </w:tabs>
        <w:spacing w:before="240" w:line="360" w:lineRule="auto"/>
        <w:ind w:left="0"/>
        <w:jc w:val="both"/>
        <w:rPr>
          <w:rFonts w:ascii="Times New Roman" w:hAnsi="Times New Roman" w:cs="Times New Roman"/>
          <w:sz w:val="24"/>
          <w:szCs w:val="24"/>
        </w:rPr>
      </w:pPr>
      <w:r w:rsidRPr="0080515C">
        <w:rPr>
          <w:rFonts w:ascii="Times New Roman" w:hAnsi="Times New Roman" w:cs="Times New Roman"/>
          <w:sz w:val="24"/>
          <w:szCs w:val="24"/>
        </w:rPr>
        <w:tab/>
        <w:t xml:space="preserve">Pemanasan global merupakan suatu proses meningkatnya suhu rata-rata atmosfer, laut, dan daratan bumi. Salah satu dampak yang dapat terjadi karena adanya perubahan suhu di muka bumi adalah terjadinya kenaikan muka air laut. Kenaikan muka air laut akan berdampak </w:t>
      </w:r>
      <w:r w:rsidRPr="0080515C">
        <w:rPr>
          <w:rFonts w:ascii="Times New Roman" w:hAnsi="Times New Roman" w:cs="Times New Roman"/>
          <w:sz w:val="24"/>
          <w:szCs w:val="24"/>
        </w:rPr>
        <w:lastRenderedPageBreak/>
        <w:t>terjadinya abrasi di wilayah pesisir. Menurut Per</w:t>
      </w:r>
      <w:r w:rsidR="0073094C">
        <w:rPr>
          <w:rFonts w:ascii="Times New Roman" w:hAnsi="Times New Roman" w:cs="Times New Roman"/>
          <w:sz w:val="24"/>
          <w:szCs w:val="24"/>
        </w:rPr>
        <w:t>aturan Kepala (Perka)</w:t>
      </w:r>
      <w:r w:rsidRPr="0080515C">
        <w:rPr>
          <w:rFonts w:ascii="Times New Roman" w:hAnsi="Times New Roman" w:cs="Times New Roman"/>
          <w:sz w:val="24"/>
          <w:szCs w:val="24"/>
        </w:rPr>
        <w:t xml:space="preserve"> BNPB Nomor 07 Tahun 2012, abrasi merupakan suatu proses pengikisan pantai oleh tenaga gelombang laut dan arus laut yang bersifat merusak. Abrasi juga disebut sebagai erosi pantai. Kerusakan garis pantai akibat abrasi ini dipicu oleh terganggunya keseimbangan alam daerah pantai. Ketidakseimbangan ekosistem pantai dapat terjadi secara alami maupun dipengaruhi oleh aktivitas manusia yang merusak. Proses terjadinya gelombang abrasi karena hembusan angin di permukaan air. Saat gelombang mendekati pantai, gelombang mulai bergesekan dengan dasar laut, dan menyebabkan terjadinya turbulensi, kemudian membawa material dari dasar pantai atau menyebabkan terkikisnya pasir di pantai. Jenis-jenis pantai juga akan berpengaruh pada kemudahan terjadinya erosi di pantai. Adapun jenis pantai yang dimaksud adalah pantai paparan (proses pengendapan lebih dominan), pantai samudera (proses erosi lebih dominan), dan pantai pulau (pantai yang mengelilingi pulau kecil).</w:t>
      </w:r>
    </w:p>
    <w:p w14:paraId="6EB3D012" w14:textId="43BA2062" w:rsidR="00A631FC" w:rsidRPr="00C605AB" w:rsidRDefault="00976D68" w:rsidP="00AE6A5D">
      <w:pPr>
        <w:tabs>
          <w:tab w:val="left" w:pos="1134"/>
        </w:tabs>
        <w:spacing w:before="240" w:line="360" w:lineRule="auto"/>
        <w:ind w:firstLine="567"/>
        <w:jc w:val="both"/>
        <w:rPr>
          <w:rFonts w:ascii="Times New Roman" w:hAnsi="Times New Roman" w:cs="Times New Roman"/>
          <w:sz w:val="24"/>
          <w:szCs w:val="24"/>
        </w:rPr>
      </w:pPr>
      <w:r w:rsidRPr="00C605AB">
        <w:rPr>
          <w:rFonts w:ascii="Times New Roman" w:hAnsi="Times New Roman" w:cs="Times New Roman"/>
          <w:sz w:val="24"/>
          <w:szCs w:val="24"/>
        </w:rPr>
        <w:t>Beberapa langkah yang dilakukan sebagai upaya pengurangan risiko terhadap abrasi adalah melakukan upaya mitigasi bencana. Mitigasi bencana dapat dibagi menjadi dua macam, yaitu mitigasi struktural dan mitigasi-non struktural. Mitigasi struktural merupakan upaya untuk meminimalkan bencana yang dilakukan melalui pembangunan berbagai prasarana fisik dan pendekatan teknologi. Mitigasi non struktural adalah upaya mengurangi dampak bencana selain dari prasarana fisik maupun pendekatan teknologi, seperti pembuatan kebijakan, peraturan, maupun penguatan kapasitas masyarakat.</w:t>
      </w:r>
      <w:r w:rsidR="00A631FC" w:rsidRPr="0080515C">
        <w:rPr>
          <w:rStyle w:val="FootnoteReference"/>
          <w:rFonts w:ascii="Times New Roman" w:hAnsi="Times New Roman" w:cs="Times New Roman"/>
          <w:sz w:val="24"/>
          <w:szCs w:val="24"/>
        </w:rPr>
        <w:footnoteReference w:id="19"/>
      </w:r>
      <w:r w:rsidRPr="00C605AB">
        <w:rPr>
          <w:rFonts w:ascii="Times New Roman" w:hAnsi="Times New Roman" w:cs="Times New Roman"/>
          <w:sz w:val="24"/>
          <w:szCs w:val="24"/>
        </w:rPr>
        <w:t xml:space="preserve"> Salah satu upaya mitigasi yang akan dibahas adalah mitigasi struktural. </w:t>
      </w:r>
      <w:r w:rsidR="00A631FC" w:rsidRPr="00C605AB">
        <w:rPr>
          <w:rFonts w:ascii="Times New Roman" w:hAnsi="Times New Roman" w:cs="Times New Roman"/>
          <w:sz w:val="24"/>
          <w:szCs w:val="24"/>
        </w:rPr>
        <w:t>Pembangunan prasarana fisik yang</w:t>
      </w:r>
      <w:r w:rsidRPr="00C605AB">
        <w:rPr>
          <w:rFonts w:ascii="Times New Roman" w:hAnsi="Times New Roman" w:cs="Times New Roman"/>
          <w:sz w:val="24"/>
          <w:szCs w:val="24"/>
        </w:rPr>
        <w:t xml:space="preserve"> dilakukan adalah mengupayakan</w:t>
      </w:r>
      <w:r w:rsidR="00A631FC" w:rsidRPr="00C605AB">
        <w:rPr>
          <w:rFonts w:ascii="Times New Roman" w:hAnsi="Times New Roman" w:cs="Times New Roman"/>
          <w:sz w:val="24"/>
          <w:szCs w:val="24"/>
        </w:rPr>
        <w:t xml:space="preserve"> megaproyek pembuatan tanggul laut raksasa, Giant Sea Wall. Proyek ini dikenal sebagai </w:t>
      </w:r>
      <w:r w:rsidR="00A631FC" w:rsidRPr="00C605AB">
        <w:rPr>
          <w:rFonts w:ascii="Times New Roman" w:hAnsi="Times New Roman" w:cs="Times New Roman"/>
          <w:i/>
          <w:iCs/>
          <w:sz w:val="24"/>
          <w:szCs w:val="24"/>
        </w:rPr>
        <w:t>National Capital Integrated Coastal Development</w:t>
      </w:r>
      <w:r w:rsidR="00A631FC" w:rsidRPr="00C605AB">
        <w:rPr>
          <w:rFonts w:ascii="Times New Roman" w:hAnsi="Times New Roman" w:cs="Times New Roman"/>
          <w:sz w:val="24"/>
          <w:szCs w:val="24"/>
        </w:rPr>
        <w:t xml:space="preserve"> (NCICD) master plan. Tanggul laut raksasa di pantai utara Jakarta akan dibangun sepanjang 46 kilometer.</w:t>
      </w:r>
    </w:p>
    <w:p w14:paraId="1E079BCB" w14:textId="7EE25D3D" w:rsidR="00A631FC" w:rsidRDefault="00A631FC" w:rsidP="00C605AB">
      <w:pPr>
        <w:pStyle w:val="ListParagraph"/>
        <w:tabs>
          <w:tab w:val="left" w:pos="1134"/>
        </w:tabs>
        <w:spacing w:before="240" w:line="360" w:lineRule="auto"/>
        <w:ind w:left="644"/>
        <w:jc w:val="both"/>
        <w:rPr>
          <w:rFonts w:ascii="Times New Roman" w:hAnsi="Times New Roman" w:cs="Times New Roman"/>
          <w:sz w:val="24"/>
          <w:szCs w:val="24"/>
        </w:rPr>
      </w:pPr>
    </w:p>
    <w:p w14:paraId="7DC0B197" w14:textId="77777777" w:rsidR="009D362C" w:rsidRDefault="009D362C" w:rsidP="00C605AB">
      <w:pPr>
        <w:pStyle w:val="ListParagraph"/>
        <w:tabs>
          <w:tab w:val="left" w:pos="1134"/>
        </w:tabs>
        <w:spacing w:before="240" w:line="360" w:lineRule="auto"/>
        <w:ind w:left="644"/>
        <w:jc w:val="both"/>
        <w:rPr>
          <w:rFonts w:ascii="Times New Roman" w:hAnsi="Times New Roman" w:cs="Times New Roman"/>
          <w:sz w:val="24"/>
          <w:szCs w:val="24"/>
        </w:rPr>
      </w:pPr>
    </w:p>
    <w:p w14:paraId="4ED8C774" w14:textId="77777777" w:rsidR="009D362C" w:rsidRDefault="009D362C" w:rsidP="00C605AB">
      <w:pPr>
        <w:pStyle w:val="ListParagraph"/>
        <w:tabs>
          <w:tab w:val="left" w:pos="1134"/>
        </w:tabs>
        <w:spacing w:before="240" w:line="360" w:lineRule="auto"/>
        <w:ind w:left="644"/>
        <w:jc w:val="both"/>
        <w:rPr>
          <w:rFonts w:ascii="Times New Roman" w:hAnsi="Times New Roman" w:cs="Times New Roman"/>
          <w:sz w:val="24"/>
          <w:szCs w:val="24"/>
        </w:rPr>
      </w:pPr>
    </w:p>
    <w:p w14:paraId="60456360" w14:textId="77777777" w:rsidR="009D362C" w:rsidRDefault="009D362C" w:rsidP="00C605AB">
      <w:pPr>
        <w:pStyle w:val="ListParagraph"/>
        <w:tabs>
          <w:tab w:val="left" w:pos="1134"/>
        </w:tabs>
        <w:spacing w:before="240" w:line="360" w:lineRule="auto"/>
        <w:ind w:left="644"/>
        <w:jc w:val="both"/>
        <w:rPr>
          <w:rFonts w:ascii="Times New Roman" w:hAnsi="Times New Roman" w:cs="Times New Roman"/>
          <w:sz w:val="24"/>
          <w:szCs w:val="24"/>
        </w:rPr>
      </w:pPr>
    </w:p>
    <w:p w14:paraId="31498E52" w14:textId="77777777" w:rsidR="009D362C" w:rsidRDefault="009D362C" w:rsidP="00C605AB">
      <w:pPr>
        <w:pStyle w:val="ListParagraph"/>
        <w:tabs>
          <w:tab w:val="left" w:pos="1134"/>
        </w:tabs>
        <w:spacing w:before="240" w:line="360" w:lineRule="auto"/>
        <w:ind w:left="644"/>
        <w:jc w:val="both"/>
        <w:rPr>
          <w:rFonts w:ascii="Times New Roman" w:hAnsi="Times New Roman" w:cs="Times New Roman"/>
          <w:sz w:val="24"/>
          <w:szCs w:val="24"/>
        </w:rPr>
      </w:pPr>
    </w:p>
    <w:p w14:paraId="2AC28158" w14:textId="77777777" w:rsidR="00C53C44" w:rsidRPr="001A789C" w:rsidRDefault="00C53C44" w:rsidP="001A789C">
      <w:pPr>
        <w:tabs>
          <w:tab w:val="left" w:pos="1134"/>
        </w:tabs>
        <w:spacing w:line="360" w:lineRule="auto"/>
        <w:jc w:val="both"/>
        <w:rPr>
          <w:rFonts w:ascii="Times New Roman" w:hAnsi="Times New Roman" w:cs="Times New Roman"/>
          <w:sz w:val="24"/>
          <w:szCs w:val="24"/>
        </w:rPr>
      </w:pPr>
    </w:p>
    <w:p w14:paraId="179223B1" w14:textId="77777777" w:rsidR="00C53C44" w:rsidRDefault="00735894" w:rsidP="00734B2A">
      <w:pPr>
        <w:pStyle w:val="ListParagraph"/>
        <w:tabs>
          <w:tab w:val="left" w:pos="1134"/>
        </w:tabs>
        <w:spacing w:line="360" w:lineRule="auto"/>
        <w:ind w:left="644"/>
        <w:jc w:val="center"/>
        <w:rPr>
          <w:rFonts w:ascii="Times New Roman" w:hAnsi="Times New Roman" w:cs="Times New Roman"/>
          <w:b/>
          <w:bCs/>
          <w:sz w:val="24"/>
          <w:szCs w:val="24"/>
        </w:rPr>
      </w:pPr>
      <w:r w:rsidRPr="0080515C">
        <w:rPr>
          <w:rFonts w:ascii="Times New Roman" w:hAnsi="Times New Roman" w:cs="Times New Roman"/>
          <w:b/>
          <w:bCs/>
          <w:sz w:val="24"/>
          <w:szCs w:val="24"/>
        </w:rPr>
        <w:t xml:space="preserve">BAB </w:t>
      </w:r>
      <w:r w:rsidR="00C53C44">
        <w:rPr>
          <w:rFonts w:ascii="Times New Roman" w:hAnsi="Times New Roman" w:cs="Times New Roman"/>
          <w:b/>
          <w:bCs/>
          <w:sz w:val="24"/>
          <w:szCs w:val="24"/>
        </w:rPr>
        <w:t>III</w:t>
      </w:r>
    </w:p>
    <w:p w14:paraId="202826D6" w14:textId="5BC7B5B1" w:rsidR="00EA0108" w:rsidRPr="00734B2A" w:rsidRDefault="00735894" w:rsidP="00734B2A">
      <w:pPr>
        <w:pStyle w:val="ListParagraph"/>
        <w:tabs>
          <w:tab w:val="left" w:pos="1134"/>
        </w:tabs>
        <w:spacing w:line="360" w:lineRule="auto"/>
        <w:ind w:left="644"/>
        <w:jc w:val="center"/>
        <w:rPr>
          <w:rFonts w:ascii="Times New Roman" w:hAnsi="Times New Roman" w:cs="Times New Roman"/>
          <w:b/>
          <w:bCs/>
          <w:sz w:val="24"/>
          <w:szCs w:val="24"/>
        </w:rPr>
      </w:pPr>
      <w:r w:rsidRPr="0080515C">
        <w:rPr>
          <w:rFonts w:ascii="Times New Roman" w:hAnsi="Times New Roman" w:cs="Times New Roman"/>
          <w:b/>
          <w:bCs/>
          <w:sz w:val="24"/>
          <w:szCs w:val="24"/>
        </w:rPr>
        <w:t xml:space="preserve"> </w:t>
      </w:r>
      <w:r w:rsidR="00C53C44">
        <w:rPr>
          <w:rFonts w:ascii="Times New Roman" w:hAnsi="Times New Roman" w:cs="Times New Roman"/>
          <w:b/>
          <w:bCs/>
          <w:sz w:val="24"/>
          <w:szCs w:val="24"/>
        </w:rPr>
        <w:t>METODE PENELITIAN</w:t>
      </w:r>
    </w:p>
    <w:p w14:paraId="15B0F047" w14:textId="77777777" w:rsidR="00734B2A" w:rsidRDefault="00734B2A" w:rsidP="00735894">
      <w:pPr>
        <w:pStyle w:val="ListParagraph"/>
        <w:tabs>
          <w:tab w:val="left" w:pos="1134"/>
        </w:tabs>
        <w:spacing w:line="360" w:lineRule="auto"/>
        <w:ind w:left="644"/>
        <w:jc w:val="center"/>
        <w:rPr>
          <w:rFonts w:ascii="Times New Roman" w:hAnsi="Times New Roman" w:cs="Times New Roman"/>
          <w:b/>
          <w:bCs/>
          <w:sz w:val="24"/>
          <w:szCs w:val="24"/>
        </w:rPr>
      </w:pPr>
    </w:p>
    <w:p w14:paraId="3B49B7E8" w14:textId="77777777" w:rsidR="00734B2A" w:rsidRPr="00734B2A" w:rsidRDefault="00734B2A" w:rsidP="00734B2A">
      <w:pPr>
        <w:pStyle w:val="ListParagraph"/>
        <w:tabs>
          <w:tab w:val="left" w:pos="1134"/>
        </w:tabs>
        <w:spacing w:line="360" w:lineRule="auto"/>
        <w:ind w:left="0"/>
        <w:rPr>
          <w:rFonts w:ascii="Times New Roman" w:hAnsi="Times New Roman" w:cs="Times New Roman"/>
          <w:b/>
          <w:bCs/>
          <w:sz w:val="24"/>
          <w:szCs w:val="24"/>
          <w:lang w:val="id"/>
        </w:rPr>
      </w:pPr>
      <w:r w:rsidRPr="00734B2A">
        <w:rPr>
          <w:rFonts w:ascii="Times New Roman" w:hAnsi="Times New Roman" w:cs="Times New Roman"/>
          <w:b/>
          <w:bCs/>
          <w:sz w:val="24"/>
          <w:szCs w:val="24"/>
          <w:lang w:val="id"/>
        </w:rPr>
        <w:t>3.1. Pendekatan Penelitian</w:t>
      </w:r>
    </w:p>
    <w:p w14:paraId="011E1CB7" w14:textId="77777777" w:rsidR="00734B2A" w:rsidRDefault="00734B2A" w:rsidP="00734B2A">
      <w:pPr>
        <w:pStyle w:val="ListParagraph"/>
        <w:tabs>
          <w:tab w:val="left" w:pos="709"/>
        </w:tabs>
        <w:spacing w:line="360" w:lineRule="auto"/>
        <w:ind w:left="0"/>
        <w:jc w:val="both"/>
        <w:rPr>
          <w:rFonts w:ascii="Times New Roman" w:hAnsi="Times New Roman" w:cs="Times New Roman"/>
          <w:sz w:val="24"/>
          <w:szCs w:val="24"/>
          <w:lang w:val="id"/>
        </w:rPr>
      </w:pPr>
      <w:r>
        <w:rPr>
          <w:rFonts w:ascii="Times New Roman" w:hAnsi="Times New Roman" w:cs="Times New Roman"/>
          <w:sz w:val="24"/>
          <w:szCs w:val="24"/>
          <w:lang w:val="id"/>
        </w:rPr>
        <w:tab/>
      </w:r>
      <w:r w:rsidRPr="00734B2A">
        <w:rPr>
          <w:rFonts w:ascii="Times New Roman" w:hAnsi="Times New Roman" w:cs="Times New Roman"/>
          <w:sz w:val="24"/>
          <w:szCs w:val="24"/>
          <w:lang w:val="id"/>
        </w:rPr>
        <w:t xml:space="preserve">Penelitian ini merupakan penelitian kualitatif. Pada penelitian ini bukan bermaksud untuk menguji teori dan hipotesis yang dibuat dan ditentukan di awal penelitian, namun lebih ditujukan untuk menjelaskan bagaimana fenomena ini dapat terjadi dengan mengacu pada teori yang telah ada sebelumnya. Penelitian kualitatif memiliki ciri-ciri sebagai berikut; </w:t>
      </w:r>
      <w:r w:rsidRPr="00734B2A">
        <w:rPr>
          <w:rFonts w:ascii="Times New Roman" w:hAnsi="Times New Roman" w:cs="Times New Roman"/>
          <w:i/>
          <w:sz w:val="24"/>
          <w:szCs w:val="24"/>
          <w:lang w:val="id"/>
        </w:rPr>
        <w:t>Pertama</w:t>
      </w:r>
      <w:r w:rsidRPr="00734B2A">
        <w:rPr>
          <w:rFonts w:ascii="Times New Roman" w:hAnsi="Times New Roman" w:cs="Times New Roman"/>
          <w:sz w:val="24"/>
          <w:szCs w:val="24"/>
          <w:lang w:val="id"/>
        </w:rPr>
        <w:t>, penelitian kualitatif adalah penelitian yang melandaskan pemahaman akan realitas atau gejala sosial berdasarkan konteksnya. Penelitian ini juga menekankan pada kajian kasus, dalam upaya memahami gejala secara utuh (</w:t>
      </w:r>
      <w:r w:rsidRPr="00734B2A">
        <w:rPr>
          <w:rFonts w:ascii="Times New Roman" w:hAnsi="Times New Roman" w:cs="Times New Roman"/>
          <w:i/>
          <w:sz w:val="24"/>
          <w:szCs w:val="24"/>
          <w:lang w:val="id"/>
        </w:rPr>
        <w:t>holistic approach</w:t>
      </w:r>
      <w:r w:rsidRPr="00734B2A">
        <w:rPr>
          <w:rFonts w:ascii="Times New Roman" w:hAnsi="Times New Roman" w:cs="Times New Roman"/>
          <w:sz w:val="24"/>
          <w:szCs w:val="24"/>
          <w:lang w:val="id"/>
        </w:rPr>
        <w:t xml:space="preserve">). </w:t>
      </w:r>
      <w:r w:rsidRPr="00734B2A">
        <w:rPr>
          <w:rFonts w:ascii="Times New Roman" w:hAnsi="Times New Roman" w:cs="Times New Roman"/>
          <w:i/>
          <w:sz w:val="24"/>
          <w:szCs w:val="24"/>
          <w:lang w:val="id"/>
        </w:rPr>
        <w:t xml:space="preserve">Kedua, </w:t>
      </w:r>
      <w:r w:rsidRPr="00734B2A">
        <w:rPr>
          <w:rFonts w:ascii="Times New Roman" w:hAnsi="Times New Roman" w:cs="Times New Roman"/>
          <w:sz w:val="24"/>
          <w:szCs w:val="24"/>
          <w:lang w:val="id"/>
        </w:rPr>
        <w:t xml:space="preserve">subyek yang diteliti dalam penelitian ini bersifat unik dan khas. </w:t>
      </w:r>
      <w:r w:rsidRPr="00734B2A">
        <w:rPr>
          <w:rFonts w:ascii="Times New Roman" w:hAnsi="Times New Roman" w:cs="Times New Roman"/>
          <w:i/>
          <w:sz w:val="24"/>
          <w:szCs w:val="24"/>
          <w:lang w:val="id"/>
        </w:rPr>
        <w:t xml:space="preserve">Ketiga, </w:t>
      </w:r>
      <w:r w:rsidRPr="00734B2A">
        <w:rPr>
          <w:rFonts w:ascii="Times New Roman" w:hAnsi="Times New Roman" w:cs="Times New Roman"/>
          <w:sz w:val="24"/>
          <w:szCs w:val="24"/>
          <w:lang w:val="id"/>
        </w:rPr>
        <w:t>dalam pendekatan ini, integritas peneliti merupakan instrumen pokok penelitian. Integritas ini menyangkut isu; (a) ada tidaknya keberpihakan/ bias peneliti, (b) akurasi data, terkait dengan pentingnya peneliti melakukan klarifikasi data (</w:t>
      </w:r>
      <w:r w:rsidRPr="00734B2A">
        <w:rPr>
          <w:rFonts w:ascii="Times New Roman" w:hAnsi="Times New Roman" w:cs="Times New Roman"/>
          <w:i/>
          <w:sz w:val="24"/>
          <w:szCs w:val="24"/>
          <w:lang w:val="id"/>
        </w:rPr>
        <w:t>cross cheking data</w:t>
      </w:r>
      <w:r w:rsidRPr="00734B2A">
        <w:rPr>
          <w:rFonts w:ascii="Times New Roman" w:hAnsi="Times New Roman" w:cs="Times New Roman"/>
          <w:sz w:val="24"/>
          <w:szCs w:val="24"/>
          <w:lang w:val="id"/>
        </w:rPr>
        <w:t xml:space="preserve">). </w:t>
      </w:r>
      <w:r w:rsidRPr="00734B2A">
        <w:rPr>
          <w:rFonts w:ascii="Times New Roman" w:hAnsi="Times New Roman" w:cs="Times New Roman"/>
          <w:i/>
          <w:sz w:val="24"/>
          <w:szCs w:val="24"/>
          <w:lang w:val="id"/>
        </w:rPr>
        <w:t xml:space="preserve">Keempat, </w:t>
      </w:r>
      <w:r w:rsidRPr="00734B2A">
        <w:rPr>
          <w:rFonts w:ascii="Times New Roman" w:hAnsi="Times New Roman" w:cs="Times New Roman"/>
          <w:sz w:val="24"/>
          <w:szCs w:val="24"/>
          <w:lang w:val="id"/>
        </w:rPr>
        <w:t>pendekatan ini membangun teori dari bawah (</w:t>
      </w:r>
      <w:r w:rsidRPr="00734B2A">
        <w:rPr>
          <w:rFonts w:ascii="Times New Roman" w:hAnsi="Times New Roman" w:cs="Times New Roman"/>
          <w:i/>
          <w:sz w:val="24"/>
          <w:szCs w:val="24"/>
          <w:lang w:val="id"/>
        </w:rPr>
        <w:t>grounded theory</w:t>
      </w:r>
      <w:r w:rsidRPr="00734B2A">
        <w:rPr>
          <w:rFonts w:ascii="Times New Roman" w:hAnsi="Times New Roman" w:cs="Times New Roman"/>
          <w:sz w:val="24"/>
          <w:szCs w:val="24"/>
          <w:lang w:val="id"/>
        </w:rPr>
        <w:t xml:space="preserve">), dengan metode perbandingan. </w:t>
      </w:r>
      <w:r w:rsidRPr="00734B2A">
        <w:rPr>
          <w:rFonts w:ascii="Times New Roman" w:hAnsi="Times New Roman" w:cs="Times New Roman"/>
          <w:i/>
          <w:sz w:val="24"/>
          <w:szCs w:val="24"/>
          <w:lang w:val="id"/>
        </w:rPr>
        <w:t xml:space="preserve">Kelima, </w:t>
      </w:r>
      <w:r w:rsidRPr="00734B2A">
        <w:rPr>
          <w:rFonts w:ascii="Times New Roman" w:hAnsi="Times New Roman" w:cs="Times New Roman"/>
          <w:sz w:val="24"/>
          <w:szCs w:val="24"/>
          <w:lang w:val="id"/>
        </w:rPr>
        <w:t xml:space="preserve">pendekatan ini menjelaskan dan memahami gejala dengan penekanan pada proses dan jalinan peristiwa, bahwa satu peristiwa dijelaskan dengan peristiwa lainnya, salah satunya melalui metode kronologi peristiwa. </w:t>
      </w:r>
      <w:r w:rsidRPr="00734B2A">
        <w:rPr>
          <w:rFonts w:ascii="Times New Roman" w:hAnsi="Times New Roman" w:cs="Times New Roman"/>
          <w:i/>
          <w:sz w:val="24"/>
          <w:szCs w:val="24"/>
          <w:lang w:val="id"/>
        </w:rPr>
        <w:t>Keenam</w:t>
      </w:r>
      <w:r w:rsidRPr="00734B2A">
        <w:rPr>
          <w:rFonts w:ascii="Times New Roman" w:hAnsi="Times New Roman" w:cs="Times New Roman"/>
          <w:sz w:val="24"/>
          <w:szCs w:val="24"/>
          <w:lang w:val="id"/>
        </w:rPr>
        <w:t>, dalam pendekaan ini, menginterpretasi data adalah menerjemahkan data dengan memaknainya secara signifikan dan koheren dengan merujuk pada cara pandang subjek yang dikaji.</w:t>
      </w:r>
    </w:p>
    <w:p w14:paraId="6B363299" w14:textId="58646AFA" w:rsidR="00C53C44" w:rsidRDefault="00734B2A" w:rsidP="00415D86">
      <w:pPr>
        <w:spacing w:line="360" w:lineRule="auto"/>
        <w:ind w:firstLine="567"/>
        <w:jc w:val="both"/>
        <w:rPr>
          <w:rFonts w:ascii="Times New Roman" w:eastAsia="Times New Roman" w:hAnsi="Times New Roman" w:cs="Times New Roman"/>
          <w:b/>
          <w:bCs/>
          <w:sz w:val="24"/>
          <w:szCs w:val="24"/>
          <w:lang w:val="id"/>
        </w:rPr>
      </w:pPr>
      <w:r w:rsidRPr="00292C0E">
        <w:rPr>
          <w:rFonts w:ascii="Times New Roman" w:hAnsi="Times New Roman" w:cs="Times New Roman"/>
          <w:sz w:val="24"/>
          <w:szCs w:val="24"/>
          <w:lang w:val="id"/>
        </w:rPr>
        <w:t xml:space="preserve">Menurut pandangan peneliti, pada penelitian ini pendekatan kualitatif adalah pendekatan yang paling tepat karena peneliti akan melakukan eksplorasi mendalam terhadap individu yang dijadikan sumber data oleh peneliti. Penelitian ini dipilih karena mengingat pendekatan kualitatif tidak hanya menjelaskan sesuatu secara angka-angka, melainkan dapat digunakan untuk melihat perilaku keadaan subjek penelitian yang terus berubah. Melalui pendekatan kualitatif, peneliti berkesempatan untuk menggali informasi sebanyak-banyaknya dan sedalam mungkin mengenai hal-hal </w:t>
      </w:r>
      <w:r w:rsidR="002114F2" w:rsidRPr="00292C0E">
        <w:rPr>
          <w:rFonts w:ascii="Times New Roman" w:hAnsi="Times New Roman" w:cs="Times New Roman"/>
          <w:sz w:val="24"/>
          <w:szCs w:val="24"/>
          <w:lang w:val="en-US"/>
        </w:rPr>
        <w:t>yang diperlukan dalam penelitian ini.</w:t>
      </w:r>
      <w:r w:rsidR="00292C0E" w:rsidRPr="00292C0E">
        <w:rPr>
          <w:rFonts w:ascii="Times New Roman" w:eastAsia="Times New Roman" w:hAnsi="Times New Roman" w:cs="Times New Roman"/>
          <w:b/>
          <w:bCs/>
          <w:sz w:val="24"/>
          <w:szCs w:val="24"/>
          <w:lang w:val="id"/>
        </w:rPr>
        <w:t xml:space="preserve"> </w:t>
      </w:r>
    </w:p>
    <w:p w14:paraId="132731EA" w14:textId="77777777" w:rsidR="00415D86" w:rsidRDefault="00415D86" w:rsidP="00415D86">
      <w:pPr>
        <w:spacing w:line="360" w:lineRule="auto"/>
        <w:ind w:firstLine="567"/>
        <w:jc w:val="both"/>
        <w:rPr>
          <w:rFonts w:ascii="Times New Roman" w:eastAsia="Times New Roman" w:hAnsi="Times New Roman" w:cs="Times New Roman"/>
          <w:b/>
          <w:bCs/>
          <w:sz w:val="24"/>
          <w:szCs w:val="24"/>
          <w:lang w:val="id"/>
        </w:rPr>
      </w:pPr>
    </w:p>
    <w:p w14:paraId="1C897C71" w14:textId="77777777" w:rsidR="00415D86" w:rsidRDefault="00415D86" w:rsidP="00415D86">
      <w:pPr>
        <w:spacing w:line="360" w:lineRule="auto"/>
        <w:ind w:firstLine="567"/>
        <w:jc w:val="both"/>
        <w:rPr>
          <w:rFonts w:ascii="Times New Roman" w:eastAsia="Times New Roman" w:hAnsi="Times New Roman" w:cs="Times New Roman"/>
          <w:b/>
          <w:bCs/>
          <w:sz w:val="24"/>
          <w:szCs w:val="24"/>
          <w:lang w:val="id"/>
        </w:rPr>
      </w:pPr>
    </w:p>
    <w:p w14:paraId="4B2F5785" w14:textId="77777777" w:rsidR="00415D86" w:rsidRDefault="00415D86" w:rsidP="00415D86">
      <w:pPr>
        <w:spacing w:line="360" w:lineRule="auto"/>
        <w:ind w:firstLine="567"/>
        <w:jc w:val="both"/>
        <w:rPr>
          <w:rFonts w:ascii="Times New Roman" w:eastAsia="Times New Roman" w:hAnsi="Times New Roman" w:cs="Times New Roman"/>
          <w:b/>
          <w:bCs/>
          <w:sz w:val="24"/>
          <w:szCs w:val="24"/>
          <w:lang w:val="id"/>
        </w:rPr>
      </w:pPr>
    </w:p>
    <w:p w14:paraId="38B2BFF6" w14:textId="77777777" w:rsidR="00415D86" w:rsidRPr="00292C0E" w:rsidRDefault="00415D86" w:rsidP="00415D86">
      <w:pPr>
        <w:spacing w:line="360" w:lineRule="auto"/>
        <w:ind w:firstLine="567"/>
        <w:jc w:val="both"/>
        <w:rPr>
          <w:rFonts w:ascii="Times New Roman" w:eastAsia="Times New Roman" w:hAnsi="Times New Roman" w:cs="Times New Roman"/>
          <w:b/>
          <w:bCs/>
          <w:sz w:val="24"/>
          <w:szCs w:val="24"/>
          <w:lang w:val="id"/>
        </w:rPr>
      </w:pPr>
    </w:p>
    <w:p w14:paraId="400872D4" w14:textId="4DDAD6D3" w:rsidR="00292C0E" w:rsidRPr="00292C0E" w:rsidRDefault="00292C0E" w:rsidP="00292C0E">
      <w:pPr>
        <w:tabs>
          <w:tab w:val="left" w:pos="709"/>
        </w:tabs>
        <w:spacing w:line="360" w:lineRule="auto"/>
        <w:rPr>
          <w:rFonts w:ascii="Times New Roman" w:hAnsi="Times New Roman" w:cs="Times New Roman"/>
          <w:b/>
          <w:bCs/>
          <w:sz w:val="24"/>
          <w:szCs w:val="24"/>
          <w:lang w:val="id"/>
        </w:rPr>
      </w:pPr>
      <w:r w:rsidRPr="00292C0E">
        <w:rPr>
          <w:rFonts w:ascii="Times New Roman" w:hAnsi="Times New Roman" w:cs="Times New Roman"/>
          <w:b/>
          <w:bCs/>
          <w:sz w:val="24"/>
          <w:szCs w:val="24"/>
          <w:lang w:val="id"/>
        </w:rPr>
        <w:t>3.2 Tipe Penelitian</w:t>
      </w:r>
    </w:p>
    <w:p w14:paraId="1F29F839" w14:textId="3C7B194F" w:rsidR="00292C0E" w:rsidRPr="00292C0E" w:rsidRDefault="00292C0E" w:rsidP="00C53C44">
      <w:pPr>
        <w:pStyle w:val="ListParagraph"/>
        <w:tabs>
          <w:tab w:val="left" w:pos="567"/>
        </w:tabs>
        <w:spacing w:line="360" w:lineRule="auto"/>
        <w:ind w:left="0"/>
        <w:jc w:val="both"/>
        <w:rPr>
          <w:rFonts w:ascii="Times New Roman" w:hAnsi="Times New Roman" w:cs="Times New Roman"/>
          <w:sz w:val="24"/>
          <w:szCs w:val="24"/>
          <w:lang w:val="id"/>
        </w:rPr>
      </w:pPr>
      <w:r w:rsidRPr="00292C0E">
        <w:rPr>
          <w:rFonts w:ascii="Times New Roman" w:hAnsi="Times New Roman" w:cs="Times New Roman"/>
          <w:sz w:val="24"/>
          <w:szCs w:val="24"/>
          <w:lang w:val="id"/>
        </w:rPr>
        <w:t>Penulis menggunakan tipe penelitian berupa analisis dokumen (</w:t>
      </w:r>
      <w:r w:rsidRPr="00292C0E">
        <w:rPr>
          <w:rFonts w:ascii="Times New Roman" w:hAnsi="Times New Roman" w:cs="Times New Roman"/>
          <w:i/>
          <w:sz w:val="24"/>
          <w:szCs w:val="24"/>
          <w:lang w:val="id"/>
        </w:rPr>
        <w:t xml:space="preserve">analysis of documents </w:t>
      </w:r>
      <w:r w:rsidRPr="00292C0E">
        <w:rPr>
          <w:rFonts w:ascii="Times New Roman" w:hAnsi="Times New Roman" w:cs="Times New Roman"/>
          <w:sz w:val="24"/>
          <w:szCs w:val="24"/>
          <w:lang w:val="id"/>
        </w:rPr>
        <w:t xml:space="preserve">atau </w:t>
      </w:r>
      <w:r w:rsidRPr="00292C0E">
        <w:rPr>
          <w:rFonts w:ascii="Times New Roman" w:hAnsi="Times New Roman" w:cs="Times New Roman"/>
          <w:i/>
          <w:sz w:val="24"/>
          <w:szCs w:val="24"/>
          <w:lang w:val="id"/>
        </w:rPr>
        <w:t>documentary analysis</w:t>
      </w:r>
      <w:r w:rsidRPr="00292C0E">
        <w:rPr>
          <w:rFonts w:ascii="Times New Roman" w:hAnsi="Times New Roman" w:cs="Times New Roman"/>
          <w:sz w:val="24"/>
          <w:szCs w:val="24"/>
          <w:lang w:val="id"/>
        </w:rPr>
        <w:t>). Bloor dan Wood</w:t>
      </w:r>
      <w:r>
        <w:rPr>
          <w:rStyle w:val="FootnoteReference"/>
          <w:rFonts w:ascii="Times New Roman" w:hAnsi="Times New Roman" w:cs="Times New Roman"/>
          <w:sz w:val="24"/>
          <w:szCs w:val="24"/>
          <w:lang w:val="id"/>
        </w:rPr>
        <w:footnoteReference w:id="20"/>
      </w:r>
      <w:r w:rsidRPr="00292C0E">
        <w:rPr>
          <w:rFonts w:ascii="Times New Roman" w:hAnsi="Times New Roman" w:cs="Times New Roman"/>
          <w:sz w:val="24"/>
          <w:szCs w:val="24"/>
          <w:lang w:val="id"/>
        </w:rPr>
        <w:t xml:space="preserve"> menyatakan bahwa analisis dokumen memerlukan kehatian-hatian dalam memahami isu sosial dengan mempertimbangkan metode yang dipakai. Dokumen dapat menggunakan beragam sumber seperti surat, laporan resmi, laporan administrasi, halaman situs internet lembaga resmi pemerintah, jurnal dan koran.</w:t>
      </w:r>
    </w:p>
    <w:p w14:paraId="282467F1" w14:textId="77777777" w:rsidR="00292C0E" w:rsidRPr="00292C0E" w:rsidRDefault="00292C0E" w:rsidP="00292C0E">
      <w:pPr>
        <w:pStyle w:val="ListParagraph"/>
        <w:tabs>
          <w:tab w:val="left" w:pos="709"/>
        </w:tabs>
        <w:spacing w:line="360" w:lineRule="auto"/>
        <w:jc w:val="both"/>
        <w:rPr>
          <w:rFonts w:ascii="Times New Roman" w:hAnsi="Times New Roman" w:cs="Times New Roman"/>
          <w:sz w:val="24"/>
          <w:szCs w:val="24"/>
          <w:lang w:val="id"/>
        </w:rPr>
      </w:pPr>
    </w:p>
    <w:p w14:paraId="17B45C19" w14:textId="77777777" w:rsidR="00292C0E" w:rsidRPr="00292C0E" w:rsidRDefault="00292C0E" w:rsidP="0008436C">
      <w:pPr>
        <w:pStyle w:val="ListParagraph"/>
        <w:numPr>
          <w:ilvl w:val="1"/>
          <w:numId w:val="4"/>
        </w:numPr>
        <w:tabs>
          <w:tab w:val="left" w:pos="426"/>
        </w:tabs>
        <w:spacing w:line="360" w:lineRule="auto"/>
        <w:ind w:left="284" w:hanging="284"/>
        <w:jc w:val="both"/>
        <w:rPr>
          <w:rFonts w:ascii="Times New Roman" w:hAnsi="Times New Roman" w:cs="Times New Roman"/>
          <w:b/>
          <w:bCs/>
          <w:sz w:val="24"/>
          <w:szCs w:val="24"/>
          <w:lang w:val="id"/>
        </w:rPr>
      </w:pPr>
      <w:r w:rsidRPr="00292C0E">
        <w:rPr>
          <w:rFonts w:ascii="Times New Roman" w:hAnsi="Times New Roman" w:cs="Times New Roman"/>
          <w:b/>
          <w:bCs/>
          <w:sz w:val="24"/>
          <w:szCs w:val="24"/>
          <w:lang w:val="id"/>
        </w:rPr>
        <w:t>Teknik Pengumpulan Data</w:t>
      </w:r>
    </w:p>
    <w:p w14:paraId="7D3DF2DC" w14:textId="29C4C6AD" w:rsidR="00292C0E" w:rsidRPr="007E3ECF" w:rsidRDefault="00292C0E" w:rsidP="00292C0E">
      <w:pPr>
        <w:pStyle w:val="ListParagraph"/>
        <w:tabs>
          <w:tab w:val="left" w:pos="709"/>
        </w:tabs>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lang w:val="id"/>
        </w:rPr>
        <w:tab/>
      </w:r>
      <w:r w:rsidRPr="00292C0E">
        <w:rPr>
          <w:rFonts w:ascii="Times New Roman" w:hAnsi="Times New Roman" w:cs="Times New Roman"/>
          <w:sz w:val="24"/>
          <w:szCs w:val="24"/>
          <w:lang w:val="id"/>
        </w:rPr>
        <w:t>Secara umum, menggolongkan teknik pengumpulan data yang terdapat dalam penelitian kualitatif yaitu wawancara secara mendalam terhadap individu dan kelompok (</w:t>
      </w:r>
      <w:r w:rsidRPr="00292C0E">
        <w:rPr>
          <w:rFonts w:ascii="Times New Roman" w:hAnsi="Times New Roman" w:cs="Times New Roman"/>
          <w:i/>
          <w:sz w:val="24"/>
          <w:szCs w:val="24"/>
          <w:lang w:val="id"/>
        </w:rPr>
        <w:t>in-depth interviewing of individuals and small groups</w:t>
      </w:r>
      <w:r w:rsidRPr="00292C0E">
        <w:rPr>
          <w:rFonts w:ascii="Times New Roman" w:hAnsi="Times New Roman" w:cs="Times New Roman"/>
          <w:sz w:val="24"/>
          <w:szCs w:val="24"/>
          <w:lang w:val="id"/>
        </w:rPr>
        <w:t xml:space="preserve">). </w:t>
      </w:r>
      <w:r w:rsidR="007E3ECF">
        <w:rPr>
          <w:rFonts w:ascii="Times New Roman" w:hAnsi="Times New Roman" w:cs="Times New Roman"/>
          <w:sz w:val="24"/>
          <w:szCs w:val="24"/>
          <w:lang w:val="id"/>
        </w:rPr>
        <w:t xml:space="preserve">Penulis melakukan wawancara kepada </w:t>
      </w:r>
      <w:r w:rsidR="007E3ECF">
        <w:rPr>
          <w:rFonts w:ascii="Times New Roman" w:hAnsi="Times New Roman" w:cs="Times New Roman"/>
          <w:bCs/>
          <w:sz w:val="24"/>
          <w:szCs w:val="24"/>
        </w:rPr>
        <w:t xml:space="preserve">Adila Isfandiari </w:t>
      </w:r>
      <w:r w:rsidR="007E3ECF" w:rsidRPr="007E3ECF">
        <w:rPr>
          <w:rFonts w:ascii="Times New Roman" w:hAnsi="Times New Roman" w:cs="Times New Roman"/>
          <w:bCs/>
          <w:sz w:val="24"/>
          <w:szCs w:val="24"/>
        </w:rPr>
        <w:t>Climate and Energy Campaigner dari Greenpeace</w:t>
      </w:r>
      <w:r w:rsidR="007E3ECF">
        <w:rPr>
          <w:rFonts w:ascii="Times New Roman" w:hAnsi="Times New Roman" w:cs="Times New Roman"/>
          <w:b/>
          <w:bCs/>
          <w:sz w:val="24"/>
          <w:szCs w:val="24"/>
        </w:rPr>
        <w:t xml:space="preserve">. </w:t>
      </w:r>
      <w:r w:rsidRPr="00292C0E">
        <w:rPr>
          <w:rFonts w:ascii="Times New Roman" w:hAnsi="Times New Roman" w:cs="Times New Roman"/>
          <w:sz w:val="24"/>
          <w:szCs w:val="24"/>
          <w:lang w:val="id"/>
        </w:rPr>
        <w:t>Teknik selanjutnya yaitu analisis dokumen (</w:t>
      </w:r>
      <w:r w:rsidRPr="00292C0E">
        <w:rPr>
          <w:rFonts w:ascii="Times New Roman" w:hAnsi="Times New Roman" w:cs="Times New Roman"/>
          <w:i/>
          <w:sz w:val="24"/>
          <w:szCs w:val="24"/>
          <w:lang w:val="id"/>
        </w:rPr>
        <w:t>analysis of documentary data</w:t>
      </w:r>
      <w:r w:rsidRPr="00292C0E">
        <w:rPr>
          <w:rFonts w:ascii="Times New Roman" w:hAnsi="Times New Roman" w:cs="Times New Roman"/>
          <w:sz w:val="24"/>
          <w:szCs w:val="24"/>
          <w:lang w:val="id"/>
        </w:rPr>
        <w:t>). Penelitian ini menggunakan kombinasi berbagai teknik pengumpulan data tersebut.</w:t>
      </w:r>
      <w:r w:rsidR="00C53C44">
        <w:rPr>
          <w:rStyle w:val="FootnoteReference"/>
          <w:rFonts w:ascii="Times New Roman" w:hAnsi="Times New Roman" w:cs="Times New Roman"/>
          <w:sz w:val="24"/>
          <w:szCs w:val="24"/>
          <w:lang w:val="id"/>
        </w:rPr>
        <w:footnoteReference w:id="21"/>
      </w:r>
      <w:r w:rsidRPr="00292C0E">
        <w:rPr>
          <w:rFonts w:ascii="Times New Roman" w:hAnsi="Times New Roman" w:cs="Times New Roman"/>
          <w:sz w:val="24"/>
          <w:szCs w:val="24"/>
          <w:lang w:val="id"/>
        </w:rPr>
        <w:t xml:space="preserve"> Penelitian ini menggunakan teknik pengumpulan data analisis dokumen yang bersumber dari </w:t>
      </w:r>
      <w:r w:rsidR="00246C53">
        <w:rPr>
          <w:rFonts w:ascii="Times New Roman" w:hAnsi="Times New Roman" w:cs="Times New Roman"/>
          <w:sz w:val="24"/>
          <w:szCs w:val="24"/>
          <w:lang w:val="en-US"/>
        </w:rPr>
        <w:t xml:space="preserve">laporan Greenpeace, </w:t>
      </w:r>
      <w:r w:rsidRPr="00292C0E">
        <w:rPr>
          <w:rFonts w:ascii="Times New Roman" w:hAnsi="Times New Roman" w:cs="Times New Roman"/>
          <w:sz w:val="24"/>
          <w:szCs w:val="24"/>
          <w:lang w:val="id"/>
        </w:rPr>
        <w:t xml:space="preserve">(BNPP), buku (dalam format </w:t>
      </w:r>
      <w:r w:rsidRPr="00292C0E">
        <w:rPr>
          <w:rFonts w:ascii="Times New Roman" w:hAnsi="Times New Roman" w:cs="Times New Roman"/>
          <w:i/>
          <w:sz w:val="24"/>
          <w:szCs w:val="24"/>
          <w:lang w:val="id"/>
        </w:rPr>
        <w:t>ebook</w:t>
      </w:r>
      <w:r w:rsidRPr="00292C0E">
        <w:rPr>
          <w:rFonts w:ascii="Times New Roman" w:hAnsi="Times New Roman" w:cs="Times New Roman"/>
          <w:sz w:val="24"/>
          <w:szCs w:val="24"/>
          <w:lang w:val="id"/>
        </w:rPr>
        <w:t>), undang-undang dan peraturan lainnya, jurnal dan berbagai artikel media massa.</w:t>
      </w:r>
    </w:p>
    <w:p w14:paraId="2BAE041A" w14:textId="77777777" w:rsidR="0008436C" w:rsidRDefault="0008436C" w:rsidP="00292C0E">
      <w:pPr>
        <w:pStyle w:val="ListParagraph"/>
        <w:tabs>
          <w:tab w:val="left" w:pos="709"/>
        </w:tabs>
        <w:spacing w:line="360" w:lineRule="auto"/>
        <w:ind w:left="0"/>
        <w:jc w:val="both"/>
        <w:rPr>
          <w:rFonts w:ascii="Times New Roman" w:hAnsi="Times New Roman" w:cs="Times New Roman"/>
          <w:sz w:val="24"/>
          <w:szCs w:val="24"/>
          <w:lang w:val="id"/>
        </w:rPr>
      </w:pPr>
    </w:p>
    <w:p w14:paraId="2CC60D13" w14:textId="77777777" w:rsidR="0008436C" w:rsidRDefault="0008436C" w:rsidP="00292C0E">
      <w:pPr>
        <w:pStyle w:val="ListParagraph"/>
        <w:tabs>
          <w:tab w:val="left" w:pos="709"/>
        </w:tabs>
        <w:spacing w:line="360" w:lineRule="auto"/>
        <w:ind w:left="0"/>
        <w:jc w:val="both"/>
        <w:rPr>
          <w:rFonts w:ascii="Times New Roman" w:hAnsi="Times New Roman" w:cs="Times New Roman"/>
          <w:sz w:val="24"/>
          <w:szCs w:val="24"/>
          <w:lang w:val="id"/>
        </w:rPr>
      </w:pPr>
    </w:p>
    <w:p w14:paraId="51D8DDF1" w14:textId="77777777" w:rsidR="0008436C" w:rsidRDefault="0008436C" w:rsidP="00292C0E">
      <w:pPr>
        <w:pStyle w:val="ListParagraph"/>
        <w:tabs>
          <w:tab w:val="left" w:pos="709"/>
        </w:tabs>
        <w:spacing w:line="360" w:lineRule="auto"/>
        <w:ind w:left="0"/>
        <w:jc w:val="both"/>
        <w:rPr>
          <w:rFonts w:ascii="Times New Roman" w:hAnsi="Times New Roman" w:cs="Times New Roman"/>
          <w:sz w:val="24"/>
          <w:szCs w:val="24"/>
          <w:lang w:val="id"/>
        </w:rPr>
      </w:pPr>
    </w:p>
    <w:p w14:paraId="04373466" w14:textId="77777777" w:rsidR="0008436C" w:rsidRDefault="0008436C" w:rsidP="00292C0E">
      <w:pPr>
        <w:pStyle w:val="ListParagraph"/>
        <w:tabs>
          <w:tab w:val="left" w:pos="709"/>
        </w:tabs>
        <w:spacing w:line="360" w:lineRule="auto"/>
        <w:ind w:left="0"/>
        <w:jc w:val="both"/>
        <w:rPr>
          <w:rFonts w:ascii="Times New Roman" w:hAnsi="Times New Roman" w:cs="Times New Roman"/>
          <w:sz w:val="24"/>
          <w:szCs w:val="24"/>
          <w:lang w:val="id"/>
        </w:rPr>
      </w:pPr>
    </w:p>
    <w:p w14:paraId="76D1A5B3" w14:textId="77777777" w:rsidR="0008436C" w:rsidRDefault="0008436C" w:rsidP="00292C0E">
      <w:pPr>
        <w:pStyle w:val="ListParagraph"/>
        <w:tabs>
          <w:tab w:val="left" w:pos="709"/>
        </w:tabs>
        <w:spacing w:line="360" w:lineRule="auto"/>
        <w:ind w:left="0"/>
        <w:jc w:val="both"/>
        <w:rPr>
          <w:rFonts w:ascii="Times New Roman" w:hAnsi="Times New Roman" w:cs="Times New Roman"/>
          <w:sz w:val="24"/>
          <w:szCs w:val="24"/>
          <w:lang w:val="id"/>
        </w:rPr>
      </w:pPr>
    </w:p>
    <w:p w14:paraId="0B2BC123" w14:textId="77777777" w:rsidR="0008436C" w:rsidRDefault="0008436C" w:rsidP="00292C0E">
      <w:pPr>
        <w:pStyle w:val="ListParagraph"/>
        <w:tabs>
          <w:tab w:val="left" w:pos="709"/>
        </w:tabs>
        <w:spacing w:line="360" w:lineRule="auto"/>
        <w:ind w:left="0"/>
        <w:jc w:val="both"/>
        <w:rPr>
          <w:rFonts w:ascii="Times New Roman" w:hAnsi="Times New Roman" w:cs="Times New Roman"/>
          <w:sz w:val="24"/>
          <w:szCs w:val="24"/>
          <w:lang w:val="id"/>
        </w:rPr>
      </w:pPr>
    </w:p>
    <w:p w14:paraId="2C8D7A47" w14:textId="77777777" w:rsidR="0008436C" w:rsidRDefault="0008436C" w:rsidP="00292C0E">
      <w:pPr>
        <w:pStyle w:val="ListParagraph"/>
        <w:tabs>
          <w:tab w:val="left" w:pos="709"/>
        </w:tabs>
        <w:spacing w:line="360" w:lineRule="auto"/>
        <w:ind w:left="0"/>
        <w:jc w:val="both"/>
        <w:rPr>
          <w:rFonts w:ascii="Times New Roman" w:hAnsi="Times New Roman" w:cs="Times New Roman"/>
          <w:sz w:val="24"/>
          <w:szCs w:val="24"/>
          <w:lang w:val="id"/>
        </w:rPr>
      </w:pPr>
    </w:p>
    <w:p w14:paraId="5E912301" w14:textId="77777777" w:rsidR="0008436C" w:rsidRDefault="0008436C" w:rsidP="00292C0E">
      <w:pPr>
        <w:pStyle w:val="ListParagraph"/>
        <w:tabs>
          <w:tab w:val="left" w:pos="709"/>
        </w:tabs>
        <w:spacing w:line="360" w:lineRule="auto"/>
        <w:ind w:left="0"/>
        <w:jc w:val="both"/>
        <w:rPr>
          <w:rFonts w:ascii="Times New Roman" w:hAnsi="Times New Roman" w:cs="Times New Roman"/>
          <w:sz w:val="24"/>
          <w:szCs w:val="24"/>
          <w:lang w:val="id"/>
        </w:rPr>
      </w:pPr>
    </w:p>
    <w:p w14:paraId="610372C7" w14:textId="77777777" w:rsidR="0008436C" w:rsidRDefault="0008436C" w:rsidP="00292C0E">
      <w:pPr>
        <w:pStyle w:val="ListParagraph"/>
        <w:tabs>
          <w:tab w:val="left" w:pos="709"/>
        </w:tabs>
        <w:spacing w:line="360" w:lineRule="auto"/>
        <w:ind w:left="0"/>
        <w:jc w:val="both"/>
        <w:rPr>
          <w:rFonts w:ascii="Times New Roman" w:hAnsi="Times New Roman" w:cs="Times New Roman"/>
          <w:sz w:val="24"/>
          <w:szCs w:val="24"/>
          <w:lang w:val="id"/>
        </w:rPr>
      </w:pPr>
    </w:p>
    <w:p w14:paraId="140D1296" w14:textId="77777777" w:rsidR="0008436C" w:rsidRDefault="0008436C" w:rsidP="00292C0E">
      <w:pPr>
        <w:pStyle w:val="ListParagraph"/>
        <w:tabs>
          <w:tab w:val="left" w:pos="709"/>
        </w:tabs>
        <w:spacing w:line="360" w:lineRule="auto"/>
        <w:ind w:left="0"/>
        <w:jc w:val="both"/>
        <w:rPr>
          <w:rFonts w:ascii="Times New Roman" w:hAnsi="Times New Roman" w:cs="Times New Roman"/>
          <w:sz w:val="24"/>
          <w:szCs w:val="24"/>
          <w:lang w:val="id"/>
        </w:rPr>
      </w:pPr>
    </w:p>
    <w:p w14:paraId="025CB4F6" w14:textId="77777777" w:rsidR="0008436C" w:rsidRDefault="0008436C" w:rsidP="00292C0E">
      <w:pPr>
        <w:pStyle w:val="ListParagraph"/>
        <w:tabs>
          <w:tab w:val="left" w:pos="709"/>
        </w:tabs>
        <w:spacing w:line="360" w:lineRule="auto"/>
        <w:ind w:left="0"/>
        <w:jc w:val="both"/>
        <w:rPr>
          <w:rFonts w:ascii="Times New Roman" w:hAnsi="Times New Roman" w:cs="Times New Roman"/>
          <w:sz w:val="24"/>
          <w:szCs w:val="24"/>
          <w:lang w:val="id"/>
        </w:rPr>
      </w:pPr>
    </w:p>
    <w:p w14:paraId="6C44F648" w14:textId="77777777" w:rsidR="0008436C" w:rsidRDefault="0008436C" w:rsidP="00292C0E">
      <w:pPr>
        <w:pStyle w:val="ListParagraph"/>
        <w:tabs>
          <w:tab w:val="left" w:pos="709"/>
        </w:tabs>
        <w:spacing w:line="360" w:lineRule="auto"/>
        <w:ind w:left="0"/>
        <w:jc w:val="both"/>
        <w:rPr>
          <w:rFonts w:ascii="Times New Roman" w:hAnsi="Times New Roman" w:cs="Times New Roman"/>
          <w:sz w:val="24"/>
          <w:szCs w:val="24"/>
          <w:lang w:val="id"/>
        </w:rPr>
      </w:pPr>
    </w:p>
    <w:p w14:paraId="73E5A77B" w14:textId="77777777" w:rsidR="0008436C" w:rsidRDefault="0008436C" w:rsidP="00292C0E">
      <w:pPr>
        <w:pStyle w:val="ListParagraph"/>
        <w:tabs>
          <w:tab w:val="left" w:pos="709"/>
        </w:tabs>
        <w:spacing w:line="360" w:lineRule="auto"/>
        <w:ind w:left="0"/>
        <w:jc w:val="both"/>
        <w:rPr>
          <w:rFonts w:ascii="Times New Roman" w:hAnsi="Times New Roman" w:cs="Times New Roman"/>
          <w:sz w:val="24"/>
          <w:szCs w:val="24"/>
          <w:lang w:val="id"/>
        </w:rPr>
      </w:pPr>
    </w:p>
    <w:p w14:paraId="43DF52C4" w14:textId="7DF85F6E" w:rsidR="0008436C" w:rsidRPr="00292C0E" w:rsidRDefault="0008436C" w:rsidP="0008436C">
      <w:pPr>
        <w:pStyle w:val="ListParagraph"/>
        <w:tabs>
          <w:tab w:val="left" w:pos="709"/>
        </w:tabs>
        <w:spacing w:line="360" w:lineRule="auto"/>
        <w:ind w:left="0"/>
        <w:jc w:val="center"/>
        <w:rPr>
          <w:rFonts w:ascii="Times New Roman" w:hAnsi="Times New Roman" w:cs="Times New Roman"/>
          <w:b/>
          <w:bCs/>
          <w:sz w:val="24"/>
          <w:szCs w:val="24"/>
          <w:lang w:val="en-US"/>
        </w:rPr>
      </w:pPr>
      <w:r w:rsidRPr="0008436C">
        <w:rPr>
          <w:rFonts w:ascii="Times New Roman" w:hAnsi="Times New Roman" w:cs="Times New Roman"/>
          <w:b/>
          <w:bCs/>
          <w:sz w:val="24"/>
          <w:szCs w:val="24"/>
          <w:lang w:val="en-US"/>
        </w:rPr>
        <w:lastRenderedPageBreak/>
        <w:t>BAB IV</w:t>
      </w:r>
    </w:p>
    <w:p w14:paraId="3911D799" w14:textId="1A40AF44" w:rsidR="00734B2A" w:rsidRPr="0008436C" w:rsidRDefault="0008436C" w:rsidP="0008436C">
      <w:pPr>
        <w:pStyle w:val="ListParagraph"/>
        <w:tabs>
          <w:tab w:val="left" w:pos="709"/>
        </w:tabs>
        <w:spacing w:line="360" w:lineRule="auto"/>
        <w:ind w:left="0"/>
        <w:jc w:val="center"/>
        <w:rPr>
          <w:rFonts w:ascii="Times New Roman" w:hAnsi="Times New Roman" w:cs="Times New Roman"/>
          <w:b/>
          <w:bCs/>
          <w:sz w:val="24"/>
          <w:szCs w:val="24"/>
          <w:lang w:val="en-US"/>
        </w:rPr>
      </w:pPr>
      <w:r w:rsidRPr="0008436C">
        <w:rPr>
          <w:rFonts w:ascii="Times New Roman" w:hAnsi="Times New Roman" w:cs="Times New Roman"/>
          <w:b/>
          <w:bCs/>
          <w:sz w:val="24"/>
          <w:szCs w:val="24"/>
          <w:lang w:val="en-US"/>
        </w:rPr>
        <w:t>HASIL DAN ANALISIS</w:t>
      </w:r>
    </w:p>
    <w:p w14:paraId="6ECA238A" w14:textId="77777777" w:rsidR="00734B2A" w:rsidRDefault="00734B2A" w:rsidP="00734B2A">
      <w:pPr>
        <w:pStyle w:val="ListParagraph"/>
        <w:tabs>
          <w:tab w:val="left" w:pos="1134"/>
        </w:tabs>
        <w:spacing w:line="360" w:lineRule="auto"/>
        <w:ind w:left="644"/>
        <w:rPr>
          <w:rFonts w:ascii="Times New Roman" w:hAnsi="Times New Roman" w:cs="Times New Roman"/>
          <w:b/>
          <w:bCs/>
          <w:sz w:val="24"/>
          <w:szCs w:val="24"/>
        </w:rPr>
      </w:pPr>
    </w:p>
    <w:p w14:paraId="4B1E0CEB" w14:textId="43E9CEF6" w:rsidR="00734B2A" w:rsidRDefault="00310D1E" w:rsidP="00310D1E">
      <w:pPr>
        <w:pStyle w:val="ListParagraph"/>
        <w:tabs>
          <w:tab w:val="left" w:pos="1134"/>
        </w:tabs>
        <w:spacing w:line="360" w:lineRule="auto"/>
        <w:ind w:left="0"/>
        <w:rPr>
          <w:rFonts w:ascii="Times New Roman" w:hAnsi="Times New Roman" w:cs="Times New Roman"/>
          <w:b/>
          <w:bCs/>
          <w:sz w:val="24"/>
          <w:szCs w:val="24"/>
        </w:rPr>
      </w:pPr>
      <w:r>
        <w:rPr>
          <w:rFonts w:ascii="Times New Roman" w:hAnsi="Times New Roman" w:cs="Times New Roman"/>
          <w:b/>
          <w:bCs/>
          <w:sz w:val="24"/>
          <w:szCs w:val="24"/>
        </w:rPr>
        <w:t xml:space="preserve">4.1 Proyek </w:t>
      </w:r>
      <w:r w:rsidRPr="00310D1E">
        <w:rPr>
          <w:rFonts w:ascii="Times New Roman" w:hAnsi="Times New Roman" w:cs="Times New Roman"/>
          <w:b/>
          <w:bCs/>
          <w:i/>
          <w:iCs/>
          <w:sz w:val="24"/>
          <w:szCs w:val="24"/>
        </w:rPr>
        <w:t>Giant Sea Wall</w:t>
      </w:r>
    </w:p>
    <w:p w14:paraId="14D9EAE9" w14:textId="1905AD95" w:rsidR="00310D1E" w:rsidRPr="00310D1E" w:rsidRDefault="00310D1E" w:rsidP="00310D1E">
      <w:pPr>
        <w:pStyle w:val="ListParagraph"/>
        <w:tabs>
          <w:tab w:val="left" w:pos="709"/>
        </w:tabs>
        <w:spacing w:line="360" w:lineRule="auto"/>
        <w:ind w:left="0"/>
        <w:jc w:val="both"/>
        <w:rPr>
          <w:rFonts w:ascii="Times New Roman" w:hAnsi="Times New Roman" w:cs="Times New Roman"/>
          <w:sz w:val="24"/>
          <w:szCs w:val="24"/>
        </w:rPr>
      </w:pPr>
      <w:r>
        <w:rPr>
          <w:rFonts w:ascii="Times New Roman" w:hAnsi="Times New Roman" w:cs="Times New Roman"/>
          <w:i/>
          <w:iCs/>
          <w:sz w:val="24"/>
          <w:szCs w:val="24"/>
        </w:rPr>
        <w:tab/>
      </w:r>
      <w:r w:rsidRPr="00310D1E">
        <w:rPr>
          <w:rFonts w:ascii="Times New Roman" w:hAnsi="Times New Roman" w:cs="Times New Roman"/>
          <w:i/>
          <w:iCs/>
          <w:sz w:val="24"/>
          <w:szCs w:val="24"/>
        </w:rPr>
        <w:t>Giant Sea Wall</w:t>
      </w:r>
      <w:r w:rsidRPr="00310D1E">
        <w:rPr>
          <w:rFonts w:ascii="Times New Roman" w:hAnsi="Times New Roman" w:cs="Times New Roman"/>
          <w:sz w:val="24"/>
          <w:szCs w:val="24"/>
        </w:rPr>
        <w:t> Jakarta adalah proyek yang menjadi bagian dari pengembangan pesisir raksasa di Jakarta. Proyek tersebut meliputi konstruksi dinding yang dibangun di sepanjang pantai, bangunan penampung air, serta reklamasi lahan.</w:t>
      </w:r>
      <w:r w:rsidRPr="00310D1E">
        <w:rPr>
          <w:rFonts w:ascii="Arial" w:hAnsi="Arial" w:cs="Arial"/>
          <w:color w:val="212529"/>
          <w:shd w:val="clear" w:color="auto" w:fill="FFFFFF"/>
        </w:rPr>
        <w:t xml:space="preserve"> </w:t>
      </w:r>
      <w:r>
        <w:rPr>
          <w:rFonts w:ascii="Times New Roman" w:hAnsi="Times New Roman" w:cs="Times New Roman"/>
          <w:sz w:val="24"/>
          <w:szCs w:val="24"/>
        </w:rPr>
        <w:t>P</w:t>
      </w:r>
      <w:r w:rsidRPr="00310D1E">
        <w:rPr>
          <w:rFonts w:ascii="Times New Roman" w:hAnsi="Times New Roman" w:cs="Times New Roman"/>
          <w:sz w:val="24"/>
          <w:szCs w:val="24"/>
        </w:rPr>
        <w:t xml:space="preserve">embangunan </w:t>
      </w:r>
      <w:r>
        <w:rPr>
          <w:rFonts w:ascii="Times New Roman" w:hAnsi="Times New Roman" w:cs="Times New Roman"/>
          <w:sz w:val="24"/>
          <w:szCs w:val="24"/>
        </w:rPr>
        <w:t>mega proyek ini</w:t>
      </w:r>
      <w:r w:rsidRPr="00310D1E">
        <w:rPr>
          <w:rFonts w:ascii="Times New Roman" w:hAnsi="Times New Roman" w:cs="Times New Roman"/>
          <w:sz w:val="24"/>
          <w:szCs w:val="24"/>
        </w:rPr>
        <w:t xml:space="preserve"> diluncurkan sejak tahun 2010. Awalnya bertujuan untuk pengendalian banjir, kemudian berkembang ke berbagai sektor untuk pembangunan ekonomi daerah.</w:t>
      </w:r>
      <w:r w:rsidRPr="00310D1E">
        <w:rPr>
          <w:rFonts w:ascii="Arial" w:eastAsia="Times New Roman" w:hAnsi="Arial" w:cs="Arial"/>
          <w:color w:val="212529"/>
          <w:sz w:val="24"/>
          <w:szCs w:val="24"/>
          <w:lang w:eastAsia="en-ID"/>
        </w:rPr>
        <w:t xml:space="preserve"> </w:t>
      </w:r>
      <w:r w:rsidRPr="00310D1E">
        <w:rPr>
          <w:rFonts w:ascii="Times New Roman" w:hAnsi="Times New Roman" w:cs="Times New Roman"/>
          <w:sz w:val="24"/>
          <w:szCs w:val="24"/>
        </w:rPr>
        <w:t>Meski</w:t>
      </w:r>
      <w:r>
        <w:rPr>
          <w:rFonts w:ascii="Times New Roman" w:hAnsi="Times New Roman" w:cs="Times New Roman"/>
          <w:sz w:val="24"/>
          <w:szCs w:val="24"/>
        </w:rPr>
        <w:t>pun</w:t>
      </w:r>
      <w:r w:rsidRPr="00310D1E">
        <w:rPr>
          <w:rFonts w:ascii="Times New Roman" w:hAnsi="Times New Roman" w:cs="Times New Roman"/>
          <w:sz w:val="24"/>
          <w:szCs w:val="24"/>
        </w:rPr>
        <w:t xml:space="preserve"> tujuan pembangunan </w:t>
      </w:r>
      <w:r>
        <w:rPr>
          <w:rFonts w:ascii="Times New Roman" w:hAnsi="Times New Roman" w:cs="Times New Roman"/>
          <w:sz w:val="24"/>
          <w:szCs w:val="24"/>
        </w:rPr>
        <w:t xml:space="preserve">ini </w:t>
      </w:r>
      <w:r w:rsidRPr="00310D1E">
        <w:rPr>
          <w:rFonts w:ascii="Times New Roman" w:hAnsi="Times New Roman" w:cs="Times New Roman"/>
          <w:sz w:val="24"/>
          <w:szCs w:val="24"/>
        </w:rPr>
        <w:t>makin meluas, pembangunan </w:t>
      </w:r>
      <w:r w:rsidRPr="00310D1E">
        <w:rPr>
          <w:rFonts w:ascii="Times New Roman" w:hAnsi="Times New Roman" w:cs="Times New Roman"/>
          <w:i/>
          <w:iCs/>
          <w:sz w:val="24"/>
          <w:szCs w:val="24"/>
        </w:rPr>
        <w:t>Giant Sea Wall</w:t>
      </w:r>
      <w:r w:rsidRPr="00310D1E">
        <w:rPr>
          <w:rFonts w:ascii="Times New Roman" w:hAnsi="Times New Roman" w:cs="Times New Roman"/>
          <w:sz w:val="24"/>
          <w:szCs w:val="24"/>
        </w:rPr>
        <w:t> tetap berorientasi pada pengendalian banjir yang disebabkan karena sebagian wilayah DKI Jakarta ada di bawah permukaan laut. Penurunan permukaan laut sendiri terjadi karena pengambilan air tanah yang berlebihan.</w:t>
      </w:r>
    </w:p>
    <w:p w14:paraId="0A948C94" w14:textId="06A004D8" w:rsidR="00310D1E" w:rsidRDefault="00310D1E" w:rsidP="00310D1E">
      <w:pPr>
        <w:pStyle w:val="ListParagraph"/>
        <w:tabs>
          <w:tab w:val="left" w:pos="709"/>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310D1E">
        <w:rPr>
          <w:rFonts w:ascii="Times New Roman" w:hAnsi="Times New Roman" w:cs="Times New Roman"/>
          <w:sz w:val="24"/>
          <w:szCs w:val="24"/>
        </w:rPr>
        <w:t>Pemerintah sendiri sempat melakukan studi kelayakan untuk membangun tanggul tersebut. Proyek kemudian dikenal dengan </w:t>
      </w:r>
      <w:r w:rsidRPr="00310D1E">
        <w:rPr>
          <w:rFonts w:ascii="Times New Roman" w:hAnsi="Times New Roman" w:cs="Times New Roman"/>
          <w:i/>
          <w:iCs/>
          <w:sz w:val="24"/>
          <w:szCs w:val="24"/>
        </w:rPr>
        <w:t>National Capital Integrated Coastal Development</w:t>
      </w:r>
      <w:r w:rsidRPr="00310D1E">
        <w:rPr>
          <w:rFonts w:ascii="Times New Roman" w:hAnsi="Times New Roman" w:cs="Times New Roman"/>
          <w:sz w:val="24"/>
          <w:szCs w:val="24"/>
        </w:rPr>
        <w:t> (NCICD) master plan atau </w:t>
      </w:r>
      <w:r w:rsidRPr="00310D1E">
        <w:rPr>
          <w:rFonts w:ascii="Times New Roman" w:hAnsi="Times New Roman" w:cs="Times New Roman"/>
          <w:i/>
          <w:iCs/>
          <w:sz w:val="24"/>
          <w:szCs w:val="24"/>
        </w:rPr>
        <w:t>Giant Sea Wall</w:t>
      </w:r>
      <w:r w:rsidRPr="00310D1E">
        <w:rPr>
          <w:rFonts w:ascii="Times New Roman" w:hAnsi="Times New Roman" w:cs="Times New Roman"/>
          <w:sz w:val="24"/>
          <w:szCs w:val="24"/>
        </w:rPr>
        <w:t> Jakarta yang dirancang oleh arsitektur firma Kuiper Compagnons dari Rotterdam yang berkolaborasi dengan Indonesia dan konsorsium dari perusahaan-perusahaan Belanda (Witteveen+Bosa dan Grontmij).</w:t>
      </w:r>
      <w:r>
        <w:rPr>
          <w:rFonts w:ascii="Times New Roman" w:hAnsi="Times New Roman" w:cs="Times New Roman"/>
          <w:sz w:val="24"/>
          <w:szCs w:val="24"/>
        </w:rPr>
        <w:t xml:space="preserve"> </w:t>
      </w:r>
      <w:r w:rsidRPr="00310D1E">
        <w:rPr>
          <w:rFonts w:ascii="Times New Roman" w:hAnsi="Times New Roman" w:cs="Times New Roman"/>
          <w:sz w:val="24"/>
          <w:szCs w:val="24"/>
        </w:rPr>
        <w:t>Dikutip dari </w:t>
      </w:r>
      <w:r w:rsidRPr="00310D1E">
        <w:rPr>
          <w:rFonts w:ascii="Times New Roman" w:hAnsi="Times New Roman" w:cs="Times New Roman"/>
          <w:i/>
          <w:iCs/>
          <w:sz w:val="24"/>
          <w:szCs w:val="24"/>
        </w:rPr>
        <w:t>utara.jakarta.go.id</w:t>
      </w:r>
      <w:r w:rsidRPr="00310D1E">
        <w:rPr>
          <w:rFonts w:ascii="Times New Roman" w:hAnsi="Times New Roman" w:cs="Times New Roman"/>
          <w:sz w:val="24"/>
          <w:szCs w:val="24"/>
        </w:rPr>
        <w:t xml:space="preserve">, pembangunan tanggul raksasa di pesisir Jakarta </w:t>
      </w:r>
      <w:proofErr w:type="gramStart"/>
      <w:r w:rsidRPr="00310D1E">
        <w:rPr>
          <w:rFonts w:ascii="Times New Roman" w:hAnsi="Times New Roman" w:cs="Times New Roman"/>
          <w:sz w:val="24"/>
          <w:szCs w:val="24"/>
        </w:rPr>
        <w:t>akan</w:t>
      </w:r>
      <w:proofErr w:type="gramEnd"/>
      <w:r w:rsidRPr="00310D1E">
        <w:rPr>
          <w:rFonts w:ascii="Times New Roman" w:hAnsi="Times New Roman" w:cs="Times New Roman"/>
          <w:sz w:val="24"/>
          <w:szCs w:val="24"/>
        </w:rPr>
        <w:t xml:space="preserve"> dilakukan dengan tiga tahap dengan biaya sebesar Rp</w:t>
      </w:r>
      <w:r w:rsidR="008D7CAB">
        <w:rPr>
          <w:rFonts w:ascii="Times New Roman" w:hAnsi="Times New Roman" w:cs="Times New Roman"/>
          <w:sz w:val="24"/>
          <w:szCs w:val="24"/>
        </w:rPr>
        <w:t>.</w:t>
      </w:r>
      <w:r w:rsidR="00430970">
        <w:rPr>
          <w:rFonts w:ascii="Times New Roman" w:hAnsi="Times New Roman" w:cs="Times New Roman"/>
          <w:sz w:val="24"/>
          <w:szCs w:val="24"/>
        </w:rPr>
        <w:t xml:space="preserve"> </w:t>
      </w:r>
      <w:r w:rsidRPr="00310D1E">
        <w:rPr>
          <w:rFonts w:ascii="Times New Roman" w:hAnsi="Times New Roman" w:cs="Times New Roman"/>
          <w:sz w:val="24"/>
          <w:szCs w:val="24"/>
        </w:rPr>
        <w:t>400 hingga Rp</w:t>
      </w:r>
      <w:r w:rsidR="008D7CAB">
        <w:rPr>
          <w:rFonts w:ascii="Times New Roman" w:hAnsi="Times New Roman" w:cs="Times New Roman"/>
          <w:sz w:val="24"/>
          <w:szCs w:val="24"/>
        </w:rPr>
        <w:t>.</w:t>
      </w:r>
      <w:r w:rsidR="00430970">
        <w:rPr>
          <w:rFonts w:ascii="Times New Roman" w:hAnsi="Times New Roman" w:cs="Times New Roman"/>
          <w:sz w:val="24"/>
          <w:szCs w:val="24"/>
        </w:rPr>
        <w:t xml:space="preserve"> </w:t>
      </w:r>
      <w:r w:rsidRPr="00310D1E">
        <w:rPr>
          <w:rFonts w:ascii="Times New Roman" w:hAnsi="Times New Roman" w:cs="Times New Roman"/>
          <w:sz w:val="24"/>
          <w:szCs w:val="24"/>
        </w:rPr>
        <w:t>500 triliun. Adapun ketiga tahap tersebut adalah sebagai berikut</w:t>
      </w:r>
      <w:r>
        <w:rPr>
          <w:rFonts w:ascii="Times New Roman" w:hAnsi="Times New Roman" w:cs="Times New Roman"/>
          <w:sz w:val="24"/>
          <w:szCs w:val="24"/>
        </w:rPr>
        <w:t>:</w:t>
      </w:r>
    </w:p>
    <w:p w14:paraId="7FE1BDC3" w14:textId="77777777" w:rsidR="00310D1E" w:rsidRDefault="00310D1E" w:rsidP="00310D1E">
      <w:pPr>
        <w:pStyle w:val="ListParagraph"/>
        <w:numPr>
          <w:ilvl w:val="0"/>
          <w:numId w:val="5"/>
        </w:numPr>
        <w:tabs>
          <w:tab w:val="clear" w:pos="720"/>
          <w:tab w:val="left" w:pos="709"/>
        </w:tabs>
        <w:spacing w:line="360" w:lineRule="auto"/>
        <w:jc w:val="both"/>
        <w:rPr>
          <w:rFonts w:ascii="Times New Roman" w:hAnsi="Times New Roman" w:cs="Times New Roman"/>
          <w:sz w:val="24"/>
          <w:szCs w:val="24"/>
        </w:rPr>
      </w:pPr>
      <w:r w:rsidRPr="00310D1E">
        <w:rPr>
          <w:rFonts w:ascii="Times New Roman" w:hAnsi="Times New Roman" w:cs="Times New Roman"/>
          <w:sz w:val="24"/>
          <w:szCs w:val="24"/>
        </w:rPr>
        <w:t>Tahap pertama: Membangun tanggul pantai dan sungai, serta melakukan pembentukan garis pantai untuk melindungi masyarakat dan aset yang ada di sekitarnya.</w:t>
      </w:r>
    </w:p>
    <w:p w14:paraId="1239E44B" w14:textId="50FDB0E4" w:rsidR="00310D1E" w:rsidRDefault="00310D1E" w:rsidP="00310D1E">
      <w:pPr>
        <w:pStyle w:val="ListParagraph"/>
        <w:numPr>
          <w:ilvl w:val="0"/>
          <w:numId w:val="5"/>
        </w:numPr>
        <w:tabs>
          <w:tab w:val="clear" w:pos="720"/>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Tahap kedua:</w:t>
      </w:r>
      <w:r w:rsidRPr="00310D1E">
        <w:rPr>
          <w:rFonts w:ascii="Times New Roman" w:hAnsi="Times New Roman" w:cs="Times New Roman"/>
          <w:sz w:val="24"/>
          <w:szCs w:val="24"/>
        </w:rPr>
        <w:t xml:space="preserve"> Membangun tanggul laut di sisi barat, pembangunan infrastruktur, kolam air tawar, konektifitas, reklamasi, dan membangun sekaligus memperbaiki kerusakan lingkungan.</w:t>
      </w:r>
    </w:p>
    <w:p w14:paraId="51F7CDDD" w14:textId="6AD7BFAF" w:rsidR="00310D1E" w:rsidRPr="00310D1E" w:rsidRDefault="00310D1E" w:rsidP="00310D1E">
      <w:pPr>
        <w:pStyle w:val="ListParagraph"/>
        <w:numPr>
          <w:ilvl w:val="0"/>
          <w:numId w:val="5"/>
        </w:numPr>
        <w:tabs>
          <w:tab w:val="clear" w:pos="720"/>
          <w:tab w:val="left" w:pos="709"/>
        </w:tabs>
        <w:spacing w:line="360" w:lineRule="auto"/>
        <w:jc w:val="both"/>
        <w:rPr>
          <w:rFonts w:ascii="Times New Roman" w:hAnsi="Times New Roman" w:cs="Times New Roman"/>
          <w:sz w:val="24"/>
          <w:szCs w:val="24"/>
        </w:rPr>
      </w:pPr>
      <w:r w:rsidRPr="00310D1E">
        <w:rPr>
          <w:rFonts w:ascii="Times New Roman" w:hAnsi="Times New Roman" w:cs="Times New Roman"/>
          <w:sz w:val="24"/>
          <w:szCs w:val="24"/>
        </w:rPr>
        <w:t>Tahap ketiga: Pembangunan tanggul laut sisi timur, membangun zona ekonomi pelabuhan, melanjutkan jaring konektifitas, membangun lingkungan baru, serta menyediakan pengelolaan limbah padat.</w:t>
      </w:r>
      <w:r>
        <w:rPr>
          <w:rStyle w:val="FootnoteReference"/>
          <w:rFonts w:ascii="Times New Roman" w:hAnsi="Times New Roman" w:cs="Times New Roman"/>
          <w:sz w:val="24"/>
          <w:szCs w:val="24"/>
        </w:rPr>
        <w:footnoteReference w:id="22"/>
      </w:r>
    </w:p>
    <w:p w14:paraId="277E9547" w14:textId="2AA16F1A" w:rsidR="00A631FC" w:rsidRDefault="00A631FC" w:rsidP="00310D1E">
      <w:pPr>
        <w:pStyle w:val="ListParagraph"/>
        <w:tabs>
          <w:tab w:val="left" w:pos="1134"/>
        </w:tabs>
        <w:spacing w:line="360" w:lineRule="auto"/>
        <w:ind w:left="0"/>
        <w:jc w:val="both"/>
        <w:rPr>
          <w:rFonts w:ascii="Times New Roman" w:hAnsi="Times New Roman" w:cs="Times New Roman"/>
          <w:sz w:val="24"/>
          <w:szCs w:val="24"/>
        </w:rPr>
      </w:pPr>
    </w:p>
    <w:p w14:paraId="2BF5C7D9" w14:textId="77777777" w:rsidR="006E2DA8" w:rsidRDefault="006E2DA8" w:rsidP="006E2DA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Pr="006E2DA8">
        <w:rPr>
          <w:rFonts w:ascii="Times New Roman" w:hAnsi="Times New Roman" w:cs="Times New Roman"/>
          <w:sz w:val="24"/>
          <w:szCs w:val="24"/>
        </w:rPr>
        <w:t xml:space="preserve">Pemerintah Indonesia secara resmi telah memulai pembangunan tahap awal tanggul raksasa atau </w:t>
      </w:r>
      <w:r w:rsidRPr="006E2DA8">
        <w:rPr>
          <w:rFonts w:ascii="Times New Roman" w:hAnsi="Times New Roman" w:cs="Times New Roman"/>
          <w:i/>
          <w:iCs/>
          <w:sz w:val="24"/>
          <w:szCs w:val="24"/>
        </w:rPr>
        <w:t>Giant Sea Wall</w:t>
      </w:r>
      <w:r w:rsidRPr="006E2DA8">
        <w:rPr>
          <w:rFonts w:ascii="Times New Roman" w:hAnsi="Times New Roman" w:cs="Times New Roman"/>
          <w:sz w:val="24"/>
          <w:szCs w:val="24"/>
        </w:rPr>
        <w:t xml:space="preserve"> di area rumah pompa Waduk Pluit, Penjaringan, Jakarta Utara, </w:t>
      </w:r>
      <w:r>
        <w:rPr>
          <w:rFonts w:ascii="Times New Roman" w:hAnsi="Times New Roman" w:cs="Times New Roman"/>
          <w:sz w:val="24"/>
          <w:szCs w:val="24"/>
        </w:rPr>
        <w:t xml:space="preserve">pada 9 Oktober 2014. </w:t>
      </w:r>
      <w:r w:rsidRPr="006E2DA8">
        <w:rPr>
          <w:rFonts w:ascii="Times New Roman" w:hAnsi="Times New Roman" w:cs="Times New Roman"/>
          <w:sz w:val="24"/>
          <w:szCs w:val="24"/>
        </w:rPr>
        <w:t>Peresmian pembangunan tahap awal itu dilakukan dengan pemancangan tiang sepanjang 75 meter ke dalam laut.</w:t>
      </w:r>
      <w:r>
        <w:rPr>
          <w:rFonts w:ascii="Times New Roman" w:hAnsi="Times New Roman" w:cs="Times New Roman"/>
          <w:sz w:val="24"/>
          <w:szCs w:val="24"/>
        </w:rPr>
        <w:t xml:space="preserve"> </w:t>
      </w:r>
      <w:r w:rsidRPr="006E2DA8">
        <w:rPr>
          <w:rFonts w:ascii="Times New Roman" w:hAnsi="Times New Roman" w:cs="Times New Roman"/>
          <w:sz w:val="24"/>
          <w:szCs w:val="24"/>
        </w:rPr>
        <w:t>Pemancangan tersebut disaksikan langsung oleh Menteri Koordinator Bidang Perekonomian, Chairul Tanjung, bersama Menteri Negara Perencanaan Pembangunan, Armida Salsiah Alisjahbana, Wakil Menteri Pekerjaan Umum, Ahmad Hermanto Dardak, dan Deputi Gubernur DKI Jakarta bidang Pembangunan, Sarwo Handayani.</w:t>
      </w:r>
    </w:p>
    <w:p w14:paraId="1B202B3B" w14:textId="55FBA65A" w:rsidR="008D7CAB" w:rsidRDefault="006E2DA8" w:rsidP="006E2DA8">
      <w:pPr>
        <w:pStyle w:val="ListParagraph"/>
        <w:spacing w:line="360" w:lineRule="auto"/>
        <w:ind w:left="0" w:firstLine="720"/>
        <w:jc w:val="both"/>
        <w:rPr>
          <w:rFonts w:ascii="Times New Roman" w:hAnsi="Times New Roman" w:cs="Times New Roman"/>
          <w:sz w:val="24"/>
          <w:szCs w:val="24"/>
        </w:rPr>
      </w:pPr>
      <w:r w:rsidRPr="006E2DA8">
        <w:rPr>
          <w:rFonts w:ascii="Times New Roman" w:hAnsi="Times New Roman" w:cs="Times New Roman"/>
          <w:sz w:val="24"/>
          <w:szCs w:val="24"/>
        </w:rPr>
        <w:t xml:space="preserve">Chairul Tanjung mengatakan, pembangunan Giant Sea Wall ini merupakan tahap pertama dari program </w:t>
      </w:r>
      <w:r w:rsidRPr="007B4231">
        <w:rPr>
          <w:rFonts w:ascii="Times New Roman" w:hAnsi="Times New Roman" w:cs="Times New Roman"/>
          <w:i/>
          <w:sz w:val="24"/>
          <w:szCs w:val="24"/>
        </w:rPr>
        <w:t>National Capital Integrated Coastal Development</w:t>
      </w:r>
      <w:r w:rsidRPr="006E2DA8">
        <w:rPr>
          <w:rFonts w:ascii="Times New Roman" w:hAnsi="Times New Roman" w:cs="Times New Roman"/>
          <w:sz w:val="24"/>
          <w:szCs w:val="24"/>
        </w:rPr>
        <w:t xml:space="preserve"> (NCICD). Pembangunan ini ditujukan untuk memperkuat tanggul eksisting sepanjang 32 km garis pantai dan memperkuat tanggul-tanggul sungai yang bermuara di teluk Jakarta.Dari 32 km, 8 km merupakan tanggung jawab pemerintah dan 24 km dikelola oleh swasta. Pada tahun 2014 pekerjaan tanggul sepanjang 8 km sedang dikerjakan oleh pemerintah daerah dan pemerintah pusat. </w:t>
      </w:r>
      <w:r>
        <w:rPr>
          <w:rFonts w:ascii="Times New Roman" w:hAnsi="Times New Roman" w:cs="Times New Roman"/>
          <w:sz w:val="24"/>
          <w:szCs w:val="24"/>
        </w:rPr>
        <w:t>P</w:t>
      </w:r>
      <w:r w:rsidRPr="006E2DA8">
        <w:rPr>
          <w:rFonts w:ascii="Times New Roman" w:hAnsi="Times New Roman" w:cs="Times New Roman"/>
          <w:sz w:val="24"/>
          <w:szCs w:val="24"/>
        </w:rPr>
        <w:t>erkuatan tanggul ini sangat diperlukan karena adanya penurunan tanah di Jakarta khususnya di daerah Jakarta Utara.</w:t>
      </w:r>
      <w:r>
        <w:rPr>
          <w:rFonts w:ascii="Times New Roman" w:hAnsi="Times New Roman" w:cs="Times New Roman"/>
          <w:sz w:val="24"/>
          <w:szCs w:val="24"/>
        </w:rPr>
        <w:t xml:space="preserve"> </w:t>
      </w:r>
      <w:r w:rsidRPr="006E2DA8">
        <w:rPr>
          <w:rFonts w:ascii="Times New Roman" w:hAnsi="Times New Roman" w:cs="Times New Roman"/>
          <w:sz w:val="24"/>
          <w:szCs w:val="24"/>
        </w:rPr>
        <w:t>Penurunan tanah yang terjadi sangat mengkhawatirkan yaitu rata-rata 7,2 cm per tahun. Ini merupakan bagian dari tanggung jawab pemerintah untuk menyediakan keselamatan bagi masyarakat,</w:t>
      </w:r>
      <w:r w:rsidRPr="006E2DA8">
        <w:t xml:space="preserve"> </w:t>
      </w:r>
      <w:r w:rsidRPr="006E2DA8">
        <w:rPr>
          <w:rFonts w:ascii="Times New Roman" w:hAnsi="Times New Roman" w:cs="Times New Roman"/>
          <w:sz w:val="24"/>
          <w:szCs w:val="24"/>
        </w:rPr>
        <w:t xml:space="preserve">Dengan reklamasi berbentuk </w:t>
      </w:r>
      <w:r w:rsidRPr="006E2DA8">
        <w:rPr>
          <w:rFonts w:ascii="Times New Roman" w:hAnsi="Times New Roman" w:cs="Times New Roman"/>
          <w:i/>
          <w:iCs/>
          <w:sz w:val="24"/>
          <w:szCs w:val="24"/>
        </w:rPr>
        <w:t>Great Garuda</w:t>
      </w:r>
      <w:r w:rsidRPr="006E2DA8">
        <w:rPr>
          <w:rFonts w:ascii="Times New Roman" w:hAnsi="Times New Roman" w:cs="Times New Roman"/>
          <w:sz w:val="24"/>
          <w:szCs w:val="24"/>
        </w:rPr>
        <w:t xml:space="preserve">, diharapkan </w:t>
      </w:r>
      <w:r>
        <w:rPr>
          <w:rFonts w:ascii="Times New Roman" w:hAnsi="Times New Roman" w:cs="Times New Roman"/>
          <w:sz w:val="24"/>
          <w:szCs w:val="24"/>
        </w:rPr>
        <w:t>proyek</w:t>
      </w:r>
      <w:r w:rsidRPr="006E2DA8">
        <w:rPr>
          <w:rFonts w:ascii="Times New Roman" w:hAnsi="Times New Roman" w:cs="Times New Roman"/>
          <w:sz w:val="24"/>
          <w:szCs w:val="24"/>
        </w:rPr>
        <w:t xml:space="preserve"> ini bisa menjadi ikon, dan seluruh pengusaha dapat berpartisipasi dalam program NCICD</w:t>
      </w:r>
      <w:r>
        <w:rPr>
          <w:rFonts w:ascii="Times New Roman" w:hAnsi="Times New Roman" w:cs="Times New Roman"/>
          <w:sz w:val="24"/>
          <w:szCs w:val="24"/>
        </w:rPr>
        <w:t>, d</w:t>
      </w:r>
      <w:r w:rsidRPr="006E2DA8">
        <w:rPr>
          <w:rFonts w:ascii="Times New Roman" w:hAnsi="Times New Roman" w:cs="Times New Roman"/>
          <w:sz w:val="24"/>
          <w:szCs w:val="24"/>
        </w:rPr>
        <w:t>engan berinvestasi baik itu investor dalam neg</w:t>
      </w:r>
      <w:r>
        <w:rPr>
          <w:rFonts w:ascii="Times New Roman" w:hAnsi="Times New Roman" w:cs="Times New Roman"/>
          <w:sz w:val="24"/>
          <w:szCs w:val="24"/>
        </w:rPr>
        <w:t>e</w:t>
      </w:r>
      <w:r w:rsidRPr="006E2DA8">
        <w:rPr>
          <w:rFonts w:ascii="Times New Roman" w:hAnsi="Times New Roman" w:cs="Times New Roman"/>
          <w:sz w:val="24"/>
          <w:szCs w:val="24"/>
        </w:rPr>
        <w:t>ri maupun investor internasional</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3"/>
      </w:r>
    </w:p>
    <w:p w14:paraId="33CC0F31" w14:textId="796F90B0" w:rsidR="00A40592" w:rsidRDefault="00A40592" w:rsidP="00A40592">
      <w:pPr>
        <w:pStyle w:val="ListParagraph"/>
        <w:spacing w:line="360" w:lineRule="auto"/>
        <w:ind w:left="0" w:firstLine="720"/>
        <w:jc w:val="center"/>
        <w:rPr>
          <w:rFonts w:ascii="Times New Roman" w:hAnsi="Times New Roman" w:cs="Times New Roman"/>
          <w:sz w:val="24"/>
          <w:szCs w:val="24"/>
        </w:rPr>
      </w:pPr>
      <w:r>
        <w:rPr>
          <w:noProof/>
          <w:lang w:val="en-US"/>
        </w:rPr>
        <w:lastRenderedPageBreak/>
        <w:drawing>
          <wp:inline distT="0" distB="0" distL="0" distR="0" wp14:anchorId="538630DE" wp14:editId="190057D6">
            <wp:extent cx="5074491" cy="2541181"/>
            <wp:effectExtent l="0" t="0" r="0" b="0"/>
            <wp:docPr id="1317872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5846" cy="2546867"/>
                    </a:xfrm>
                    <a:prstGeom prst="rect">
                      <a:avLst/>
                    </a:prstGeom>
                    <a:noFill/>
                    <a:ln>
                      <a:noFill/>
                    </a:ln>
                  </pic:spPr>
                </pic:pic>
              </a:graphicData>
            </a:graphic>
          </wp:inline>
        </w:drawing>
      </w:r>
    </w:p>
    <w:p w14:paraId="6DF8A944" w14:textId="552F3406" w:rsidR="00A40592" w:rsidRDefault="00A40592" w:rsidP="00A40592">
      <w:pPr>
        <w:pStyle w:val="ListParagraph"/>
        <w:spacing w:line="360" w:lineRule="auto"/>
        <w:ind w:left="0" w:firstLine="720"/>
        <w:jc w:val="center"/>
        <w:rPr>
          <w:rFonts w:ascii="Times New Roman" w:hAnsi="Times New Roman" w:cs="Times New Roman"/>
          <w:sz w:val="24"/>
          <w:szCs w:val="24"/>
        </w:rPr>
      </w:pPr>
      <w:r>
        <w:rPr>
          <w:rFonts w:ascii="Times New Roman" w:hAnsi="Times New Roman" w:cs="Times New Roman"/>
          <w:sz w:val="24"/>
          <w:szCs w:val="24"/>
        </w:rPr>
        <w:t>Gambar 1. Garuda Project</w:t>
      </w:r>
    </w:p>
    <w:p w14:paraId="036FE96E" w14:textId="0919C500" w:rsidR="00A40592" w:rsidRDefault="00A40592" w:rsidP="00A40592">
      <w:pPr>
        <w:pStyle w:val="ListParagraph"/>
        <w:spacing w:line="360" w:lineRule="auto"/>
        <w:ind w:left="0" w:firstLine="720"/>
        <w:jc w:val="center"/>
        <w:rPr>
          <w:rFonts w:ascii="Times New Roman" w:hAnsi="Times New Roman" w:cs="Times New Roman"/>
          <w:sz w:val="24"/>
          <w:szCs w:val="24"/>
        </w:rPr>
      </w:pPr>
      <w:r>
        <w:rPr>
          <w:rFonts w:ascii="Times New Roman" w:hAnsi="Times New Roman" w:cs="Times New Roman"/>
          <w:sz w:val="24"/>
          <w:szCs w:val="24"/>
        </w:rPr>
        <w:t xml:space="preserve">Sumber: </w:t>
      </w:r>
      <w:r w:rsidRPr="00A40592">
        <w:rPr>
          <w:rFonts w:ascii="Times New Roman" w:hAnsi="Times New Roman" w:cs="Times New Roman"/>
          <w:sz w:val="24"/>
          <w:szCs w:val="24"/>
        </w:rPr>
        <w:t>www.merdeka.com</w:t>
      </w:r>
      <w:r>
        <w:rPr>
          <w:rStyle w:val="FootnoteReference"/>
          <w:rFonts w:ascii="Times New Roman" w:hAnsi="Times New Roman" w:cs="Times New Roman"/>
          <w:sz w:val="24"/>
          <w:szCs w:val="24"/>
        </w:rPr>
        <w:footnoteReference w:id="24"/>
      </w:r>
    </w:p>
    <w:p w14:paraId="2124EC58" w14:textId="77777777" w:rsidR="009B2B40" w:rsidRDefault="009B2B40" w:rsidP="00A40592">
      <w:pPr>
        <w:pStyle w:val="ListParagraph"/>
        <w:spacing w:line="360" w:lineRule="auto"/>
        <w:ind w:left="0" w:firstLine="720"/>
        <w:jc w:val="center"/>
        <w:rPr>
          <w:rFonts w:ascii="Times New Roman" w:hAnsi="Times New Roman" w:cs="Times New Roman"/>
          <w:sz w:val="24"/>
          <w:szCs w:val="24"/>
        </w:rPr>
      </w:pPr>
    </w:p>
    <w:p w14:paraId="4F67FBBE" w14:textId="77777777" w:rsidR="003F7C68" w:rsidRDefault="009B2B40" w:rsidP="003F7C68">
      <w:pPr>
        <w:pStyle w:val="ListParagraph"/>
        <w:spacing w:line="360" w:lineRule="auto"/>
        <w:ind w:left="0" w:firstLine="720"/>
        <w:jc w:val="both"/>
        <w:rPr>
          <w:rFonts w:ascii="Times New Roman" w:hAnsi="Times New Roman" w:cs="Times New Roman"/>
          <w:sz w:val="24"/>
          <w:szCs w:val="24"/>
        </w:rPr>
      </w:pPr>
      <w:r w:rsidRPr="009B2B40">
        <w:rPr>
          <w:rFonts w:ascii="Times New Roman" w:hAnsi="Times New Roman" w:cs="Times New Roman"/>
          <w:sz w:val="24"/>
          <w:szCs w:val="24"/>
        </w:rPr>
        <w:t xml:space="preserve"> DKI Jakarta membutuhkan </w:t>
      </w:r>
      <w:r w:rsidRPr="009B2B40">
        <w:rPr>
          <w:rFonts w:ascii="Times New Roman" w:hAnsi="Times New Roman" w:cs="Times New Roman"/>
          <w:i/>
          <w:iCs/>
          <w:sz w:val="24"/>
          <w:szCs w:val="24"/>
        </w:rPr>
        <w:t>giant sea wall</w:t>
      </w:r>
      <w:r w:rsidRPr="009B2B40">
        <w:rPr>
          <w:rFonts w:ascii="Times New Roman" w:hAnsi="Times New Roman" w:cs="Times New Roman"/>
          <w:sz w:val="24"/>
          <w:szCs w:val="24"/>
        </w:rPr>
        <w:t xml:space="preserve"> atau tanggul laut raksasa untuk mengatasi banjir rob. Proyek </w:t>
      </w:r>
      <w:r w:rsidRPr="009B2B40">
        <w:rPr>
          <w:rFonts w:ascii="Times New Roman" w:hAnsi="Times New Roman" w:cs="Times New Roman"/>
          <w:i/>
          <w:iCs/>
          <w:sz w:val="24"/>
          <w:szCs w:val="24"/>
        </w:rPr>
        <w:t>Giant Sea Wall</w:t>
      </w:r>
      <w:r w:rsidRPr="009B2B40">
        <w:rPr>
          <w:rFonts w:ascii="Times New Roman" w:hAnsi="Times New Roman" w:cs="Times New Roman"/>
          <w:sz w:val="24"/>
          <w:szCs w:val="24"/>
        </w:rPr>
        <w:t xml:space="preserve"> menjadi bagian dari proyek penataan Teluk Jakarta usai Pemprov DKI mencabut izin 13 pulau reklamasi.</w:t>
      </w:r>
      <w:r w:rsidRPr="009B2B40">
        <w:rPr>
          <w:rFonts w:ascii="Arial" w:hAnsi="Arial" w:cs="Arial"/>
          <w:color w:val="000000"/>
          <w:sz w:val="21"/>
          <w:szCs w:val="21"/>
          <w:shd w:val="clear" w:color="auto" w:fill="FFFFFF"/>
        </w:rPr>
        <w:t xml:space="preserve"> </w:t>
      </w:r>
      <w:r w:rsidRPr="009B2B40">
        <w:rPr>
          <w:rFonts w:ascii="Times New Roman" w:hAnsi="Times New Roman" w:cs="Times New Roman"/>
          <w:sz w:val="24"/>
          <w:szCs w:val="24"/>
        </w:rPr>
        <w:t xml:space="preserve">NCICD pengembangan lebih terpadu dari </w:t>
      </w:r>
      <w:r w:rsidRPr="009B2B40">
        <w:rPr>
          <w:rFonts w:ascii="Times New Roman" w:hAnsi="Times New Roman" w:cs="Times New Roman"/>
          <w:i/>
          <w:iCs/>
          <w:sz w:val="24"/>
          <w:szCs w:val="24"/>
        </w:rPr>
        <w:t>giant sea wall</w:t>
      </w:r>
      <w:r w:rsidRPr="009B2B40">
        <w:rPr>
          <w:rFonts w:ascii="Times New Roman" w:hAnsi="Times New Roman" w:cs="Times New Roman"/>
          <w:sz w:val="24"/>
          <w:szCs w:val="24"/>
        </w:rPr>
        <w:t>. Staf Khusus Menteri Pekerjaan Umum dan Perumahan Rakyat (PUPR) Bidang Air dan Sumber Daya Air, Firdaus Ali mengatakan</w:t>
      </w:r>
      <w:r>
        <w:rPr>
          <w:rFonts w:ascii="Times New Roman" w:hAnsi="Times New Roman" w:cs="Times New Roman"/>
          <w:sz w:val="24"/>
          <w:szCs w:val="24"/>
        </w:rPr>
        <w:t xml:space="preserve"> bahwa </w:t>
      </w:r>
      <w:r w:rsidRPr="009B2B40">
        <w:rPr>
          <w:rFonts w:ascii="Times New Roman" w:hAnsi="Times New Roman" w:cs="Times New Roman"/>
          <w:i/>
          <w:iCs/>
          <w:sz w:val="24"/>
          <w:szCs w:val="24"/>
        </w:rPr>
        <w:t>giant sea wall</w:t>
      </w:r>
      <w:r>
        <w:rPr>
          <w:rFonts w:ascii="Times New Roman" w:hAnsi="Times New Roman" w:cs="Times New Roman"/>
          <w:sz w:val="24"/>
          <w:szCs w:val="24"/>
        </w:rPr>
        <w:t xml:space="preserve"> </w:t>
      </w:r>
      <w:r w:rsidRPr="009B2B40">
        <w:rPr>
          <w:rFonts w:ascii="Times New Roman" w:hAnsi="Times New Roman" w:cs="Times New Roman"/>
          <w:sz w:val="24"/>
          <w:szCs w:val="24"/>
        </w:rPr>
        <w:t>hanya membangun tanggul saja. Tapi NCICD akan mengkaitkan dengan pengembangan kawasan dan wilayah.</w:t>
      </w:r>
      <w:r w:rsidRPr="009B2B40">
        <w:t xml:space="preserve"> </w:t>
      </w:r>
      <w:r w:rsidRPr="009B2B40">
        <w:rPr>
          <w:rFonts w:ascii="Times New Roman" w:hAnsi="Times New Roman" w:cs="Times New Roman"/>
          <w:sz w:val="24"/>
          <w:szCs w:val="24"/>
        </w:rPr>
        <w:t>Aspek macam-macam lingkungan, keterpaduan, finansial ekonomi, pengembangan kawasan pantai, tanggul juga akan dijadikan jalur untuk kereta api dan tol sehingga orang tidak perlu lagi masuk ke dalam kota.</w:t>
      </w:r>
    </w:p>
    <w:p w14:paraId="26908762" w14:textId="6CCA0658" w:rsidR="00A35577" w:rsidRDefault="009B2B40" w:rsidP="00A35577">
      <w:pPr>
        <w:pStyle w:val="ListParagraph"/>
        <w:spacing w:line="360" w:lineRule="auto"/>
        <w:ind w:left="0" w:firstLine="720"/>
        <w:jc w:val="both"/>
        <w:rPr>
          <w:rFonts w:ascii="Times New Roman" w:hAnsi="Times New Roman" w:cs="Times New Roman"/>
          <w:sz w:val="24"/>
          <w:szCs w:val="24"/>
        </w:rPr>
      </w:pPr>
      <w:r w:rsidRPr="003F7C68">
        <w:rPr>
          <w:rFonts w:ascii="Times New Roman" w:hAnsi="Times New Roman" w:cs="Times New Roman"/>
          <w:sz w:val="24"/>
          <w:szCs w:val="24"/>
        </w:rPr>
        <w:t xml:space="preserve">Misalkan, dari Cikarang, Bekasi nanti bisa melalui pinggir pantai yang dibangun tanggul itu sampai ke daerah Banten. Sehingga, beban transportasi terutama truk-truk kendaraan berat itu tidak lagi masuk ke dalam kota termasuk Priok. Intinya </w:t>
      </w:r>
      <w:proofErr w:type="gramStart"/>
      <w:r w:rsidRPr="003F7C68">
        <w:rPr>
          <w:rFonts w:ascii="Times New Roman" w:hAnsi="Times New Roman" w:cs="Times New Roman"/>
          <w:sz w:val="24"/>
          <w:szCs w:val="24"/>
        </w:rPr>
        <w:t>sama</w:t>
      </w:r>
      <w:proofErr w:type="gramEnd"/>
      <w:r w:rsidRPr="003F7C68">
        <w:rPr>
          <w:rFonts w:ascii="Times New Roman" w:hAnsi="Times New Roman" w:cs="Times New Roman"/>
          <w:sz w:val="24"/>
          <w:szCs w:val="24"/>
        </w:rPr>
        <w:t xml:space="preserve"> tapi lebih dikembangkan, </w:t>
      </w:r>
      <w:r w:rsidR="009D0F62" w:rsidRPr="003F7C68">
        <w:rPr>
          <w:rFonts w:ascii="Times New Roman" w:hAnsi="Times New Roman" w:cs="Times New Roman"/>
          <w:sz w:val="24"/>
          <w:szCs w:val="24"/>
        </w:rPr>
        <w:t xml:space="preserve">jika </w:t>
      </w:r>
      <w:r w:rsidRPr="003F7C68">
        <w:rPr>
          <w:rFonts w:ascii="Times New Roman" w:hAnsi="Times New Roman" w:cs="Times New Roman"/>
          <w:i/>
          <w:iCs/>
          <w:sz w:val="24"/>
          <w:szCs w:val="24"/>
        </w:rPr>
        <w:t>giant sea wall</w:t>
      </w:r>
      <w:r w:rsidRPr="003F7C68">
        <w:rPr>
          <w:rFonts w:ascii="Times New Roman" w:hAnsi="Times New Roman" w:cs="Times New Roman"/>
          <w:sz w:val="24"/>
          <w:szCs w:val="24"/>
        </w:rPr>
        <w:t xml:space="preserve"> itu gunanya bikin tanggul saja. </w:t>
      </w:r>
      <w:r w:rsidR="009D0F62" w:rsidRPr="003F7C68">
        <w:rPr>
          <w:rFonts w:ascii="Times New Roman" w:hAnsi="Times New Roman" w:cs="Times New Roman"/>
          <w:sz w:val="24"/>
          <w:szCs w:val="24"/>
        </w:rPr>
        <w:t xml:space="preserve">Namun </w:t>
      </w:r>
      <w:r w:rsidRPr="003F7C68">
        <w:rPr>
          <w:rFonts w:ascii="Times New Roman" w:hAnsi="Times New Roman" w:cs="Times New Roman"/>
          <w:sz w:val="24"/>
          <w:szCs w:val="24"/>
        </w:rPr>
        <w:t xml:space="preserve">kalau ini (NCICD) kan tidak, di atas tanggul itu akan ada macam-macam nanti, ada tanggul baru, ada jalur kereta api, ada jalan tol, ada perumahan nelayan, </w:t>
      </w:r>
      <w:r w:rsidR="009D0F62" w:rsidRPr="003F7C68">
        <w:rPr>
          <w:rFonts w:ascii="Times New Roman" w:hAnsi="Times New Roman" w:cs="Times New Roman"/>
          <w:sz w:val="24"/>
          <w:szCs w:val="24"/>
        </w:rPr>
        <w:t xml:space="preserve">dan </w:t>
      </w:r>
      <w:r w:rsidRPr="003F7C68">
        <w:rPr>
          <w:rFonts w:ascii="Times New Roman" w:hAnsi="Times New Roman" w:cs="Times New Roman"/>
          <w:sz w:val="24"/>
          <w:szCs w:val="24"/>
        </w:rPr>
        <w:t>penampungan nelayan.</w:t>
      </w:r>
      <w:r w:rsidR="007545EA" w:rsidRPr="007545EA">
        <w:t xml:space="preserve"> </w:t>
      </w:r>
      <w:r w:rsidR="007545EA" w:rsidRPr="003F7C68">
        <w:rPr>
          <w:rFonts w:ascii="Times New Roman" w:hAnsi="Times New Roman" w:cs="Times New Roman"/>
          <w:sz w:val="24"/>
          <w:szCs w:val="24"/>
        </w:rPr>
        <w:t xml:space="preserve">Firdaus berharap program tanggul pantai NCICD ini bisa segera rampung studi atau desainnya akhir </w:t>
      </w:r>
      <w:r w:rsidR="007B4231" w:rsidRPr="003F7C68">
        <w:rPr>
          <w:rFonts w:ascii="Times New Roman" w:hAnsi="Times New Roman" w:cs="Times New Roman"/>
          <w:sz w:val="24"/>
          <w:szCs w:val="24"/>
        </w:rPr>
        <w:t xml:space="preserve">tahun </w:t>
      </w:r>
      <w:r w:rsidR="007545EA" w:rsidRPr="003F7C68">
        <w:rPr>
          <w:rFonts w:ascii="Times New Roman" w:hAnsi="Times New Roman" w:cs="Times New Roman"/>
          <w:sz w:val="24"/>
          <w:szCs w:val="24"/>
        </w:rPr>
        <w:t xml:space="preserve">2018. Namun, pihaknya mengkaji untuk memperpanjang studi atau desainnya sampai akhir 2019. </w:t>
      </w:r>
      <w:r w:rsidR="007545EA" w:rsidRPr="003F7C68">
        <w:rPr>
          <w:rFonts w:ascii="Times New Roman" w:hAnsi="Times New Roman" w:cs="Times New Roman"/>
          <w:sz w:val="24"/>
          <w:szCs w:val="24"/>
        </w:rPr>
        <w:lastRenderedPageBreak/>
        <w:t xml:space="preserve">Jika semuanya lancar, tahun 2020 harusnya sudah </w:t>
      </w:r>
      <w:r w:rsidR="007545EA" w:rsidRPr="003F7C68">
        <w:rPr>
          <w:rFonts w:ascii="Times New Roman" w:hAnsi="Times New Roman" w:cs="Times New Roman"/>
          <w:i/>
          <w:iCs/>
          <w:sz w:val="24"/>
          <w:szCs w:val="24"/>
        </w:rPr>
        <w:t>groundbreaking</w:t>
      </w:r>
      <w:r w:rsidR="007545EA" w:rsidRPr="003F7C68">
        <w:rPr>
          <w:rFonts w:ascii="Times New Roman" w:hAnsi="Times New Roman" w:cs="Times New Roman"/>
          <w:sz w:val="24"/>
          <w:szCs w:val="24"/>
        </w:rPr>
        <w:t>. Karena ini untuk menahan rob dan kedua juga Jakarta tidak tenggelam.</w:t>
      </w:r>
      <w:r w:rsidR="009D0F62" w:rsidRPr="009D0F62">
        <w:t xml:space="preserve"> </w:t>
      </w:r>
      <w:r w:rsidR="009D0F62" w:rsidRPr="003F7C68">
        <w:rPr>
          <w:rFonts w:ascii="Times New Roman" w:hAnsi="Times New Roman" w:cs="Times New Roman"/>
          <w:sz w:val="24"/>
          <w:szCs w:val="24"/>
        </w:rPr>
        <w:t xml:space="preserve">Disisi lain, Gubernur DKI Anies Baswedan menilai proyek pembangunan tanggul laut raksasa atau </w:t>
      </w:r>
      <w:r w:rsidR="009D0F62" w:rsidRPr="003F7C68">
        <w:rPr>
          <w:rFonts w:ascii="Times New Roman" w:hAnsi="Times New Roman" w:cs="Times New Roman"/>
          <w:i/>
          <w:iCs/>
          <w:sz w:val="24"/>
          <w:szCs w:val="24"/>
        </w:rPr>
        <w:t>Giant Sea Wall</w:t>
      </w:r>
      <w:r w:rsidR="009D0F62" w:rsidRPr="003F7C68">
        <w:rPr>
          <w:rFonts w:ascii="Times New Roman" w:hAnsi="Times New Roman" w:cs="Times New Roman"/>
          <w:sz w:val="24"/>
          <w:szCs w:val="24"/>
        </w:rPr>
        <w:t xml:space="preserve"> di utara Jakarta harus dipertimbangkan ulang. Menurutnya, Jakarta butuh pembangunan tanggul pantai. Yang benar-benar dibutuhkan di Jakarta adalah tanggul pantai. Jadi, </w:t>
      </w:r>
      <w:r w:rsidR="009D0F62" w:rsidRPr="003F7C68">
        <w:rPr>
          <w:rFonts w:ascii="Times New Roman" w:hAnsi="Times New Roman" w:cs="Times New Roman"/>
          <w:i/>
          <w:iCs/>
          <w:sz w:val="24"/>
          <w:szCs w:val="24"/>
        </w:rPr>
        <w:t>wall</w:t>
      </w:r>
      <w:r w:rsidR="009D0F62" w:rsidRPr="003F7C68">
        <w:rPr>
          <w:rFonts w:ascii="Times New Roman" w:hAnsi="Times New Roman" w:cs="Times New Roman"/>
          <w:sz w:val="24"/>
          <w:szCs w:val="24"/>
        </w:rPr>
        <w:t xml:space="preserve"> yang sepanjang pesisir pantai Jakarta.</w:t>
      </w:r>
      <w:r w:rsidR="00937B6F" w:rsidRPr="003F7C68">
        <w:rPr>
          <w:rFonts w:ascii="Arial" w:eastAsia="Times New Roman" w:hAnsi="Arial" w:cs="Arial"/>
          <w:color w:val="000000"/>
          <w:sz w:val="21"/>
          <w:szCs w:val="21"/>
          <w:lang w:eastAsia="en-ID"/>
        </w:rPr>
        <w:t xml:space="preserve"> </w:t>
      </w:r>
      <w:r w:rsidR="00937B6F" w:rsidRPr="003F7C68">
        <w:rPr>
          <w:rFonts w:ascii="Times New Roman" w:hAnsi="Times New Roman" w:cs="Times New Roman"/>
          <w:sz w:val="24"/>
          <w:szCs w:val="24"/>
        </w:rPr>
        <w:t xml:space="preserve">Tanggul pantai dibutuhkan mengingat tanah di Jakarta mengalami penurunan, sedangkan permukaan air laut mengalami naik turun. Maka, </w:t>
      </w:r>
      <w:r w:rsidR="00937B6F" w:rsidRPr="003F7C68">
        <w:rPr>
          <w:rFonts w:ascii="Times New Roman" w:hAnsi="Times New Roman" w:cs="Times New Roman"/>
          <w:i/>
          <w:iCs/>
          <w:sz w:val="24"/>
          <w:szCs w:val="24"/>
        </w:rPr>
        <w:t>wall</w:t>
      </w:r>
      <w:r w:rsidR="00937B6F" w:rsidRPr="003F7C68">
        <w:rPr>
          <w:rFonts w:ascii="Times New Roman" w:hAnsi="Times New Roman" w:cs="Times New Roman"/>
          <w:sz w:val="24"/>
          <w:szCs w:val="24"/>
        </w:rPr>
        <w:t xml:space="preserve"> ini dibutuhkan untuk mencegah rob sehingga tanggul di pesisir itu sangat perlu. Tanggul yang luas di depan sana </w:t>
      </w:r>
      <w:r w:rsidR="00937B6F" w:rsidRPr="003F7C68">
        <w:rPr>
          <w:rFonts w:ascii="Times New Roman" w:hAnsi="Times New Roman" w:cs="Times New Roman"/>
          <w:i/>
          <w:iCs/>
          <w:sz w:val="24"/>
          <w:szCs w:val="24"/>
        </w:rPr>
        <w:t>greatest sea wall</w:t>
      </w:r>
      <w:r w:rsidR="00937B6F" w:rsidRPr="003F7C68">
        <w:rPr>
          <w:rFonts w:ascii="Times New Roman" w:hAnsi="Times New Roman" w:cs="Times New Roman"/>
          <w:sz w:val="24"/>
          <w:szCs w:val="24"/>
        </w:rPr>
        <w:t xml:space="preserve"> itu yang perlu dipertimbangkan ulang. Karena menurut Anies Baswedan justru dengan air yang muncul dari daratan begitu banyak ke pesisir. </w:t>
      </w:r>
      <w:r w:rsidR="009D0F62">
        <w:rPr>
          <w:rStyle w:val="FootnoteReference"/>
          <w:rFonts w:ascii="Times New Roman" w:hAnsi="Times New Roman" w:cs="Times New Roman"/>
          <w:sz w:val="24"/>
          <w:szCs w:val="24"/>
        </w:rPr>
        <w:footnoteReference w:id="25"/>
      </w:r>
    </w:p>
    <w:p w14:paraId="5C3D1CF7" w14:textId="0196D11E" w:rsidR="008F211C" w:rsidRDefault="00A35577" w:rsidP="00C22247">
      <w:pPr>
        <w:spacing w:line="360" w:lineRule="auto"/>
        <w:ind w:firstLine="720"/>
        <w:jc w:val="both"/>
        <w:rPr>
          <w:rFonts w:ascii="Times New Roman" w:hAnsi="Times New Roman" w:cs="Times New Roman"/>
          <w:sz w:val="24"/>
          <w:szCs w:val="24"/>
        </w:rPr>
      </w:pPr>
      <w:r w:rsidRPr="00C22247">
        <w:rPr>
          <w:rFonts w:ascii="Times New Roman" w:hAnsi="Times New Roman" w:cs="Times New Roman"/>
          <w:sz w:val="24"/>
          <w:szCs w:val="24"/>
        </w:rPr>
        <w:t xml:space="preserve">Kepala Dinas Sumber Daya Air Yusmada Faizal menyebut pada tahun 2023 progres pembangunan tanggul pantai pesisir Jakarta dalam proyek NCICD baru mencapai 13 </w:t>
      </w:r>
      <w:r w:rsidR="008F211C" w:rsidRPr="00C22247">
        <w:rPr>
          <w:rFonts w:ascii="Times New Roman" w:hAnsi="Times New Roman" w:cs="Times New Roman"/>
          <w:sz w:val="24"/>
          <w:szCs w:val="24"/>
        </w:rPr>
        <w:t>km</w:t>
      </w:r>
      <w:r w:rsidRPr="00C22247">
        <w:rPr>
          <w:rFonts w:ascii="Times New Roman" w:hAnsi="Times New Roman" w:cs="Times New Roman"/>
          <w:sz w:val="24"/>
          <w:szCs w:val="24"/>
        </w:rPr>
        <w:t>. Sementara, pengerjaan tanggul yang dilakukan bersama antara Pemprov DKI dan pemerintah pusat diprioritaskan terbangun sepanjang 46 kilometer.</w:t>
      </w:r>
      <w:r w:rsidR="008F211C" w:rsidRPr="008F211C">
        <w:t xml:space="preserve"> </w:t>
      </w:r>
      <w:r w:rsidR="008F211C" w:rsidRPr="00C22247">
        <w:rPr>
          <w:rFonts w:ascii="Times New Roman" w:hAnsi="Times New Roman" w:cs="Times New Roman"/>
          <w:sz w:val="24"/>
          <w:szCs w:val="24"/>
        </w:rPr>
        <w:t>Yusmada menguraikan, sisa pengerjaan 33 kilometer tanggul yang berfungsi untuk mengendalikan banjir rob di pesisir Jakarta akan dilanjutkan, dengan rincian 11 kilometer pengerjaannya oleh Pemprov DKI, 11 kilometer PT Pelindo II atau KSOP Sunda Kelapa, dan 11 kilometer oleh Kementerian PUPR. Dari 11 kilometer yang ditangani Pemprov itu, terbagi dalam empat kluster. Pertama, Muara Angke sepanjang 3,4 kilometer, Pantai Mutiara sepanjang 1,05 kilometer, Sunda Kelapa sepanjang 2 kilometer dan Kali Blencong sepanjang 1,7 kilometer. Sementara wilayah yang menjadi tanggung jawab Kementerian PUPR adalah Pantai Kamal-Dadap, Cengkareng Drain, Muara Baru, Ancol Hilir, dan Kalibaru.</w:t>
      </w:r>
      <w:r w:rsidR="00C22247">
        <w:rPr>
          <w:rFonts w:ascii="Times New Roman" w:hAnsi="Times New Roman" w:cs="Times New Roman"/>
          <w:sz w:val="24"/>
          <w:szCs w:val="24"/>
        </w:rPr>
        <w:t xml:space="preserve"> </w:t>
      </w:r>
      <w:r w:rsidR="008F211C" w:rsidRPr="00C22247">
        <w:rPr>
          <w:rFonts w:ascii="Times New Roman" w:hAnsi="Times New Roman" w:cs="Times New Roman"/>
          <w:sz w:val="24"/>
          <w:szCs w:val="24"/>
        </w:rPr>
        <w:t>Yusmada menargetkan pengerjaan tanggul pantai yang menjadi tugas Pemprov DKI diselesaikan dalam waktu tiga tahun</w:t>
      </w:r>
      <w:r w:rsidR="00C22247" w:rsidRPr="00C22247">
        <w:rPr>
          <w:rFonts w:ascii="Times New Roman" w:hAnsi="Times New Roman" w:cs="Times New Roman"/>
          <w:sz w:val="24"/>
          <w:szCs w:val="24"/>
        </w:rPr>
        <w:t xml:space="preserve"> dan </w:t>
      </w:r>
      <w:r w:rsidR="008F211C" w:rsidRPr="00C22247">
        <w:rPr>
          <w:rFonts w:ascii="Times New Roman" w:hAnsi="Times New Roman" w:cs="Times New Roman"/>
          <w:sz w:val="24"/>
          <w:szCs w:val="24"/>
        </w:rPr>
        <w:t>dilaksanakan di multiyears tiga tahun sampai 2023-2025</w:t>
      </w:r>
      <w:r w:rsidR="00C22247" w:rsidRPr="00C22247">
        <w:rPr>
          <w:rFonts w:ascii="Times New Roman" w:hAnsi="Times New Roman" w:cs="Times New Roman"/>
          <w:sz w:val="24"/>
          <w:szCs w:val="24"/>
        </w:rPr>
        <w:t xml:space="preserve">. </w:t>
      </w:r>
      <w:r w:rsidR="00C22247">
        <w:rPr>
          <w:rStyle w:val="FootnoteReference"/>
          <w:rFonts w:ascii="Times New Roman" w:hAnsi="Times New Roman" w:cs="Times New Roman"/>
          <w:sz w:val="24"/>
          <w:szCs w:val="24"/>
        </w:rPr>
        <w:footnoteReference w:id="26"/>
      </w:r>
    </w:p>
    <w:p w14:paraId="25028465" w14:textId="631DF9BD" w:rsidR="00C22247" w:rsidRPr="00C22247" w:rsidRDefault="00C22247" w:rsidP="00EE391D">
      <w:pPr>
        <w:spacing w:line="360" w:lineRule="auto"/>
        <w:ind w:firstLine="720"/>
        <w:jc w:val="both"/>
        <w:rPr>
          <w:rFonts w:ascii="Times New Roman" w:hAnsi="Times New Roman" w:cs="Times New Roman"/>
          <w:sz w:val="24"/>
          <w:szCs w:val="24"/>
        </w:rPr>
      </w:pPr>
      <w:r w:rsidRPr="00C22247">
        <w:rPr>
          <w:rFonts w:ascii="Times New Roman" w:hAnsi="Times New Roman" w:cs="Times New Roman"/>
          <w:sz w:val="24"/>
          <w:szCs w:val="24"/>
        </w:rPr>
        <w:t xml:space="preserve">Secara keseluruhan, poyek NCICD terbagi dalam tiga fase, yakni fase A, B, dan C. Fase A mencakup pembangunan tanggul pantai, sementara fase B dan C mencakup pembangunan tanggul laut atau yang dinamakan dengan </w:t>
      </w:r>
      <w:r w:rsidR="00EE391D">
        <w:rPr>
          <w:rFonts w:ascii="Times New Roman" w:hAnsi="Times New Roman" w:cs="Times New Roman"/>
          <w:i/>
          <w:iCs/>
          <w:sz w:val="24"/>
          <w:szCs w:val="24"/>
        </w:rPr>
        <w:t>g</w:t>
      </w:r>
      <w:r w:rsidRPr="00EE391D">
        <w:rPr>
          <w:rFonts w:ascii="Times New Roman" w:hAnsi="Times New Roman" w:cs="Times New Roman"/>
          <w:i/>
          <w:iCs/>
          <w:sz w:val="24"/>
          <w:szCs w:val="24"/>
        </w:rPr>
        <w:t xml:space="preserve">iant </w:t>
      </w:r>
      <w:r w:rsidR="00EE391D">
        <w:rPr>
          <w:rFonts w:ascii="Times New Roman" w:hAnsi="Times New Roman" w:cs="Times New Roman"/>
          <w:i/>
          <w:iCs/>
          <w:sz w:val="24"/>
          <w:szCs w:val="24"/>
        </w:rPr>
        <w:t>s</w:t>
      </w:r>
      <w:r w:rsidRPr="00EE391D">
        <w:rPr>
          <w:rFonts w:ascii="Times New Roman" w:hAnsi="Times New Roman" w:cs="Times New Roman"/>
          <w:i/>
          <w:iCs/>
          <w:sz w:val="24"/>
          <w:szCs w:val="24"/>
        </w:rPr>
        <w:t xml:space="preserve">ea </w:t>
      </w:r>
      <w:r w:rsidR="00EE391D">
        <w:rPr>
          <w:rFonts w:ascii="Times New Roman" w:hAnsi="Times New Roman" w:cs="Times New Roman"/>
          <w:i/>
          <w:iCs/>
          <w:sz w:val="24"/>
          <w:szCs w:val="24"/>
        </w:rPr>
        <w:t>w</w:t>
      </w:r>
      <w:r w:rsidRPr="00EE391D">
        <w:rPr>
          <w:rFonts w:ascii="Times New Roman" w:hAnsi="Times New Roman" w:cs="Times New Roman"/>
          <w:i/>
          <w:iCs/>
          <w:sz w:val="24"/>
          <w:szCs w:val="24"/>
        </w:rPr>
        <w:t>all.</w:t>
      </w:r>
      <w:r w:rsidR="00EE391D" w:rsidRPr="00EE391D">
        <w:t xml:space="preserve"> </w:t>
      </w:r>
      <w:r w:rsidR="00EE391D" w:rsidRPr="00EE391D">
        <w:rPr>
          <w:rFonts w:ascii="Times New Roman" w:hAnsi="Times New Roman" w:cs="Times New Roman"/>
          <w:sz w:val="24"/>
          <w:szCs w:val="24"/>
        </w:rPr>
        <w:t>Pematangan konsep</w:t>
      </w:r>
      <w:r w:rsidR="00EE391D" w:rsidRPr="00EE391D">
        <w:rPr>
          <w:rFonts w:ascii="Times New Roman" w:hAnsi="Times New Roman" w:cs="Times New Roman"/>
          <w:i/>
          <w:iCs/>
          <w:sz w:val="24"/>
          <w:szCs w:val="24"/>
        </w:rPr>
        <w:t xml:space="preserve"> </w:t>
      </w:r>
      <w:r w:rsidR="007B4231">
        <w:rPr>
          <w:rFonts w:ascii="Times New Roman" w:hAnsi="Times New Roman" w:cs="Times New Roman"/>
          <w:sz w:val="24"/>
          <w:szCs w:val="24"/>
        </w:rPr>
        <w:t>tanggul</w:t>
      </w:r>
      <w:r w:rsidR="00EE391D" w:rsidRPr="00EE391D">
        <w:rPr>
          <w:rFonts w:ascii="Times New Roman" w:hAnsi="Times New Roman" w:cs="Times New Roman"/>
          <w:i/>
          <w:iCs/>
          <w:sz w:val="24"/>
          <w:szCs w:val="24"/>
        </w:rPr>
        <w:t xml:space="preserve"> </w:t>
      </w:r>
      <w:r w:rsidR="00EE391D" w:rsidRPr="00EE391D">
        <w:rPr>
          <w:rFonts w:ascii="Times New Roman" w:hAnsi="Times New Roman" w:cs="Times New Roman"/>
          <w:sz w:val="24"/>
          <w:szCs w:val="24"/>
        </w:rPr>
        <w:t xml:space="preserve">yang </w:t>
      </w:r>
      <w:r w:rsidR="00EE391D" w:rsidRPr="00EE391D">
        <w:rPr>
          <w:rFonts w:ascii="Times New Roman" w:hAnsi="Times New Roman" w:cs="Times New Roman"/>
          <w:sz w:val="24"/>
          <w:szCs w:val="24"/>
        </w:rPr>
        <w:lastRenderedPageBreak/>
        <w:t xml:space="preserve">disusun oleh Badan Perencanaan Pembangunan Daerah (Bappeda) DKI ditargetkan </w:t>
      </w:r>
      <w:proofErr w:type="gramStart"/>
      <w:r w:rsidR="00EE391D" w:rsidRPr="00EE391D">
        <w:rPr>
          <w:rFonts w:ascii="Times New Roman" w:hAnsi="Times New Roman" w:cs="Times New Roman"/>
          <w:sz w:val="24"/>
          <w:szCs w:val="24"/>
        </w:rPr>
        <w:t>akan</w:t>
      </w:r>
      <w:proofErr w:type="gramEnd"/>
      <w:r w:rsidR="00EE391D" w:rsidRPr="00EE391D">
        <w:rPr>
          <w:rFonts w:ascii="Times New Roman" w:hAnsi="Times New Roman" w:cs="Times New Roman"/>
          <w:sz w:val="24"/>
          <w:szCs w:val="24"/>
        </w:rPr>
        <w:t xml:space="preserve"> selesai dalam tiga bulan</w:t>
      </w:r>
      <w:r w:rsidR="00EE391D">
        <w:rPr>
          <w:rFonts w:ascii="Times New Roman" w:hAnsi="Times New Roman" w:cs="Times New Roman"/>
          <w:sz w:val="24"/>
          <w:szCs w:val="24"/>
        </w:rPr>
        <w:t xml:space="preserve">. </w:t>
      </w:r>
      <w:r w:rsidR="00EE391D" w:rsidRPr="00EE391D">
        <w:rPr>
          <w:rFonts w:ascii="Times New Roman" w:hAnsi="Times New Roman" w:cs="Times New Roman"/>
          <w:sz w:val="24"/>
          <w:szCs w:val="24"/>
        </w:rPr>
        <w:t>Setelah konsep dimatangkan, Heru akan menyerahkannya kepada Badan Perencanaan Pembangunan Nasional (Bappenas), sebelum akhirnya dilakukan pengerjaan secara bersama antara Pemprov DKI dan pemerintah pusat.</w:t>
      </w:r>
      <w:r w:rsidR="00EE391D">
        <w:rPr>
          <w:rFonts w:ascii="Times New Roman" w:hAnsi="Times New Roman" w:cs="Times New Roman"/>
          <w:sz w:val="24"/>
          <w:szCs w:val="24"/>
        </w:rPr>
        <w:t xml:space="preserve"> </w:t>
      </w:r>
      <w:r w:rsidRPr="00C22247">
        <w:rPr>
          <w:rFonts w:ascii="Times New Roman" w:hAnsi="Times New Roman" w:cs="Times New Roman"/>
          <w:sz w:val="24"/>
          <w:szCs w:val="24"/>
        </w:rPr>
        <w:t>Pengerjaan tanggul pantai saat ini sudah mulai dilakukan. Sementara terhadap Giant Sea Wall, dalam rapat pimpinan (rapim) Pemprov DKI hari ini, Penjabat (Pj) Gubernur DKI Jakarta Heru Budi Hartono menginstruksikan jajarannya untuk mematangkan konsep pembangunan.</w:t>
      </w:r>
      <w:r w:rsidR="00EE391D" w:rsidRPr="00EE391D">
        <w:t xml:space="preserve"> </w:t>
      </w:r>
      <w:r w:rsidR="00EE391D" w:rsidRPr="00EE391D">
        <w:rPr>
          <w:rFonts w:ascii="Times New Roman" w:hAnsi="Times New Roman" w:cs="Times New Roman"/>
          <w:sz w:val="24"/>
          <w:szCs w:val="24"/>
        </w:rPr>
        <w:t>Pematangan konsep Giant Sea Wall yang disusun oleh Badan Perencanaan Pembangunan Daerah (Bappeda) DKI ditargetkan akan selesai dalam tiga bulan mendatang.</w:t>
      </w:r>
      <w:r w:rsidR="00EE391D">
        <w:rPr>
          <w:rFonts w:ascii="Times New Roman" w:hAnsi="Times New Roman" w:cs="Times New Roman"/>
          <w:sz w:val="24"/>
          <w:szCs w:val="24"/>
        </w:rPr>
        <w:t xml:space="preserve"> </w:t>
      </w:r>
      <w:r w:rsidR="00EE391D" w:rsidRPr="00EE391D">
        <w:rPr>
          <w:rFonts w:ascii="Times New Roman" w:hAnsi="Times New Roman" w:cs="Times New Roman"/>
          <w:sz w:val="24"/>
          <w:szCs w:val="24"/>
        </w:rPr>
        <w:t>Setelah konsep dimatangkan</w:t>
      </w:r>
      <w:r w:rsidR="00EE391D">
        <w:rPr>
          <w:rFonts w:ascii="Times New Roman" w:hAnsi="Times New Roman" w:cs="Times New Roman"/>
          <w:sz w:val="24"/>
          <w:szCs w:val="24"/>
        </w:rPr>
        <w:t xml:space="preserve"> selanjutnya</w:t>
      </w:r>
      <w:r w:rsidR="00EE391D" w:rsidRPr="00EE391D">
        <w:rPr>
          <w:rFonts w:ascii="Times New Roman" w:hAnsi="Times New Roman" w:cs="Times New Roman"/>
          <w:sz w:val="24"/>
          <w:szCs w:val="24"/>
        </w:rPr>
        <w:t xml:space="preserve"> akan </w:t>
      </w:r>
      <w:r w:rsidR="00EE391D">
        <w:rPr>
          <w:rFonts w:ascii="Times New Roman" w:hAnsi="Times New Roman" w:cs="Times New Roman"/>
          <w:sz w:val="24"/>
          <w:szCs w:val="24"/>
        </w:rPr>
        <w:t>diserahkan</w:t>
      </w:r>
      <w:r w:rsidR="00EE391D" w:rsidRPr="00EE391D">
        <w:rPr>
          <w:rFonts w:ascii="Times New Roman" w:hAnsi="Times New Roman" w:cs="Times New Roman"/>
          <w:sz w:val="24"/>
          <w:szCs w:val="24"/>
        </w:rPr>
        <w:t xml:space="preserve"> kepada Badan Perencanaan Pembangunan Nasional (Bappenas), sebelum akhirnya dilakukan pengerjaan secara bersama antara Pemprov DKI dan pemerintah pusat.</w:t>
      </w:r>
      <w:r w:rsidR="00EE391D">
        <w:rPr>
          <w:rStyle w:val="FootnoteReference"/>
          <w:rFonts w:ascii="Times New Roman" w:hAnsi="Times New Roman" w:cs="Times New Roman"/>
          <w:sz w:val="24"/>
          <w:szCs w:val="24"/>
        </w:rPr>
        <w:footnoteReference w:id="27"/>
      </w:r>
    </w:p>
    <w:p w14:paraId="29E66349" w14:textId="535036C3" w:rsidR="005042BD" w:rsidRDefault="00421144" w:rsidP="005042BD">
      <w:pPr>
        <w:spacing w:line="360" w:lineRule="auto"/>
        <w:ind w:firstLine="720"/>
        <w:jc w:val="both"/>
        <w:rPr>
          <w:rFonts w:ascii="Times New Roman" w:hAnsi="Times New Roman" w:cs="Times New Roman"/>
          <w:sz w:val="24"/>
          <w:szCs w:val="24"/>
        </w:rPr>
      </w:pPr>
      <w:r w:rsidRPr="00421144">
        <w:rPr>
          <w:rFonts w:ascii="Times New Roman" w:hAnsi="Times New Roman" w:cs="Times New Roman"/>
          <w:sz w:val="24"/>
          <w:szCs w:val="24"/>
        </w:rPr>
        <w:t xml:space="preserve">Kementerian Pekerjaan Umum dan Perumahan Rakyat (PUPR) merespons kabar terkait urgensi pembangunan tanggul laut raksasa di Jakarta untuk mengatasi ancaman banjir dan kenaikan permukaan air laut. Juru Bicara Kementerian PUPR, Endra S. Atmawidjaja, mengatakan pemerintah pusat saat ini lebih memprioritaskan pembangunan bendungan untuk pengelolaan air. Sementara untuk proteksi banjir, pihaknya mengandalkan tanggul pantai yang ada. Dari PUPR </w:t>
      </w:r>
      <w:r>
        <w:rPr>
          <w:rFonts w:ascii="Times New Roman" w:hAnsi="Times New Roman" w:cs="Times New Roman"/>
          <w:sz w:val="24"/>
          <w:szCs w:val="24"/>
        </w:rPr>
        <w:t xml:space="preserve">hal ini masih </w:t>
      </w:r>
      <w:r w:rsidRPr="00421144">
        <w:rPr>
          <w:rFonts w:ascii="Times New Roman" w:hAnsi="Times New Roman" w:cs="Times New Roman"/>
          <w:sz w:val="24"/>
          <w:szCs w:val="24"/>
        </w:rPr>
        <w:t>belum</w:t>
      </w:r>
      <w:r>
        <w:rPr>
          <w:rFonts w:ascii="Times New Roman" w:hAnsi="Times New Roman" w:cs="Times New Roman"/>
          <w:sz w:val="24"/>
          <w:szCs w:val="24"/>
        </w:rPr>
        <w:t xml:space="preserve"> menjadi prioritas</w:t>
      </w:r>
      <w:r w:rsidRPr="00421144">
        <w:rPr>
          <w:rFonts w:ascii="Times New Roman" w:hAnsi="Times New Roman" w:cs="Times New Roman"/>
          <w:sz w:val="24"/>
          <w:szCs w:val="24"/>
        </w:rPr>
        <w:t xml:space="preserve">, </w:t>
      </w:r>
      <w:r>
        <w:rPr>
          <w:rFonts w:ascii="Times New Roman" w:hAnsi="Times New Roman" w:cs="Times New Roman"/>
          <w:sz w:val="24"/>
          <w:szCs w:val="24"/>
        </w:rPr>
        <w:t xml:space="preserve">karena </w:t>
      </w:r>
      <w:r w:rsidRPr="00421144">
        <w:rPr>
          <w:rFonts w:ascii="Times New Roman" w:hAnsi="Times New Roman" w:cs="Times New Roman"/>
          <w:sz w:val="24"/>
          <w:szCs w:val="24"/>
        </w:rPr>
        <w:t xml:space="preserve">masih jangka panjang. </w:t>
      </w:r>
      <w:r>
        <w:rPr>
          <w:rFonts w:ascii="Times New Roman" w:hAnsi="Times New Roman" w:cs="Times New Roman"/>
          <w:sz w:val="24"/>
          <w:szCs w:val="24"/>
        </w:rPr>
        <w:t xml:space="preserve">Bagi </w:t>
      </w:r>
      <w:r w:rsidRPr="00421144">
        <w:rPr>
          <w:rFonts w:ascii="Times New Roman" w:hAnsi="Times New Roman" w:cs="Times New Roman"/>
          <w:sz w:val="24"/>
          <w:szCs w:val="24"/>
        </w:rPr>
        <w:t xml:space="preserve">pemerintah </w:t>
      </w:r>
      <w:r>
        <w:rPr>
          <w:rFonts w:ascii="Times New Roman" w:hAnsi="Times New Roman" w:cs="Times New Roman"/>
          <w:sz w:val="24"/>
          <w:szCs w:val="24"/>
        </w:rPr>
        <w:t xml:space="preserve">saat </w:t>
      </w:r>
      <w:r w:rsidRPr="00421144">
        <w:rPr>
          <w:rFonts w:ascii="Times New Roman" w:hAnsi="Times New Roman" w:cs="Times New Roman"/>
          <w:sz w:val="24"/>
          <w:szCs w:val="24"/>
        </w:rPr>
        <w:t xml:space="preserve">ini belum ke arah sana. </w:t>
      </w:r>
      <w:r w:rsidR="005042BD">
        <w:rPr>
          <w:rFonts w:ascii="Times New Roman" w:hAnsi="Times New Roman" w:cs="Times New Roman"/>
          <w:sz w:val="24"/>
          <w:szCs w:val="24"/>
        </w:rPr>
        <w:t>Meski m</w:t>
      </w:r>
      <w:r w:rsidRPr="00421144">
        <w:rPr>
          <w:rFonts w:ascii="Times New Roman" w:hAnsi="Times New Roman" w:cs="Times New Roman"/>
          <w:sz w:val="24"/>
          <w:szCs w:val="24"/>
        </w:rPr>
        <w:t>asterplan sudah ada,</w:t>
      </w:r>
      <w:r w:rsidR="005042BD">
        <w:rPr>
          <w:rFonts w:ascii="Times New Roman" w:hAnsi="Times New Roman" w:cs="Times New Roman"/>
          <w:sz w:val="24"/>
          <w:szCs w:val="24"/>
        </w:rPr>
        <w:t xml:space="preserve"> hanya saja</w:t>
      </w:r>
      <w:r w:rsidRPr="00421144">
        <w:rPr>
          <w:rFonts w:ascii="Times New Roman" w:hAnsi="Times New Roman" w:cs="Times New Roman"/>
          <w:sz w:val="24"/>
          <w:szCs w:val="24"/>
        </w:rPr>
        <w:t xml:space="preserve"> yang belum ada keputusan politik untuk membangunnya</w:t>
      </w:r>
      <w:r w:rsidR="005042BD">
        <w:rPr>
          <w:rFonts w:ascii="Times New Roman" w:hAnsi="Times New Roman" w:cs="Times New Roman"/>
          <w:sz w:val="24"/>
          <w:szCs w:val="24"/>
        </w:rPr>
        <w:t xml:space="preserve">. </w:t>
      </w:r>
      <w:r w:rsidR="005042BD" w:rsidRPr="005042BD">
        <w:rPr>
          <w:rFonts w:ascii="Times New Roman" w:hAnsi="Times New Roman" w:cs="Times New Roman"/>
          <w:sz w:val="24"/>
          <w:szCs w:val="24"/>
        </w:rPr>
        <w:t xml:space="preserve">Di sisi lain, Endra menerangkan, masterplan terkait proyek tersebut bukan hanya untuk proteksi air laut, tapi juga dapat dikembangkan untuk potensi bisnis dan ekonomi yang baru. Hal ini juga berkenaan dengan penyempitan lahan di Jakarta, sedangkan pembangunan tanggul laut raksasa perlu melakukan reklamasi. Artinya, proyek tersebut perlu diiringi dengan pembangunan vertikal. Selain kita bangun tanggul itu juga ada jalan tolnya supaya apa, tanggul itu bisa kita bayar dengan tol. </w:t>
      </w:r>
      <w:r w:rsidR="005042BD">
        <w:rPr>
          <w:rFonts w:ascii="Times New Roman" w:hAnsi="Times New Roman" w:cs="Times New Roman"/>
          <w:sz w:val="24"/>
          <w:szCs w:val="24"/>
        </w:rPr>
        <w:t>Namun masterplan</w:t>
      </w:r>
      <w:r w:rsidR="005042BD" w:rsidRPr="005042BD">
        <w:rPr>
          <w:rFonts w:ascii="Times New Roman" w:hAnsi="Times New Roman" w:cs="Times New Roman"/>
          <w:sz w:val="24"/>
          <w:szCs w:val="24"/>
        </w:rPr>
        <w:t xml:space="preserve"> itu masih jangka panjang, untuk jangka pendek </w:t>
      </w:r>
      <w:r w:rsidR="005042BD">
        <w:rPr>
          <w:rFonts w:ascii="Times New Roman" w:hAnsi="Times New Roman" w:cs="Times New Roman"/>
          <w:sz w:val="24"/>
          <w:szCs w:val="24"/>
        </w:rPr>
        <w:t>sudah</w:t>
      </w:r>
      <w:r w:rsidR="005042BD" w:rsidRPr="005042BD">
        <w:rPr>
          <w:rFonts w:ascii="Times New Roman" w:hAnsi="Times New Roman" w:cs="Times New Roman"/>
          <w:sz w:val="24"/>
          <w:szCs w:val="24"/>
        </w:rPr>
        <w:t xml:space="preserve"> </w:t>
      </w:r>
      <w:r w:rsidR="005042BD">
        <w:rPr>
          <w:rFonts w:ascii="Times New Roman" w:hAnsi="Times New Roman" w:cs="Times New Roman"/>
          <w:sz w:val="24"/>
          <w:szCs w:val="24"/>
        </w:rPr>
        <w:t>di</w:t>
      </w:r>
      <w:r w:rsidR="005042BD" w:rsidRPr="005042BD">
        <w:rPr>
          <w:rFonts w:ascii="Times New Roman" w:hAnsi="Times New Roman" w:cs="Times New Roman"/>
          <w:sz w:val="24"/>
          <w:szCs w:val="24"/>
        </w:rPr>
        <w:t>bangun tanggul pantai.</w:t>
      </w:r>
      <w:r w:rsidR="005042BD" w:rsidRPr="005042BD">
        <w:t xml:space="preserve"> </w:t>
      </w:r>
      <w:r w:rsidR="005042BD" w:rsidRPr="005042BD">
        <w:rPr>
          <w:rFonts w:ascii="Times New Roman" w:hAnsi="Times New Roman" w:cs="Times New Roman"/>
          <w:sz w:val="24"/>
          <w:szCs w:val="24"/>
        </w:rPr>
        <w:t xml:space="preserve">Adapun, </w:t>
      </w:r>
      <w:r w:rsidR="005042BD" w:rsidRPr="005042BD">
        <w:rPr>
          <w:rFonts w:ascii="Times New Roman" w:hAnsi="Times New Roman" w:cs="Times New Roman"/>
          <w:i/>
          <w:iCs/>
          <w:sz w:val="24"/>
          <w:szCs w:val="24"/>
        </w:rPr>
        <w:t>giant sea wall</w:t>
      </w:r>
      <w:r w:rsidR="005042BD" w:rsidRPr="005042BD">
        <w:rPr>
          <w:rFonts w:ascii="Times New Roman" w:hAnsi="Times New Roman" w:cs="Times New Roman"/>
          <w:sz w:val="24"/>
          <w:szCs w:val="24"/>
        </w:rPr>
        <w:t xml:space="preserve"> merupakan tanggul laut dalam proyek NCICD yang nantinya dikerjakan oleh Kementerian Pekerjaan Umum dan Perumahan Rakyat (PUPR). Namun, Endra menegaskan, pemerintah belum memiliki kepentingan untuk memprioritaskan pembangunan </w:t>
      </w:r>
      <w:r w:rsidR="005042BD" w:rsidRPr="005042BD">
        <w:rPr>
          <w:rFonts w:ascii="Times New Roman" w:hAnsi="Times New Roman" w:cs="Times New Roman"/>
          <w:i/>
          <w:iCs/>
          <w:sz w:val="24"/>
          <w:szCs w:val="24"/>
        </w:rPr>
        <w:t>Giant Sea Wall</w:t>
      </w:r>
      <w:r w:rsidR="005042BD" w:rsidRPr="005042BD">
        <w:rPr>
          <w:rFonts w:ascii="Times New Roman" w:hAnsi="Times New Roman" w:cs="Times New Roman"/>
          <w:sz w:val="24"/>
          <w:szCs w:val="24"/>
        </w:rPr>
        <w:t xml:space="preserve"> untuk Jakarta. Apalagi, saat ini Presiden Joko Widodo (Jokowi) memfokuskan pembangunan I</w:t>
      </w:r>
      <w:r w:rsidR="005042BD">
        <w:rPr>
          <w:rFonts w:ascii="Times New Roman" w:hAnsi="Times New Roman" w:cs="Times New Roman"/>
          <w:sz w:val="24"/>
          <w:szCs w:val="24"/>
        </w:rPr>
        <w:t xml:space="preserve">bu </w:t>
      </w:r>
      <w:r w:rsidR="005042BD" w:rsidRPr="005042BD">
        <w:rPr>
          <w:rFonts w:ascii="Times New Roman" w:hAnsi="Times New Roman" w:cs="Times New Roman"/>
          <w:sz w:val="24"/>
          <w:szCs w:val="24"/>
        </w:rPr>
        <w:lastRenderedPageBreak/>
        <w:t>K</w:t>
      </w:r>
      <w:r w:rsidR="005042BD">
        <w:rPr>
          <w:rFonts w:ascii="Times New Roman" w:hAnsi="Times New Roman" w:cs="Times New Roman"/>
          <w:sz w:val="24"/>
          <w:szCs w:val="24"/>
        </w:rPr>
        <w:t xml:space="preserve">ota </w:t>
      </w:r>
      <w:r w:rsidR="005042BD" w:rsidRPr="005042BD">
        <w:rPr>
          <w:rFonts w:ascii="Times New Roman" w:hAnsi="Times New Roman" w:cs="Times New Roman"/>
          <w:sz w:val="24"/>
          <w:szCs w:val="24"/>
        </w:rPr>
        <w:t>N</w:t>
      </w:r>
      <w:r w:rsidR="005042BD">
        <w:rPr>
          <w:rFonts w:ascii="Times New Roman" w:hAnsi="Times New Roman" w:cs="Times New Roman"/>
          <w:sz w:val="24"/>
          <w:szCs w:val="24"/>
        </w:rPr>
        <w:t>egara</w:t>
      </w:r>
      <w:r w:rsidR="005042BD" w:rsidRPr="005042BD">
        <w:rPr>
          <w:rFonts w:ascii="Times New Roman" w:hAnsi="Times New Roman" w:cs="Times New Roman"/>
          <w:sz w:val="24"/>
          <w:szCs w:val="24"/>
        </w:rPr>
        <w:t xml:space="preserve"> </w:t>
      </w:r>
      <w:r w:rsidR="005042BD">
        <w:rPr>
          <w:rFonts w:ascii="Times New Roman" w:hAnsi="Times New Roman" w:cs="Times New Roman"/>
          <w:sz w:val="24"/>
          <w:szCs w:val="24"/>
        </w:rPr>
        <w:t xml:space="preserve">(IKN) </w:t>
      </w:r>
      <w:r w:rsidR="005042BD" w:rsidRPr="005042BD">
        <w:rPr>
          <w:rFonts w:ascii="Times New Roman" w:hAnsi="Times New Roman" w:cs="Times New Roman"/>
          <w:sz w:val="24"/>
          <w:szCs w:val="24"/>
        </w:rPr>
        <w:t xml:space="preserve">Nusantara. </w:t>
      </w:r>
      <w:r w:rsidR="005042BD">
        <w:rPr>
          <w:rFonts w:ascii="Times New Roman" w:hAnsi="Times New Roman" w:cs="Times New Roman"/>
          <w:sz w:val="24"/>
          <w:szCs w:val="24"/>
        </w:rPr>
        <w:t>Pemerintah</w:t>
      </w:r>
      <w:r w:rsidR="005042BD" w:rsidRPr="005042BD">
        <w:rPr>
          <w:rFonts w:ascii="Times New Roman" w:hAnsi="Times New Roman" w:cs="Times New Roman"/>
          <w:sz w:val="24"/>
          <w:szCs w:val="24"/>
        </w:rPr>
        <w:t xml:space="preserve"> juga mau bangun di IKN, apa masih relevan NCICD</w:t>
      </w:r>
      <w:r w:rsidR="005042BD">
        <w:rPr>
          <w:rFonts w:ascii="Times New Roman" w:hAnsi="Times New Roman" w:cs="Times New Roman"/>
          <w:sz w:val="24"/>
          <w:szCs w:val="24"/>
        </w:rPr>
        <w:t xml:space="preserve"> untuk menjadi prioritas. NCICD</w:t>
      </w:r>
      <w:r w:rsidR="007B4231">
        <w:rPr>
          <w:rFonts w:ascii="Times New Roman" w:hAnsi="Times New Roman" w:cs="Times New Roman"/>
          <w:sz w:val="24"/>
          <w:szCs w:val="24"/>
        </w:rPr>
        <w:t xml:space="preserve"> it</w:t>
      </w:r>
      <w:r w:rsidR="005042BD" w:rsidRPr="005042BD">
        <w:rPr>
          <w:rFonts w:ascii="Times New Roman" w:hAnsi="Times New Roman" w:cs="Times New Roman"/>
          <w:sz w:val="24"/>
          <w:szCs w:val="24"/>
        </w:rPr>
        <w:t xml:space="preserve">u </w:t>
      </w:r>
      <w:proofErr w:type="gramStart"/>
      <w:r w:rsidR="005042BD" w:rsidRPr="005042BD">
        <w:rPr>
          <w:rFonts w:ascii="Times New Roman" w:hAnsi="Times New Roman" w:cs="Times New Roman"/>
          <w:sz w:val="24"/>
          <w:szCs w:val="24"/>
        </w:rPr>
        <w:t>kan</w:t>
      </w:r>
      <w:proofErr w:type="gramEnd"/>
      <w:r w:rsidR="005042BD" w:rsidRPr="005042BD">
        <w:rPr>
          <w:rFonts w:ascii="Times New Roman" w:hAnsi="Times New Roman" w:cs="Times New Roman"/>
          <w:sz w:val="24"/>
          <w:szCs w:val="24"/>
        </w:rPr>
        <w:t xml:space="preserve"> hanya untuk Jakarta, mungkin akan dilakukan oleh pemerintah DKI tapi belum jadi prioritas untuk pemerintah sekarang</w:t>
      </w:r>
      <w:r w:rsidR="005042BD">
        <w:rPr>
          <w:rFonts w:ascii="Times New Roman" w:hAnsi="Times New Roman" w:cs="Times New Roman"/>
          <w:sz w:val="24"/>
          <w:szCs w:val="24"/>
        </w:rPr>
        <w:t>.</w:t>
      </w:r>
      <w:r w:rsidR="005042BD">
        <w:rPr>
          <w:rStyle w:val="FootnoteReference"/>
          <w:rFonts w:ascii="Times New Roman" w:hAnsi="Times New Roman" w:cs="Times New Roman"/>
          <w:sz w:val="24"/>
          <w:szCs w:val="24"/>
        </w:rPr>
        <w:footnoteReference w:id="28"/>
      </w:r>
      <w:r w:rsidR="005042BD">
        <w:rPr>
          <w:rFonts w:ascii="Times New Roman" w:hAnsi="Times New Roman" w:cs="Times New Roman"/>
          <w:sz w:val="24"/>
          <w:szCs w:val="24"/>
        </w:rPr>
        <w:t xml:space="preserve"> </w:t>
      </w:r>
    </w:p>
    <w:p w14:paraId="5C932A2B" w14:textId="094CC140" w:rsidR="00B6698B" w:rsidRDefault="007B4231" w:rsidP="005042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Pemprov DKI Jakarta </w:t>
      </w:r>
      <w:r w:rsidRPr="007B4231">
        <w:rPr>
          <w:rFonts w:ascii="Times New Roman" w:hAnsi="Times New Roman" w:cs="Times New Roman"/>
          <w:sz w:val="24"/>
          <w:szCs w:val="24"/>
        </w:rPr>
        <w:t>menargetkan proyek tanggul laut raksasa di pesisir Ibu Kota atau National Capital Integrated Coastal Development (NCICD) yang menjadi kewajibannya rampung pada 2027. Total angga</w:t>
      </w:r>
      <w:r w:rsidR="00B6698B">
        <w:rPr>
          <w:rFonts w:ascii="Times New Roman" w:hAnsi="Times New Roman" w:cs="Times New Roman"/>
          <w:sz w:val="24"/>
          <w:szCs w:val="24"/>
        </w:rPr>
        <w:t>ran yang diperlukan mencapai Rp.</w:t>
      </w:r>
      <w:r w:rsidRPr="007B4231">
        <w:rPr>
          <w:rFonts w:ascii="Times New Roman" w:hAnsi="Times New Roman" w:cs="Times New Roman"/>
          <w:sz w:val="24"/>
          <w:szCs w:val="24"/>
        </w:rPr>
        <w:t>1</w:t>
      </w:r>
      <w:proofErr w:type="gramStart"/>
      <w:r w:rsidRPr="007B4231">
        <w:rPr>
          <w:rFonts w:ascii="Times New Roman" w:hAnsi="Times New Roman" w:cs="Times New Roman"/>
          <w:sz w:val="24"/>
          <w:szCs w:val="24"/>
        </w:rPr>
        <w:t>,38</w:t>
      </w:r>
      <w:proofErr w:type="gramEnd"/>
      <w:r w:rsidRPr="007B4231">
        <w:rPr>
          <w:rFonts w:ascii="Times New Roman" w:hAnsi="Times New Roman" w:cs="Times New Roman"/>
          <w:sz w:val="24"/>
          <w:szCs w:val="24"/>
        </w:rPr>
        <w:t xml:space="preserve"> triliun.</w:t>
      </w:r>
      <w:r w:rsidR="00B6698B" w:rsidRPr="00B6698B">
        <w:rPr>
          <w:rFonts w:ascii="Arial" w:hAnsi="Arial" w:cs="Arial"/>
          <w:color w:val="000000"/>
          <w:shd w:val="clear" w:color="auto" w:fill="FFFFFF"/>
        </w:rPr>
        <w:t xml:space="preserve"> </w:t>
      </w:r>
      <w:r w:rsidR="00B6698B" w:rsidRPr="00B6698B">
        <w:rPr>
          <w:rFonts w:ascii="Times New Roman" w:hAnsi="Times New Roman" w:cs="Times New Roman"/>
          <w:sz w:val="24"/>
          <w:szCs w:val="24"/>
        </w:rPr>
        <w:t>Merujuk pada data grafis NCICD yang diterima dari Dinas Sumber Daya Air (SDA) DKI Jakarta, setidaknya ada empat lokasi yang menjadi kewenangan Pemprov DKI Jakarta. Panjang trase berdasarkan hasil review perencanaan teknis terinci (</w:t>
      </w:r>
      <w:r w:rsidR="00B6698B" w:rsidRPr="00B6698B">
        <w:rPr>
          <w:rFonts w:ascii="Times New Roman" w:hAnsi="Times New Roman" w:cs="Times New Roman"/>
          <w:i/>
          <w:sz w:val="24"/>
          <w:szCs w:val="24"/>
        </w:rPr>
        <w:t>detail engineering design</w:t>
      </w:r>
      <w:r w:rsidR="00B6698B" w:rsidRPr="00B6698B">
        <w:rPr>
          <w:rFonts w:ascii="Times New Roman" w:hAnsi="Times New Roman" w:cs="Times New Roman"/>
          <w:sz w:val="24"/>
          <w:szCs w:val="24"/>
        </w:rPr>
        <w:t>/DED) Pengembangan Terpadu Pesisir Ibukota Negara (PTPIN) Kementerian PUPR pada 2021.</w:t>
      </w:r>
      <w:r w:rsidR="00B6698B" w:rsidRPr="00B6698B">
        <w:rPr>
          <w:rFonts w:ascii="Arial" w:hAnsi="Arial" w:cs="Arial"/>
          <w:color w:val="000000"/>
          <w:shd w:val="clear" w:color="auto" w:fill="FFFFFF"/>
        </w:rPr>
        <w:t xml:space="preserve"> </w:t>
      </w:r>
      <w:r w:rsidR="00B6698B" w:rsidRPr="00B6698B">
        <w:rPr>
          <w:rFonts w:ascii="Times New Roman" w:hAnsi="Times New Roman" w:cs="Times New Roman"/>
          <w:sz w:val="24"/>
          <w:szCs w:val="24"/>
        </w:rPr>
        <w:t>Keempat lokasi</w:t>
      </w:r>
      <w:r w:rsidR="00B6698B">
        <w:rPr>
          <w:rFonts w:ascii="Times New Roman" w:hAnsi="Times New Roman" w:cs="Times New Roman"/>
          <w:sz w:val="24"/>
          <w:szCs w:val="24"/>
        </w:rPr>
        <w:t xml:space="preserve">/cluster </w:t>
      </w:r>
      <w:r w:rsidR="00B6698B" w:rsidRPr="00B6698B">
        <w:rPr>
          <w:rFonts w:ascii="Times New Roman" w:hAnsi="Times New Roman" w:cs="Times New Roman"/>
          <w:sz w:val="24"/>
          <w:szCs w:val="24"/>
        </w:rPr>
        <w:t xml:space="preserve"> itu berada di Muara Angke sepanjang 3,471 km, Pantai Mutiara sepanjang 1,058 km, Sunda Kelapa sepanjang 2,070 km, dan Kali Blencong sepanjang 1,708 km</w:t>
      </w:r>
      <w:r w:rsidR="00B6698B">
        <w:rPr>
          <w:rFonts w:ascii="Times New Roman" w:hAnsi="Times New Roman" w:cs="Times New Roman"/>
          <w:sz w:val="24"/>
          <w:szCs w:val="24"/>
        </w:rPr>
        <w:t xml:space="preserve"> dengan total estimasi anggaran mencapai Rp. 1.385 triliun</w:t>
      </w:r>
      <w:r w:rsidR="00B6698B" w:rsidRPr="00B6698B">
        <w:rPr>
          <w:rFonts w:ascii="Times New Roman" w:hAnsi="Times New Roman" w:cs="Times New Roman"/>
          <w:sz w:val="24"/>
          <w:szCs w:val="24"/>
        </w:rPr>
        <w:t>. Berikut rinciannya:</w:t>
      </w:r>
    </w:p>
    <w:p w14:paraId="6738403C" w14:textId="056DD71A" w:rsidR="00B6698B" w:rsidRPr="00B6698B" w:rsidRDefault="00B6698B" w:rsidP="00B6698B">
      <w:pPr>
        <w:pStyle w:val="ListParagraph"/>
        <w:numPr>
          <w:ilvl w:val="0"/>
          <w:numId w:val="6"/>
        </w:numPr>
        <w:spacing w:line="360" w:lineRule="auto"/>
        <w:rPr>
          <w:rFonts w:ascii="Times New Roman" w:hAnsi="Times New Roman" w:cs="Times New Roman"/>
          <w:sz w:val="24"/>
          <w:szCs w:val="24"/>
        </w:rPr>
      </w:pPr>
      <w:r w:rsidRPr="00B6698B">
        <w:rPr>
          <w:rFonts w:ascii="Times New Roman" w:hAnsi="Times New Roman" w:cs="Times New Roman"/>
          <w:sz w:val="24"/>
          <w:szCs w:val="24"/>
        </w:rPr>
        <w:t>Muara Angke (rencana penyelesaian 2023-2026, dengan estimasi anggaran Rp. 671 miliar)</w:t>
      </w:r>
    </w:p>
    <w:p w14:paraId="25D53088" w14:textId="77777777" w:rsidR="00B6698B" w:rsidRDefault="00B6698B" w:rsidP="00B6698B">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Pantai Mutiara (</w:t>
      </w:r>
      <w:r w:rsidRPr="00B6698B">
        <w:rPr>
          <w:rFonts w:ascii="Times New Roman" w:hAnsi="Times New Roman" w:cs="Times New Roman"/>
          <w:sz w:val="24"/>
          <w:szCs w:val="24"/>
        </w:rPr>
        <w:t>rencana penyelesaian 202</w:t>
      </w:r>
      <w:r>
        <w:rPr>
          <w:rFonts w:ascii="Times New Roman" w:hAnsi="Times New Roman" w:cs="Times New Roman"/>
          <w:sz w:val="24"/>
          <w:szCs w:val="24"/>
        </w:rPr>
        <w:t>5</w:t>
      </w:r>
      <w:r w:rsidRPr="00B6698B">
        <w:rPr>
          <w:rFonts w:ascii="Times New Roman" w:hAnsi="Times New Roman" w:cs="Times New Roman"/>
          <w:sz w:val="24"/>
          <w:szCs w:val="24"/>
        </w:rPr>
        <w:t>-202</w:t>
      </w:r>
      <w:r>
        <w:rPr>
          <w:rFonts w:ascii="Times New Roman" w:hAnsi="Times New Roman" w:cs="Times New Roman"/>
          <w:sz w:val="24"/>
          <w:szCs w:val="24"/>
        </w:rPr>
        <w:t>7, dengan estimasi anggaran Rp. 1</w:t>
      </w:r>
      <w:r w:rsidRPr="00B6698B">
        <w:rPr>
          <w:rFonts w:ascii="Times New Roman" w:hAnsi="Times New Roman" w:cs="Times New Roman"/>
          <w:sz w:val="24"/>
          <w:szCs w:val="24"/>
        </w:rPr>
        <w:t>71 miliar</w:t>
      </w:r>
      <w:r>
        <w:rPr>
          <w:rFonts w:ascii="Times New Roman" w:hAnsi="Times New Roman" w:cs="Times New Roman"/>
          <w:sz w:val="24"/>
          <w:szCs w:val="24"/>
        </w:rPr>
        <w:t>)</w:t>
      </w:r>
    </w:p>
    <w:p w14:paraId="5647FE74" w14:textId="77777777" w:rsidR="00B6698B" w:rsidRDefault="00B6698B" w:rsidP="00B6698B">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Sunda Kelapa (</w:t>
      </w:r>
      <w:r w:rsidRPr="00B6698B">
        <w:rPr>
          <w:rFonts w:ascii="Times New Roman" w:hAnsi="Times New Roman" w:cs="Times New Roman"/>
          <w:sz w:val="24"/>
          <w:szCs w:val="24"/>
        </w:rPr>
        <w:t>rencana penyelesaian 2023-202</w:t>
      </w:r>
      <w:r>
        <w:rPr>
          <w:rFonts w:ascii="Times New Roman" w:hAnsi="Times New Roman" w:cs="Times New Roman"/>
          <w:sz w:val="24"/>
          <w:szCs w:val="24"/>
        </w:rPr>
        <w:t>5</w:t>
      </w:r>
      <w:r w:rsidRPr="00B6698B">
        <w:rPr>
          <w:rFonts w:ascii="Times New Roman" w:hAnsi="Times New Roman" w:cs="Times New Roman"/>
          <w:sz w:val="24"/>
          <w:szCs w:val="24"/>
        </w:rPr>
        <w:t xml:space="preserve">, dengan estimasi anggaran Rp. </w:t>
      </w:r>
      <w:r>
        <w:rPr>
          <w:rFonts w:ascii="Times New Roman" w:hAnsi="Times New Roman" w:cs="Times New Roman"/>
          <w:sz w:val="24"/>
          <w:szCs w:val="24"/>
        </w:rPr>
        <w:t>472</w:t>
      </w:r>
      <w:r w:rsidRPr="00B6698B">
        <w:rPr>
          <w:rFonts w:ascii="Times New Roman" w:hAnsi="Times New Roman" w:cs="Times New Roman"/>
          <w:sz w:val="24"/>
          <w:szCs w:val="24"/>
        </w:rPr>
        <w:t xml:space="preserve"> miliar</w:t>
      </w:r>
      <w:r>
        <w:rPr>
          <w:rFonts w:ascii="Times New Roman" w:hAnsi="Times New Roman" w:cs="Times New Roman"/>
          <w:sz w:val="24"/>
          <w:szCs w:val="24"/>
        </w:rPr>
        <w:t>)</w:t>
      </w:r>
    </w:p>
    <w:p w14:paraId="609E74D6" w14:textId="71C765B7" w:rsidR="00B6698B" w:rsidRDefault="00B6698B" w:rsidP="00B6698B">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Kali Blencong (</w:t>
      </w:r>
      <w:r w:rsidRPr="00B6698B">
        <w:rPr>
          <w:rFonts w:ascii="Times New Roman" w:hAnsi="Times New Roman" w:cs="Times New Roman"/>
          <w:sz w:val="24"/>
          <w:szCs w:val="24"/>
        </w:rPr>
        <w:t>rencana penyelesaian 2023-202</w:t>
      </w:r>
      <w:r>
        <w:rPr>
          <w:rFonts w:ascii="Times New Roman" w:hAnsi="Times New Roman" w:cs="Times New Roman"/>
          <w:sz w:val="24"/>
          <w:szCs w:val="24"/>
        </w:rPr>
        <w:t xml:space="preserve">4, dengan estimasi anggaran Rp. </w:t>
      </w:r>
      <w:r w:rsidRPr="00B6698B">
        <w:rPr>
          <w:rFonts w:ascii="Times New Roman" w:hAnsi="Times New Roman" w:cs="Times New Roman"/>
          <w:sz w:val="24"/>
          <w:szCs w:val="24"/>
        </w:rPr>
        <w:t>71 miliar</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9"/>
      </w:r>
    </w:p>
    <w:p w14:paraId="6D5453AE" w14:textId="7184B054" w:rsidR="009252D8" w:rsidRDefault="009252D8" w:rsidP="008C6360">
      <w:pPr>
        <w:spacing w:line="360" w:lineRule="auto"/>
        <w:ind w:firstLine="720"/>
        <w:jc w:val="both"/>
        <w:rPr>
          <w:rFonts w:ascii="Times New Roman" w:hAnsi="Times New Roman" w:cs="Times New Roman"/>
          <w:sz w:val="24"/>
          <w:szCs w:val="24"/>
        </w:rPr>
      </w:pPr>
      <w:r w:rsidRPr="009252D8">
        <w:rPr>
          <w:rFonts w:ascii="Times New Roman" w:hAnsi="Times New Roman" w:cs="Times New Roman"/>
          <w:sz w:val="24"/>
          <w:szCs w:val="24"/>
        </w:rPr>
        <w:t>Secara keseluruhan, total tanggul laut raksasa (</w:t>
      </w:r>
      <w:r w:rsidRPr="009252D8">
        <w:rPr>
          <w:rFonts w:ascii="Times New Roman" w:hAnsi="Times New Roman" w:cs="Times New Roman"/>
          <w:i/>
          <w:sz w:val="24"/>
          <w:szCs w:val="24"/>
        </w:rPr>
        <w:t>giant sea wall</w:t>
      </w:r>
      <w:r w:rsidRPr="009252D8">
        <w:rPr>
          <w:rFonts w:ascii="Times New Roman" w:hAnsi="Times New Roman" w:cs="Times New Roman"/>
          <w:sz w:val="24"/>
          <w:szCs w:val="24"/>
        </w:rPr>
        <w:t>) yang dibangun sepanjang 37,356 km. Sejauh ini, total tanggul yang sudah terbangun sepanjang 17,093 km.</w:t>
      </w:r>
      <w:r>
        <w:rPr>
          <w:rFonts w:ascii="Times New Roman" w:hAnsi="Times New Roman" w:cs="Times New Roman"/>
          <w:sz w:val="24"/>
          <w:szCs w:val="24"/>
        </w:rPr>
        <w:t xml:space="preserve"> </w:t>
      </w:r>
      <w:r w:rsidRPr="009252D8">
        <w:rPr>
          <w:rFonts w:ascii="Times New Roman" w:hAnsi="Times New Roman" w:cs="Times New Roman"/>
          <w:sz w:val="24"/>
          <w:szCs w:val="24"/>
        </w:rPr>
        <w:t>Sedangkan yang belum terbangun sepanjang 20,263 km dengan rincian 9,151 km menjadi tugas Kementerian PUPR dan 11,112 km tugas Pemprov DKI.</w:t>
      </w:r>
      <w:r w:rsidRPr="009252D8">
        <w:t xml:space="preserve"> </w:t>
      </w:r>
      <w:r w:rsidRPr="009252D8">
        <w:rPr>
          <w:rFonts w:ascii="Times New Roman" w:hAnsi="Times New Roman" w:cs="Times New Roman"/>
          <w:sz w:val="24"/>
          <w:szCs w:val="24"/>
        </w:rPr>
        <w:t xml:space="preserve">Data itu juga menjabarkan kebutuhan relokasi untuk NCICD. Rinciannya adalah untuk area pemukiman warga bantaran Kali Adem </w:t>
      </w:r>
      <w:r w:rsidRPr="009252D8">
        <w:rPr>
          <w:rFonts w:ascii="Times New Roman" w:hAnsi="Times New Roman" w:cs="Times New Roman"/>
          <w:sz w:val="24"/>
          <w:szCs w:val="24"/>
        </w:rPr>
        <w:lastRenderedPageBreak/>
        <w:t>dan Pantai Muara Angke sebesar 4</w:t>
      </w:r>
      <w:proofErr w:type="gramStart"/>
      <w:r w:rsidRPr="009252D8">
        <w:rPr>
          <w:rFonts w:ascii="Times New Roman" w:hAnsi="Times New Roman" w:cs="Times New Roman"/>
          <w:sz w:val="24"/>
          <w:szCs w:val="24"/>
        </w:rPr>
        <w:t>,4</w:t>
      </w:r>
      <w:proofErr w:type="gramEnd"/>
      <w:r w:rsidRPr="009252D8">
        <w:rPr>
          <w:rFonts w:ascii="Times New Roman" w:hAnsi="Times New Roman" w:cs="Times New Roman"/>
          <w:sz w:val="24"/>
          <w:szCs w:val="24"/>
        </w:rPr>
        <w:t xml:space="preserve"> hektare.</w:t>
      </w:r>
      <w:r>
        <w:rPr>
          <w:rFonts w:ascii="Times New Roman" w:hAnsi="Times New Roman" w:cs="Times New Roman"/>
          <w:sz w:val="24"/>
          <w:szCs w:val="24"/>
        </w:rPr>
        <w:t xml:space="preserve"> </w:t>
      </w:r>
      <w:r w:rsidRPr="009252D8">
        <w:rPr>
          <w:rFonts w:ascii="Times New Roman" w:hAnsi="Times New Roman" w:cs="Times New Roman"/>
          <w:sz w:val="24"/>
          <w:szCs w:val="24"/>
        </w:rPr>
        <w:t>Sedangkan untuk area parkir kapal nelayan sebesar 8,7 hektare terdiri dari Kali Adem 2,6 hektare, Pantai Utara 2,2 hektare, dan Pantai Timur 3,9 hektare.</w:t>
      </w:r>
    </w:p>
    <w:p w14:paraId="493AD5FF" w14:textId="58C952E8" w:rsidR="009252D8" w:rsidRDefault="009252D8" w:rsidP="009252D8">
      <w:pPr>
        <w:spacing w:line="360" w:lineRule="auto"/>
        <w:ind w:firstLine="720"/>
        <w:jc w:val="both"/>
        <w:rPr>
          <w:rFonts w:ascii="Times New Roman" w:hAnsi="Times New Roman" w:cs="Times New Roman"/>
          <w:sz w:val="24"/>
          <w:szCs w:val="24"/>
        </w:rPr>
      </w:pPr>
      <w:r w:rsidRPr="009252D8">
        <w:rPr>
          <w:rFonts w:ascii="Times New Roman" w:hAnsi="Times New Roman" w:cs="Times New Roman"/>
          <w:sz w:val="24"/>
          <w:szCs w:val="24"/>
        </w:rPr>
        <w:t xml:space="preserve">Kasi Perencanaan Bidang Rob dan Pesisir Pantai Dinas SDA DKI Jakarta Riska Komala menjelaskan NCICD merupakan proyek jangka panjang, di mana saat ini proyek itu baru memasuki fase </w:t>
      </w:r>
      <w:proofErr w:type="gramStart"/>
      <w:r w:rsidRPr="009252D8">
        <w:rPr>
          <w:rFonts w:ascii="Times New Roman" w:hAnsi="Times New Roman" w:cs="Times New Roman"/>
          <w:sz w:val="24"/>
          <w:szCs w:val="24"/>
        </w:rPr>
        <w:t>A</w:t>
      </w:r>
      <w:proofErr w:type="gramEnd"/>
      <w:r w:rsidRPr="009252D8">
        <w:rPr>
          <w:rFonts w:ascii="Times New Roman" w:hAnsi="Times New Roman" w:cs="Times New Roman"/>
          <w:sz w:val="24"/>
          <w:szCs w:val="24"/>
        </w:rPr>
        <w:t xml:space="preserve"> yang berlokasi di pesisir pantai.</w:t>
      </w:r>
      <w:r w:rsidRPr="009252D8">
        <w:t xml:space="preserve"> </w:t>
      </w:r>
      <w:r>
        <w:t>P</w:t>
      </w:r>
      <w:r w:rsidRPr="009252D8">
        <w:rPr>
          <w:rFonts w:ascii="Times New Roman" w:hAnsi="Times New Roman" w:cs="Times New Roman"/>
          <w:sz w:val="24"/>
          <w:szCs w:val="24"/>
        </w:rPr>
        <w:t xml:space="preserve">royek itu namanya NCICD, itu ada fasenya A, fase B, fase C, dan fase D. Kita masih di NCICD fase A. Jadi </w:t>
      </w:r>
      <w:r>
        <w:rPr>
          <w:rFonts w:ascii="Times New Roman" w:hAnsi="Times New Roman" w:cs="Times New Roman"/>
          <w:sz w:val="24"/>
          <w:szCs w:val="24"/>
        </w:rPr>
        <w:t xml:space="preserve">pembangunannya </w:t>
      </w:r>
      <w:r w:rsidRPr="009252D8">
        <w:rPr>
          <w:rFonts w:ascii="Times New Roman" w:hAnsi="Times New Roman" w:cs="Times New Roman"/>
          <w:sz w:val="24"/>
          <w:szCs w:val="24"/>
        </w:rPr>
        <w:t>masih di pesisir</w:t>
      </w:r>
      <w:r>
        <w:rPr>
          <w:rFonts w:ascii="Times New Roman" w:hAnsi="Times New Roman" w:cs="Times New Roman"/>
          <w:sz w:val="24"/>
          <w:szCs w:val="24"/>
        </w:rPr>
        <w:t>, yang menjadi perhatian Presiden</w:t>
      </w:r>
      <w:r w:rsidRPr="009252D8">
        <w:rPr>
          <w:rFonts w:ascii="Times New Roman" w:hAnsi="Times New Roman" w:cs="Times New Roman"/>
          <w:sz w:val="24"/>
          <w:szCs w:val="24"/>
        </w:rPr>
        <w:t xml:space="preserve"> Jokowi </w:t>
      </w:r>
      <w:r w:rsidRPr="009252D8">
        <w:rPr>
          <w:rFonts w:ascii="Times New Roman" w:hAnsi="Times New Roman" w:cs="Times New Roman"/>
          <w:i/>
          <w:sz w:val="24"/>
          <w:szCs w:val="24"/>
        </w:rPr>
        <w:t>giant sea wall</w:t>
      </w:r>
      <w:r w:rsidRPr="009252D8">
        <w:rPr>
          <w:rFonts w:ascii="Times New Roman" w:hAnsi="Times New Roman" w:cs="Times New Roman"/>
          <w:sz w:val="24"/>
          <w:szCs w:val="24"/>
        </w:rPr>
        <w:t xml:space="preserve"> adalah NCICD fase B. Fase B masih dalam perencanaan di Bappenas dan Kementerian PUPR. Masih dalam perencanaan</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0"/>
      </w:r>
    </w:p>
    <w:p w14:paraId="31BD549F" w14:textId="18F4B407" w:rsidR="009252D8" w:rsidRPr="009252D8" w:rsidRDefault="009252D8" w:rsidP="005C56FC">
      <w:pPr>
        <w:spacing w:line="360" w:lineRule="auto"/>
        <w:ind w:firstLine="720"/>
        <w:jc w:val="both"/>
        <w:rPr>
          <w:rFonts w:ascii="Times New Roman" w:hAnsi="Times New Roman" w:cs="Times New Roman"/>
          <w:sz w:val="24"/>
          <w:szCs w:val="24"/>
        </w:rPr>
      </w:pPr>
      <w:r w:rsidRPr="009252D8">
        <w:rPr>
          <w:rFonts w:ascii="Times New Roman" w:hAnsi="Times New Roman" w:cs="Times New Roman"/>
          <w:sz w:val="24"/>
          <w:szCs w:val="24"/>
        </w:rPr>
        <w:t xml:space="preserve">Wali Kota Jakarta Utara Ali Maulana Hakim, keberlanjutan proyek NCICD fase </w:t>
      </w:r>
      <w:proofErr w:type="gramStart"/>
      <w:r w:rsidRPr="009252D8">
        <w:rPr>
          <w:rFonts w:ascii="Times New Roman" w:hAnsi="Times New Roman" w:cs="Times New Roman"/>
          <w:sz w:val="24"/>
          <w:szCs w:val="24"/>
        </w:rPr>
        <w:t>A</w:t>
      </w:r>
      <w:proofErr w:type="gramEnd"/>
      <w:r w:rsidRPr="009252D8">
        <w:rPr>
          <w:rFonts w:ascii="Times New Roman" w:hAnsi="Times New Roman" w:cs="Times New Roman"/>
          <w:sz w:val="24"/>
          <w:szCs w:val="24"/>
        </w:rPr>
        <w:t xml:space="preserve"> ini terkendala banyaknya </w:t>
      </w:r>
      <w:r>
        <w:rPr>
          <w:rFonts w:ascii="Times New Roman" w:hAnsi="Times New Roman" w:cs="Times New Roman"/>
          <w:sz w:val="24"/>
          <w:szCs w:val="24"/>
        </w:rPr>
        <w:t xml:space="preserve">pemukiman liar </w:t>
      </w:r>
      <w:r w:rsidRPr="009252D8">
        <w:rPr>
          <w:rFonts w:ascii="Times New Roman" w:hAnsi="Times New Roman" w:cs="Times New Roman"/>
          <w:sz w:val="24"/>
          <w:szCs w:val="24"/>
        </w:rPr>
        <w:t>warga yang memerlukan waktu untuk ditata.</w:t>
      </w:r>
      <w:r w:rsidR="005C56FC">
        <w:rPr>
          <w:rFonts w:ascii="Times New Roman" w:hAnsi="Times New Roman" w:cs="Times New Roman"/>
          <w:sz w:val="24"/>
          <w:szCs w:val="24"/>
        </w:rPr>
        <w:t xml:space="preserve"> Penataan kawasan </w:t>
      </w:r>
      <w:r w:rsidR="005C56FC" w:rsidRPr="005C56FC">
        <w:rPr>
          <w:rFonts w:ascii="Times New Roman" w:hAnsi="Times New Roman" w:cs="Times New Roman"/>
          <w:sz w:val="24"/>
          <w:szCs w:val="24"/>
        </w:rPr>
        <w:t>yang dimaksud bukan berarti melakukan pembebasan lahan. Namun, warga yang masih bertahan di sekitar lokasi proyek tanggul pantai bakal direlokasi.</w:t>
      </w:r>
      <w:r w:rsidR="005C56FC">
        <w:rPr>
          <w:rFonts w:ascii="Times New Roman" w:hAnsi="Times New Roman" w:cs="Times New Roman"/>
          <w:sz w:val="24"/>
          <w:szCs w:val="24"/>
        </w:rPr>
        <w:t xml:space="preserve"> Hal ini bukan mengenai pembebasan, karena pembebasan itu terkait asetnya orang, kawasan tersebut memang asetnya Pemda, jadi rencananya warga yang dipinggiran </w:t>
      </w:r>
      <w:proofErr w:type="gramStart"/>
      <w:r w:rsidR="005C56FC">
        <w:rPr>
          <w:rFonts w:ascii="Times New Roman" w:hAnsi="Times New Roman" w:cs="Times New Roman"/>
          <w:sz w:val="24"/>
          <w:szCs w:val="24"/>
        </w:rPr>
        <w:t>akan</w:t>
      </w:r>
      <w:proofErr w:type="gramEnd"/>
      <w:r w:rsidR="005C56FC">
        <w:rPr>
          <w:rFonts w:ascii="Times New Roman" w:hAnsi="Times New Roman" w:cs="Times New Roman"/>
          <w:sz w:val="24"/>
          <w:szCs w:val="24"/>
        </w:rPr>
        <w:t xml:space="preserve"> direlokasi</w:t>
      </w:r>
      <w:r w:rsidR="005C56FC" w:rsidRPr="005C56FC">
        <w:rPr>
          <w:rFonts w:ascii="Times New Roman" w:hAnsi="Times New Roman" w:cs="Times New Roman"/>
          <w:sz w:val="24"/>
          <w:szCs w:val="24"/>
        </w:rPr>
        <w:t>.</w:t>
      </w:r>
      <w:r w:rsidR="005C56FC" w:rsidRPr="005C56FC">
        <w:rPr>
          <w:rFonts w:ascii="Arial" w:hAnsi="Arial" w:cs="Arial"/>
          <w:color w:val="444444"/>
          <w:sz w:val="23"/>
          <w:szCs w:val="23"/>
          <w:shd w:val="clear" w:color="auto" w:fill="FFFFFF"/>
        </w:rPr>
        <w:t xml:space="preserve"> </w:t>
      </w:r>
      <w:r w:rsidR="005C56FC" w:rsidRPr="005C56FC">
        <w:rPr>
          <w:rFonts w:ascii="Times New Roman" w:hAnsi="Times New Roman" w:cs="Times New Roman"/>
          <w:sz w:val="24"/>
          <w:szCs w:val="24"/>
        </w:rPr>
        <w:t>Kepala Dinas Sumber Daya Air (SDA) Yusmada Faizal menyampaikan, 11 km yang ditangani Pemprov DKI Jakarta berada di empat klaster, yakni di Muara Angke, Pantai Mutiara, Ancol Barat, dan, klaster Kali Blencong. Pengerjaannya, kata Yusmada dilaksanakan multiyears atau tiga tahun dari 2023 hingga 2025.</w:t>
      </w:r>
      <w:r w:rsidR="005C56FC" w:rsidRPr="005C56FC">
        <w:rPr>
          <w:rFonts w:ascii="Arial" w:hAnsi="Arial" w:cs="Arial"/>
          <w:color w:val="444444"/>
          <w:sz w:val="23"/>
          <w:szCs w:val="23"/>
          <w:shd w:val="clear" w:color="auto" w:fill="FFFFFF"/>
        </w:rPr>
        <w:t xml:space="preserve"> </w:t>
      </w:r>
      <w:r w:rsidR="005C56FC">
        <w:rPr>
          <w:rFonts w:ascii="Times New Roman" w:hAnsi="Times New Roman" w:cs="Times New Roman"/>
          <w:sz w:val="24"/>
          <w:szCs w:val="24"/>
        </w:rPr>
        <w:t>U</w:t>
      </w:r>
      <w:r w:rsidR="005C56FC" w:rsidRPr="005C56FC">
        <w:rPr>
          <w:rFonts w:ascii="Times New Roman" w:hAnsi="Times New Roman" w:cs="Times New Roman"/>
          <w:sz w:val="24"/>
          <w:szCs w:val="24"/>
        </w:rPr>
        <w:t xml:space="preserve">ntuk tiga tahun pembangunan sepanjang 11 km tanggul pantai itu sudah ada total </w:t>
      </w:r>
      <w:r w:rsidR="005C56FC">
        <w:rPr>
          <w:rFonts w:ascii="Times New Roman" w:hAnsi="Times New Roman" w:cs="Times New Roman"/>
          <w:sz w:val="24"/>
          <w:szCs w:val="24"/>
        </w:rPr>
        <w:t>anggaran sekitar Rp</w:t>
      </w:r>
      <w:r w:rsidR="00430970">
        <w:rPr>
          <w:rFonts w:ascii="Times New Roman" w:hAnsi="Times New Roman" w:cs="Times New Roman"/>
          <w:sz w:val="24"/>
          <w:szCs w:val="24"/>
        </w:rPr>
        <w:t xml:space="preserve">.  </w:t>
      </w:r>
      <w:r w:rsidR="005C56FC">
        <w:rPr>
          <w:rFonts w:ascii="Times New Roman" w:hAnsi="Times New Roman" w:cs="Times New Roman"/>
          <w:sz w:val="24"/>
          <w:szCs w:val="24"/>
        </w:rPr>
        <w:t xml:space="preserve">595 milyar. </w:t>
      </w:r>
      <w:r w:rsidR="005C56FC" w:rsidRPr="005C56FC">
        <w:rPr>
          <w:rFonts w:ascii="Times New Roman" w:hAnsi="Times New Roman" w:cs="Times New Roman"/>
          <w:sz w:val="24"/>
          <w:szCs w:val="24"/>
        </w:rPr>
        <w:t>Untuk sementara ini yang sudah teranggarkan tiga tahun itu Rp</w:t>
      </w:r>
      <w:r w:rsidR="00430970">
        <w:rPr>
          <w:rFonts w:ascii="Times New Roman" w:hAnsi="Times New Roman" w:cs="Times New Roman"/>
          <w:sz w:val="24"/>
          <w:szCs w:val="24"/>
        </w:rPr>
        <w:t xml:space="preserve">. </w:t>
      </w:r>
      <w:r w:rsidR="005C56FC" w:rsidRPr="005C56FC">
        <w:rPr>
          <w:rFonts w:ascii="Times New Roman" w:hAnsi="Times New Roman" w:cs="Times New Roman"/>
          <w:sz w:val="24"/>
          <w:szCs w:val="24"/>
        </w:rPr>
        <w:t xml:space="preserve">595 miliar untuk yang klaster Ancol Barat, Muara Angke, </w:t>
      </w:r>
      <w:r w:rsidR="005C56FC">
        <w:rPr>
          <w:rFonts w:ascii="Times New Roman" w:hAnsi="Times New Roman" w:cs="Times New Roman"/>
          <w:sz w:val="24"/>
          <w:szCs w:val="24"/>
        </w:rPr>
        <w:t xml:space="preserve">dan </w:t>
      </w:r>
      <w:r w:rsidR="005C56FC" w:rsidRPr="005C56FC">
        <w:rPr>
          <w:rFonts w:ascii="Times New Roman" w:hAnsi="Times New Roman" w:cs="Times New Roman"/>
          <w:sz w:val="24"/>
          <w:szCs w:val="24"/>
        </w:rPr>
        <w:t>sebagian Blencong</w:t>
      </w:r>
      <w:r w:rsidR="005C56FC">
        <w:rPr>
          <w:rFonts w:ascii="Times New Roman" w:hAnsi="Times New Roman" w:cs="Times New Roman"/>
          <w:sz w:val="24"/>
          <w:szCs w:val="24"/>
        </w:rPr>
        <w:t>.</w:t>
      </w:r>
      <w:r w:rsidR="005C56FC">
        <w:rPr>
          <w:rStyle w:val="FootnoteReference"/>
          <w:rFonts w:ascii="Times New Roman" w:hAnsi="Times New Roman" w:cs="Times New Roman"/>
          <w:sz w:val="24"/>
          <w:szCs w:val="24"/>
        </w:rPr>
        <w:footnoteReference w:id="31"/>
      </w:r>
    </w:p>
    <w:p w14:paraId="0CB0B2C8" w14:textId="00F5130B" w:rsidR="00B6698B" w:rsidRDefault="00B6698B" w:rsidP="00B6698B">
      <w:pPr>
        <w:pStyle w:val="ListParagraph"/>
        <w:spacing w:line="360" w:lineRule="auto"/>
        <w:ind w:left="1080"/>
        <w:rPr>
          <w:rFonts w:ascii="Times New Roman" w:hAnsi="Times New Roman" w:cs="Times New Roman"/>
          <w:sz w:val="24"/>
          <w:szCs w:val="24"/>
        </w:rPr>
      </w:pPr>
    </w:p>
    <w:p w14:paraId="4751B3E7" w14:textId="44CE5911" w:rsidR="007B4231" w:rsidRPr="00B6698B" w:rsidRDefault="00B6698B" w:rsidP="00B6698B">
      <w:pPr>
        <w:pStyle w:val="ListParagraph"/>
        <w:spacing w:line="360" w:lineRule="auto"/>
        <w:ind w:left="1080"/>
        <w:rPr>
          <w:rFonts w:ascii="Times New Roman" w:hAnsi="Times New Roman" w:cs="Times New Roman"/>
          <w:sz w:val="24"/>
          <w:szCs w:val="24"/>
        </w:rPr>
      </w:pPr>
      <w:r w:rsidRPr="00B6698B">
        <w:rPr>
          <w:rFonts w:ascii="Times New Roman" w:hAnsi="Times New Roman" w:cs="Times New Roman"/>
          <w:sz w:val="24"/>
          <w:szCs w:val="24"/>
        </w:rPr>
        <w:br/>
      </w:r>
      <w:r w:rsidRPr="00B6698B">
        <w:rPr>
          <w:rFonts w:ascii="Times New Roman" w:hAnsi="Times New Roman" w:cs="Times New Roman"/>
          <w:sz w:val="24"/>
          <w:szCs w:val="24"/>
        </w:rPr>
        <w:br/>
      </w:r>
    </w:p>
    <w:p w14:paraId="69DED18D" w14:textId="20BE8AD8" w:rsidR="006455D5" w:rsidRDefault="006455D5" w:rsidP="005042BD">
      <w:pPr>
        <w:spacing w:line="360" w:lineRule="auto"/>
        <w:ind w:firstLine="720"/>
        <w:jc w:val="both"/>
        <w:rPr>
          <w:rFonts w:ascii="Times New Roman" w:hAnsi="Times New Roman" w:cs="Times New Roman"/>
          <w:b/>
          <w:sz w:val="24"/>
          <w:szCs w:val="24"/>
        </w:rPr>
      </w:pPr>
      <w:r w:rsidRPr="006455D5">
        <w:rPr>
          <w:rFonts w:ascii="Times New Roman" w:hAnsi="Times New Roman" w:cs="Times New Roman"/>
          <w:b/>
          <w:sz w:val="24"/>
          <w:szCs w:val="24"/>
        </w:rPr>
        <w:lastRenderedPageBreak/>
        <w:t>4.2 Peran Greenpeace di Indonesia</w:t>
      </w:r>
    </w:p>
    <w:p w14:paraId="041CE4D6" w14:textId="00201BFF" w:rsidR="00125D3F" w:rsidRDefault="006455D5" w:rsidP="006455D5">
      <w:pPr>
        <w:spacing w:line="360" w:lineRule="auto"/>
        <w:ind w:firstLine="720"/>
        <w:jc w:val="both"/>
        <w:rPr>
          <w:rFonts w:ascii="Times New Roman" w:hAnsi="Times New Roman" w:cs="Times New Roman"/>
          <w:sz w:val="24"/>
          <w:szCs w:val="24"/>
          <w:lang w:val="en-US"/>
        </w:rPr>
      </w:pPr>
      <w:r w:rsidRPr="006455D5">
        <w:rPr>
          <w:rFonts w:ascii="Times New Roman" w:hAnsi="Times New Roman" w:cs="Times New Roman"/>
          <w:iCs/>
          <w:sz w:val="24"/>
          <w:szCs w:val="24"/>
          <w:lang w:val="en-US"/>
        </w:rPr>
        <w:t>Greenpeace</w:t>
      </w:r>
      <w:r w:rsidRPr="006455D5">
        <w:rPr>
          <w:rFonts w:ascii="Times New Roman" w:hAnsi="Times New Roman" w:cs="Times New Roman"/>
          <w:sz w:val="24"/>
          <w:szCs w:val="24"/>
          <w:lang w:val="en-US"/>
        </w:rPr>
        <w:t> hadir di Indonesia pada tahun 2005. Berdasarkan hukum yang berlaku di Indonesia, </w:t>
      </w:r>
      <w:r w:rsidRPr="006455D5">
        <w:rPr>
          <w:rFonts w:ascii="Times New Roman" w:hAnsi="Times New Roman" w:cs="Times New Roman"/>
          <w:iCs/>
          <w:sz w:val="24"/>
          <w:szCs w:val="24"/>
          <w:lang w:val="en-US"/>
        </w:rPr>
        <w:t>Greenpeace</w:t>
      </w:r>
      <w:r w:rsidRPr="006455D5">
        <w:rPr>
          <w:rFonts w:ascii="Times New Roman" w:hAnsi="Times New Roman" w:cs="Times New Roman"/>
          <w:sz w:val="24"/>
          <w:szCs w:val="24"/>
          <w:lang w:val="en-US"/>
        </w:rPr>
        <w:t> Indonesia sudah terdaftar resmi di Departemen Kehakiman dan HAM sebagai sebuah perkumpulan dengan enam pendiri berdasarkan akta pendiriannya.</w:t>
      </w:r>
      <w:r>
        <w:rPr>
          <w:rFonts w:ascii="Times New Roman" w:hAnsi="Times New Roman" w:cs="Times New Roman"/>
          <w:sz w:val="24"/>
          <w:szCs w:val="24"/>
          <w:lang w:val="en-US"/>
        </w:rPr>
        <w:t xml:space="preserve"> </w:t>
      </w:r>
      <w:r w:rsidRPr="006455D5">
        <w:rPr>
          <w:rFonts w:ascii="Times New Roman" w:hAnsi="Times New Roman" w:cs="Times New Roman"/>
          <w:iCs/>
          <w:sz w:val="24"/>
          <w:szCs w:val="24"/>
          <w:lang w:val="en-US"/>
        </w:rPr>
        <w:t>Greenpeace</w:t>
      </w:r>
      <w:r w:rsidRPr="006455D5">
        <w:rPr>
          <w:rFonts w:ascii="Times New Roman" w:hAnsi="Times New Roman" w:cs="Times New Roman"/>
          <w:sz w:val="24"/>
          <w:szCs w:val="24"/>
          <w:lang w:val="en-US"/>
        </w:rPr>
        <w:t xml:space="preserve"> Indonesia memusatkan kampanyenya pada beberapa persoalan </w:t>
      </w:r>
      <w:r w:rsidR="00A52D85">
        <w:rPr>
          <w:rFonts w:ascii="Times New Roman" w:hAnsi="Times New Roman" w:cs="Times New Roman"/>
          <w:sz w:val="24"/>
          <w:szCs w:val="24"/>
          <w:lang w:val="en-US"/>
        </w:rPr>
        <w:t>yaitu oceans,</w:t>
      </w:r>
      <w:r w:rsidR="00430970">
        <w:rPr>
          <w:rFonts w:ascii="Times New Roman" w:hAnsi="Times New Roman" w:cs="Times New Roman"/>
          <w:sz w:val="24"/>
          <w:szCs w:val="24"/>
          <w:lang w:val="en-US"/>
        </w:rPr>
        <w:t xml:space="preserve"> urban issue, climate and energi</w:t>
      </w:r>
      <w:r w:rsidR="00A52D85">
        <w:rPr>
          <w:rFonts w:ascii="Times New Roman" w:hAnsi="Times New Roman" w:cs="Times New Roman"/>
          <w:sz w:val="24"/>
          <w:szCs w:val="24"/>
          <w:lang w:val="en-US"/>
        </w:rPr>
        <w:t>. Program pemerintah dalam giant sea wall sebagai solusi dari dampak naiknya permukaan air laut dan turunnya air tanah di wilayah Jakarta menjadikan</w:t>
      </w:r>
      <w:r w:rsidR="00125D3F">
        <w:rPr>
          <w:rFonts w:ascii="Times New Roman" w:hAnsi="Times New Roman" w:cs="Times New Roman"/>
          <w:sz w:val="24"/>
          <w:szCs w:val="24"/>
          <w:lang w:val="en-US"/>
        </w:rPr>
        <w:t xml:space="preserve"> isu dalam penelitian penulis </w:t>
      </w:r>
      <w:r w:rsidR="00A52D85">
        <w:rPr>
          <w:rFonts w:ascii="Times New Roman" w:hAnsi="Times New Roman" w:cs="Times New Roman"/>
          <w:sz w:val="24"/>
          <w:szCs w:val="24"/>
          <w:lang w:val="en-US"/>
        </w:rPr>
        <w:t>terbagi dalam dua isu kampanye yang menjadi fokus Greenpeace yaitu oceans, climate and energy.</w:t>
      </w:r>
    </w:p>
    <w:p w14:paraId="772755D4" w14:textId="20B47E2A" w:rsidR="006455D5" w:rsidRDefault="00A52D85" w:rsidP="006455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 Greenpeace telah membuat laporan </w:t>
      </w:r>
      <w:r w:rsidRPr="00A52D85">
        <w:rPr>
          <w:rFonts w:ascii="Times New Roman" w:hAnsi="Times New Roman" w:cs="Times New Roman"/>
          <w:sz w:val="24"/>
          <w:szCs w:val="24"/>
        </w:rPr>
        <w:t xml:space="preserve">mengenai proyeksi dampak ekonomi kenaikan permukaan laut yang ekstrem terhadap tujuh </w:t>
      </w:r>
      <w:proofErr w:type="gramStart"/>
      <w:r w:rsidRPr="00A52D85">
        <w:rPr>
          <w:rFonts w:ascii="Times New Roman" w:hAnsi="Times New Roman" w:cs="Times New Roman"/>
          <w:sz w:val="24"/>
          <w:szCs w:val="24"/>
        </w:rPr>
        <w:t>kota</w:t>
      </w:r>
      <w:proofErr w:type="gramEnd"/>
      <w:r w:rsidRPr="00A52D85">
        <w:rPr>
          <w:rFonts w:ascii="Times New Roman" w:hAnsi="Times New Roman" w:cs="Times New Roman"/>
          <w:sz w:val="24"/>
          <w:szCs w:val="24"/>
        </w:rPr>
        <w:t xml:space="preserve"> Asia pada tahun 20</w:t>
      </w:r>
      <w:r>
        <w:rPr>
          <w:rFonts w:ascii="Times New Roman" w:hAnsi="Times New Roman" w:cs="Times New Roman"/>
          <w:sz w:val="24"/>
          <w:szCs w:val="24"/>
        </w:rPr>
        <w:t xml:space="preserve">30. Laporan ini dibuat oleh Greenpeace East Asia, </w:t>
      </w:r>
      <w:r w:rsidR="004D4D35">
        <w:rPr>
          <w:rFonts w:ascii="Times New Roman" w:hAnsi="Times New Roman" w:cs="Times New Roman"/>
          <w:sz w:val="24"/>
          <w:szCs w:val="24"/>
        </w:rPr>
        <w:t xml:space="preserve">terkait dari tujuh </w:t>
      </w:r>
      <w:proofErr w:type="gramStart"/>
      <w:r w:rsidR="004D4D35">
        <w:rPr>
          <w:rFonts w:ascii="Times New Roman" w:hAnsi="Times New Roman" w:cs="Times New Roman"/>
          <w:sz w:val="24"/>
          <w:szCs w:val="24"/>
        </w:rPr>
        <w:t>kota</w:t>
      </w:r>
      <w:proofErr w:type="gramEnd"/>
      <w:r w:rsidR="004D4D35">
        <w:rPr>
          <w:rFonts w:ascii="Times New Roman" w:hAnsi="Times New Roman" w:cs="Times New Roman"/>
          <w:sz w:val="24"/>
          <w:szCs w:val="24"/>
        </w:rPr>
        <w:t xml:space="preserve"> yang diproyeksikan termasuk Jakarta sehingga Greenpeace Indonesia menjadi salah satu kontributor dalam penelitian. Tim penulis dari Greenpeace Indonesia tidak terlalu lama melakukan konsultasi dalam</w:t>
      </w:r>
      <w:r w:rsidR="00125D3F">
        <w:rPr>
          <w:rFonts w:ascii="Times New Roman" w:hAnsi="Times New Roman" w:cs="Times New Roman"/>
          <w:sz w:val="24"/>
          <w:szCs w:val="24"/>
        </w:rPr>
        <w:t xml:space="preserve"> proses</w:t>
      </w:r>
      <w:r w:rsidR="004D4D35">
        <w:rPr>
          <w:rFonts w:ascii="Times New Roman" w:hAnsi="Times New Roman" w:cs="Times New Roman"/>
          <w:sz w:val="24"/>
          <w:szCs w:val="24"/>
        </w:rPr>
        <w:t xml:space="preserve"> penelitian </w:t>
      </w:r>
      <w:r w:rsidR="00125D3F">
        <w:rPr>
          <w:rFonts w:ascii="Times New Roman" w:hAnsi="Times New Roman" w:cs="Times New Roman"/>
          <w:sz w:val="24"/>
          <w:szCs w:val="24"/>
        </w:rPr>
        <w:t xml:space="preserve">laporan </w:t>
      </w:r>
      <w:r w:rsidR="004D4D35">
        <w:rPr>
          <w:rFonts w:ascii="Times New Roman" w:hAnsi="Times New Roman" w:cs="Times New Roman"/>
          <w:sz w:val="24"/>
          <w:szCs w:val="24"/>
        </w:rPr>
        <w:t xml:space="preserve">ini karena memang modelnya sudah ditentukan. Model yang paling ekstrim menggunakan </w:t>
      </w:r>
      <w:r w:rsidR="004D4D35" w:rsidRPr="004D4D35">
        <w:rPr>
          <w:rFonts w:ascii="Times New Roman" w:hAnsi="Times New Roman" w:cs="Times New Roman"/>
          <w:i/>
          <w:sz w:val="24"/>
          <w:szCs w:val="24"/>
        </w:rPr>
        <w:t>business as ussual</w:t>
      </w:r>
      <w:r w:rsidR="004D4D35">
        <w:rPr>
          <w:rFonts w:ascii="Times New Roman" w:hAnsi="Times New Roman" w:cs="Times New Roman"/>
          <w:sz w:val="24"/>
          <w:szCs w:val="24"/>
        </w:rPr>
        <w:t>, model dari IPCC itu sendiri ada banyak scenario, laporan ini memakai scenario yang RSP 8</w:t>
      </w:r>
      <w:proofErr w:type="gramStart"/>
      <w:r w:rsidR="004D4D35">
        <w:rPr>
          <w:rFonts w:ascii="Times New Roman" w:hAnsi="Times New Roman" w:cs="Times New Roman"/>
          <w:sz w:val="24"/>
          <w:szCs w:val="24"/>
        </w:rPr>
        <w:t>,5</w:t>
      </w:r>
      <w:proofErr w:type="gramEnd"/>
      <w:r w:rsidR="004D4D35">
        <w:rPr>
          <w:rFonts w:ascii="Times New Roman" w:hAnsi="Times New Roman" w:cs="Times New Roman"/>
          <w:sz w:val="24"/>
          <w:szCs w:val="24"/>
        </w:rPr>
        <w:t xml:space="preserve">. Semua scenarionya menyatakan tujuh </w:t>
      </w:r>
      <w:proofErr w:type="gramStart"/>
      <w:r w:rsidR="004D4D35">
        <w:rPr>
          <w:rFonts w:ascii="Times New Roman" w:hAnsi="Times New Roman" w:cs="Times New Roman"/>
          <w:sz w:val="24"/>
          <w:szCs w:val="24"/>
        </w:rPr>
        <w:t>kota</w:t>
      </w:r>
      <w:proofErr w:type="gramEnd"/>
      <w:r w:rsidR="004D4D35">
        <w:rPr>
          <w:rFonts w:ascii="Times New Roman" w:hAnsi="Times New Roman" w:cs="Times New Roman"/>
          <w:sz w:val="24"/>
          <w:szCs w:val="24"/>
        </w:rPr>
        <w:t xml:space="preserve"> ini tenggelam karena banjir 10 tahunan. Adanya banjir 10 tahunan tersebut kemudian ditambah kejadian naiknya permukaan air laut</w:t>
      </w:r>
      <w:r w:rsidR="00125D3F">
        <w:rPr>
          <w:rFonts w:ascii="Times New Roman" w:hAnsi="Times New Roman" w:cs="Times New Roman"/>
          <w:sz w:val="24"/>
          <w:szCs w:val="24"/>
        </w:rPr>
        <w:t xml:space="preserve"> akhirnya membuat kota-kota pesisir ini yang mempunyai fungsi ekonomi yang besar bagi negaranya yang harus mewaspadai ancaman tenggelam termasuk Jakarta. Proses penelitian yang dilakukan oleh </w:t>
      </w:r>
      <w:proofErr w:type="gramStart"/>
      <w:r w:rsidR="00125D3F">
        <w:rPr>
          <w:rFonts w:ascii="Times New Roman" w:hAnsi="Times New Roman" w:cs="Times New Roman"/>
          <w:sz w:val="24"/>
          <w:szCs w:val="24"/>
        </w:rPr>
        <w:t>tim</w:t>
      </w:r>
      <w:proofErr w:type="gramEnd"/>
      <w:r w:rsidR="00125D3F">
        <w:rPr>
          <w:rFonts w:ascii="Times New Roman" w:hAnsi="Times New Roman" w:cs="Times New Roman"/>
          <w:sz w:val="24"/>
          <w:szCs w:val="24"/>
        </w:rPr>
        <w:t xml:space="preserve"> Greenpeace cukup lama sebelum laporan ini dipublikasikan pada Juni 2021.</w:t>
      </w:r>
      <w:r w:rsidR="00125D3F">
        <w:rPr>
          <w:rStyle w:val="FootnoteReference"/>
          <w:rFonts w:ascii="Times New Roman" w:hAnsi="Times New Roman" w:cs="Times New Roman"/>
          <w:sz w:val="24"/>
          <w:szCs w:val="24"/>
        </w:rPr>
        <w:footnoteReference w:id="32"/>
      </w:r>
    </w:p>
    <w:p w14:paraId="4758D0B9" w14:textId="77319DA4" w:rsidR="00125D3F" w:rsidRDefault="00125D3F" w:rsidP="006455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Greenpeace Indonesia dalam divisi climate and energy</w:t>
      </w:r>
      <w:r w:rsidR="008A0F52">
        <w:rPr>
          <w:rFonts w:ascii="Times New Roman" w:hAnsi="Times New Roman" w:cs="Times New Roman"/>
          <w:sz w:val="24"/>
          <w:szCs w:val="24"/>
        </w:rPr>
        <w:t xml:space="preserve"> memfokuskan pada krisis iklim yang disebabkan oleh energi yang berkontribusi paling besar dalam krisis iklim. Divisi ini juga fokus mengenai kenaikan muka air laut/ </w:t>
      </w:r>
      <w:r w:rsidR="008A0F52" w:rsidRPr="008A0F52">
        <w:rPr>
          <w:rFonts w:ascii="Times New Roman" w:hAnsi="Times New Roman" w:cs="Times New Roman"/>
          <w:i/>
          <w:sz w:val="24"/>
          <w:szCs w:val="24"/>
        </w:rPr>
        <w:t>sea level rise</w:t>
      </w:r>
      <w:r w:rsidR="008A0F52">
        <w:rPr>
          <w:rFonts w:ascii="Times New Roman" w:hAnsi="Times New Roman" w:cs="Times New Roman"/>
          <w:i/>
          <w:sz w:val="24"/>
          <w:szCs w:val="24"/>
        </w:rPr>
        <w:t>.</w:t>
      </w:r>
      <w:r w:rsidR="008A0F52">
        <w:rPr>
          <w:rFonts w:ascii="Times New Roman" w:hAnsi="Times New Roman" w:cs="Times New Roman"/>
          <w:sz w:val="24"/>
          <w:szCs w:val="24"/>
        </w:rPr>
        <w:t xml:space="preserve"> Pada isu ini </w:t>
      </w:r>
      <w:proofErr w:type="gramStart"/>
      <w:r w:rsidR="008A0F52">
        <w:rPr>
          <w:rFonts w:ascii="Times New Roman" w:hAnsi="Times New Roman" w:cs="Times New Roman"/>
          <w:sz w:val="24"/>
          <w:szCs w:val="24"/>
        </w:rPr>
        <w:t>apa</w:t>
      </w:r>
      <w:proofErr w:type="gramEnd"/>
      <w:r w:rsidR="008A0F52">
        <w:rPr>
          <w:rFonts w:ascii="Times New Roman" w:hAnsi="Times New Roman" w:cs="Times New Roman"/>
          <w:sz w:val="24"/>
          <w:szCs w:val="24"/>
        </w:rPr>
        <w:t xml:space="preserve"> yang telah dilakukan Greenpeace Indonesia adalah sebagai organisasi dominan kampanye kepada masyarakat; membangun </w:t>
      </w:r>
      <w:r w:rsidR="00E8643A">
        <w:rPr>
          <w:rFonts w:ascii="Times New Roman" w:hAnsi="Times New Roman" w:cs="Times New Roman"/>
          <w:i/>
          <w:sz w:val="24"/>
          <w:szCs w:val="24"/>
        </w:rPr>
        <w:t>awareness</w:t>
      </w:r>
      <w:r w:rsidR="00E8643A">
        <w:rPr>
          <w:rFonts w:ascii="Times New Roman" w:hAnsi="Times New Roman" w:cs="Times New Roman"/>
          <w:sz w:val="24"/>
          <w:szCs w:val="24"/>
        </w:rPr>
        <w:t xml:space="preserve"> (penyadaran)</w:t>
      </w:r>
      <w:r w:rsidR="008A0F52" w:rsidRPr="00E8643A">
        <w:rPr>
          <w:rFonts w:ascii="Times New Roman" w:hAnsi="Times New Roman" w:cs="Times New Roman"/>
          <w:sz w:val="24"/>
          <w:szCs w:val="24"/>
        </w:rPr>
        <w:t xml:space="preserve"> </w:t>
      </w:r>
      <w:r w:rsidR="008A0F52">
        <w:rPr>
          <w:rFonts w:ascii="Times New Roman" w:hAnsi="Times New Roman" w:cs="Times New Roman"/>
          <w:sz w:val="24"/>
          <w:szCs w:val="24"/>
        </w:rPr>
        <w:t>isu krisis iklim dan dampaknya dari naiknya permukaan air laut yang belum semua lapisan masyarakat memahaminy</w:t>
      </w:r>
      <w:r w:rsidR="00E8643A">
        <w:rPr>
          <w:rFonts w:ascii="Times New Roman" w:hAnsi="Times New Roman" w:cs="Times New Roman"/>
          <w:sz w:val="24"/>
          <w:szCs w:val="24"/>
        </w:rPr>
        <w:t>a. Pada umumnya masyarakat Indo</w:t>
      </w:r>
      <w:r w:rsidR="008A0F52">
        <w:rPr>
          <w:rFonts w:ascii="Times New Roman" w:hAnsi="Times New Roman" w:cs="Times New Roman"/>
          <w:sz w:val="24"/>
          <w:szCs w:val="24"/>
        </w:rPr>
        <w:t>nesia masih memandang bencana-benca</w:t>
      </w:r>
      <w:r w:rsidR="00E8643A">
        <w:rPr>
          <w:rFonts w:ascii="Times New Roman" w:hAnsi="Times New Roman" w:cs="Times New Roman"/>
          <w:sz w:val="24"/>
          <w:szCs w:val="24"/>
        </w:rPr>
        <w:t>na</w:t>
      </w:r>
      <w:r w:rsidR="008A0F52">
        <w:rPr>
          <w:rFonts w:ascii="Times New Roman" w:hAnsi="Times New Roman" w:cs="Times New Roman"/>
          <w:sz w:val="24"/>
          <w:szCs w:val="24"/>
        </w:rPr>
        <w:t xml:space="preserve"> yang terjadi sebagai takdir</w:t>
      </w:r>
      <w:r w:rsidR="000F6452">
        <w:rPr>
          <w:rFonts w:ascii="Times New Roman" w:hAnsi="Times New Roman" w:cs="Times New Roman"/>
          <w:sz w:val="24"/>
          <w:szCs w:val="24"/>
        </w:rPr>
        <w:t xml:space="preserve"> dan agama</w:t>
      </w:r>
      <w:r w:rsidR="008A0F52">
        <w:rPr>
          <w:rFonts w:ascii="Times New Roman" w:hAnsi="Times New Roman" w:cs="Times New Roman"/>
          <w:sz w:val="24"/>
          <w:szCs w:val="24"/>
        </w:rPr>
        <w:t xml:space="preserve">. Upaya yang dilakukan untuk membangun </w:t>
      </w:r>
      <w:r w:rsidR="008A0F52" w:rsidRPr="00E8643A">
        <w:rPr>
          <w:rFonts w:ascii="Times New Roman" w:hAnsi="Times New Roman" w:cs="Times New Roman"/>
          <w:i/>
          <w:sz w:val="24"/>
          <w:szCs w:val="24"/>
        </w:rPr>
        <w:t>awareness</w:t>
      </w:r>
      <w:r w:rsidR="008A0F52">
        <w:rPr>
          <w:rFonts w:ascii="Times New Roman" w:hAnsi="Times New Roman" w:cs="Times New Roman"/>
          <w:sz w:val="24"/>
          <w:szCs w:val="24"/>
        </w:rPr>
        <w:t xml:space="preserve"> tersebut telah dilakukan dengan </w:t>
      </w:r>
      <w:proofErr w:type="gramStart"/>
      <w:r w:rsidR="008A0F52">
        <w:rPr>
          <w:rFonts w:ascii="Times New Roman" w:hAnsi="Times New Roman" w:cs="Times New Roman"/>
          <w:sz w:val="24"/>
          <w:szCs w:val="24"/>
        </w:rPr>
        <w:t>cara</w:t>
      </w:r>
      <w:proofErr w:type="gramEnd"/>
      <w:r w:rsidR="008A0F52">
        <w:rPr>
          <w:rFonts w:ascii="Times New Roman" w:hAnsi="Times New Roman" w:cs="Times New Roman"/>
          <w:sz w:val="24"/>
          <w:szCs w:val="24"/>
        </w:rPr>
        <w:t xml:space="preserve"> dialog </w:t>
      </w:r>
      <w:r w:rsidR="008A0F52">
        <w:rPr>
          <w:rFonts w:ascii="Times New Roman" w:hAnsi="Times New Roman" w:cs="Times New Roman"/>
          <w:sz w:val="24"/>
          <w:szCs w:val="24"/>
        </w:rPr>
        <w:lastRenderedPageBreak/>
        <w:t>bersama masyarakat, akademisi, mengadakan seminar, melakukan kerjasama dengan media nasional seperti RCTI untuk mengangkat isu pantai utara Jakarta</w:t>
      </w:r>
      <w:r w:rsidR="000F6452">
        <w:rPr>
          <w:rFonts w:ascii="Times New Roman" w:hAnsi="Times New Roman" w:cs="Times New Roman"/>
          <w:sz w:val="24"/>
          <w:szCs w:val="24"/>
        </w:rPr>
        <w:t xml:space="preserve">. Isu pantai utara Jakarta ini ada dua penyebab yaitu naiknya permukaan air laut dan penurunan tanah. Selanjutnya membuat film dengan judul Tenggelam Dalam Diam tahun 2021, film ini mengenai upaya Greenpeace mencari pesisir-pesisir pantai di utara Jawa mana saja yang tenggelam. Salah satunya terjadi di pantai utara Jakarta di Muara Baru dimana ada sebuah Mesjid Wal’Aduna yang benar-benar tenggelam. Greenpeace telah berkampanye melalui berbagai </w:t>
      </w:r>
      <w:proofErr w:type="gramStart"/>
      <w:r w:rsidR="000F6452">
        <w:rPr>
          <w:rFonts w:ascii="Times New Roman" w:hAnsi="Times New Roman" w:cs="Times New Roman"/>
          <w:sz w:val="24"/>
          <w:szCs w:val="24"/>
        </w:rPr>
        <w:t>cara</w:t>
      </w:r>
      <w:proofErr w:type="gramEnd"/>
      <w:r w:rsidR="000F6452">
        <w:rPr>
          <w:rFonts w:ascii="Times New Roman" w:hAnsi="Times New Roman" w:cs="Times New Roman"/>
          <w:sz w:val="24"/>
          <w:szCs w:val="24"/>
        </w:rPr>
        <w:t xml:space="preserve"> kepada masyarakat dimulai dari cara yang paling serius dari seminar-seminar hingga karya seni seperti film dan pameran untuk mengedukasi masyarakat bahwa krisis iklim sedang terjadi. Kepada pemerintah Greenpeace melakukan advokasi untuk lebih mendesak pemerintah untuk melakukan aksi iklim, melakukan transisi </w:t>
      </w:r>
      <w:r w:rsidR="007D14D5">
        <w:rPr>
          <w:rFonts w:ascii="Times New Roman" w:hAnsi="Times New Roman" w:cs="Times New Roman"/>
          <w:sz w:val="24"/>
          <w:szCs w:val="24"/>
        </w:rPr>
        <w:t>energi</w:t>
      </w:r>
      <w:r w:rsidR="000F6452">
        <w:rPr>
          <w:rFonts w:ascii="Times New Roman" w:hAnsi="Times New Roman" w:cs="Times New Roman"/>
          <w:sz w:val="24"/>
          <w:szCs w:val="24"/>
        </w:rPr>
        <w:t>.</w:t>
      </w:r>
      <w:r w:rsidR="007D14D5">
        <w:rPr>
          <w:rFonts w:ascii="Times New Roman" w:hAnsi="Times New Roman" w:cs="Times New Roman"/>
          <w:sz w:val="24"/>
          <w:szCs w:val="24"/>
        </w:rPr>
        <w:t xml:space="preserve"> Pemerintah harus segera melakukan aksi iklim yang koheren, baik itu dari adaptasinya, selanjutnya bagaimana masyarakat ini dibekali agar masyarakat dapat bertahan dan mengatasi dampak-dampak krisis iklim (</w:t>
      </w:r>
      <w:r w:rsidR="007D14D5" w:rsidRPr="007D14D5">
        <w:rPr>
          <w:rFonts w:ascii="Times New Roman" w:hAnsi="Times New Roman" w:cs="Times New Roman"/>
          <w:i/>
          <w:sz w:val="24"/>
          <w:szCs w:val="24"/>
        </w:rPr>
        <w:t>climate resilience</w:t>
      </w:r>
      <w:r w:rsidR="007D14D5">
        <w:rPr>
          <w:rFonts w:ascii="Times New Roman" w:hAnsi="Times New Roman" w:cs="Times New Roman"/>
          <w:sz w:val="24"/>
          <w:szCs w:val="24"/>
        </w:rPr>
        <w:t xml:space="preserve"> yang tinggi). Termasuk juga menyiapkan infrastrukturnya terkait misalnya giant sea wall atau early warning system-nya juga awareness kepada masyarakatnya. Greenpeace menilai untuk saat ini belum dibangun kesadaran masyarakatnya karena pemerintahnya </w:t>
      </w:r>
      <w:r w:rsidR="006A075E">
        <w:rPr>
          <w:rFonts w:ascii="Times New Roman" w:hAnsi="Times New Roman" w:cs="Times New Roman"/>
          <w:sz w:val="24"/>
          <w:szCs w:val="24"/>
        </w:rPr>
        <w:t xml:space="preserve">belum sampai kepada krisis iklim </w:t>
      </w:r>
      <w:r w:rsidR="007D14D5">
        <w:rPr>
          <w:rFonts w:ascii="Times New Roman" w:hAnsi="Times New Roman" w:cs="Times New Roman"/>
          <w:sz w:val="24"/>
          <w:szCs w:val="24"/>
        </w:rPr>
        <w:t>masih</w:t>
      </w:r>
      <w:r w:rsidR="006A075E">
        <w:rPr>
          <w:rFonts w:ascii="Times New Roman" w:hAnsi="Times New Roman" w:cs="Times New Roman"/>
          <w:sz w:val="24"/>
          <w:szCs w:val="24"/>
        </w:rPr>
        <w:t xml:space="preserve"> di level perubahan iklim sehingga “sense of crisis” belum ada. Selanjutnya bagaimana kita bi</w:t>
      </w:r>
      <w:r w:rsidR="00384536">
        <w:rPr>
          <w:rFonts w:ascii="Times New Roman" w:hAnsi="Times New Roman" w:cs="Times New Roman"/>
          <w:sz w:val="24"/>
          <w:szCs w:val="24"/>
        </w:rPr>
        <w:t>sa</w:t>
      </w:r>
      <w:r w:rsidR="006A075E">
        <w:rPr>
          <w:rFonts w:ascii="Times New Roman" w:hAnsi="Times New Roman" w:cs="Times New Roman"/>
          <w:sz w:val="24"/>
          <w:szCs w:val="24"/>
        </w:rPr>
        <w:t xml:space="preserve"> memperkuat komunitas untuk merespon bencana itu khususnya di pesisir.</w:t>
      </w:r>
    </w:p>
    <w:p w14:paraId="5A5CBEB7" w14:textId="07D5F754" w:rsidR="006A075E" w:rsidRDefault="006A075E" w:rsidP="006455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Pembangunan </w:t>
      </w:r>
      <w:r w:rsidRPr="004544E4">
        <w:rPr>
          <w:rFonts w:ascii="Times New Roman" w:hAnsi="Times New Roman" w:cs="Times New Roman"/>
          <w:i/>
          <w:sz w:val="24"/>
          <w:szCs w:val="24"/>
        </w:rPr>
        <w:t xml:space="preserve">giant sea wall </w:t>
      </w:r>
      <w:r>
        <w:rPr>
          <w:rFonts w:ascii="Times New Roman" w:hAnsi="Times New Roman" w:cs="Times New Roman"/>
          <w:sz w:val="24"/>
          <w:szCs w:val="24"/>
        </w:rPr>
        <w:t xml:space="preserve">membutuhkan biaya sekitar USD 650 milyar atau 900 triliyun rupiah sedangkan anggaran pemerintah untuk iklim sebenarnya sangatlah terbatas. Menurut pandangan Greenpeace harus dikaji kembali apakah giant sea wall ini adalah solusi yang tepat bagi Jakarta, akar permasalahannya harus dielaborasi lebih mendalam apakah disebabkan oleh naiknya permukaan air laut saja dengan penurunan muka air tanah. </w:t>
      </w:r>
      <w:r w:rsidR="00D01F63">
        <w:rPr>
          <w:rFonts w:ascii="Times New Roman" w:hAnsi="Times New Roman" w:cs="Times New Roman"/>
          <w:sz w:val="24"/>
          <w:szCs w:val="24"/>
        </w:rPr>
        <w:t xml:space="preserve">Agar mendapatkan solusi tepat untuk mengatasi penurunan muka air tanah di Jakarta, diketahui bahwa beberapa kali </w:t>
      </w:r>
      <w:r w:rsidR="00D01F63" w:rsidRPr="00384536">
        <w:rPr>
          <w:rFonts w:ascii="Times New Roman" w:hAnsi="Times New Roman" w:cs="Times New Roman"/>
          <w:i/>
          <w:sz w:val="24"/>
          <w:szCs w:val="24"/>
        </w:rPr>
        <w:t xml:space="preserve">giant sea wall </w:t>
      </w:r>
      <w:r w:rsidR="00D01F63">
        <w:rPr>
          <w:rFonts w:ascii="Times New Roman" w:hAnsi="Times New Roman" w:cs="Times New Roman"/>
          <w:sz w:val="24"/>
          <w:szCs w:val="24"/>
        </w:rPr>
        <w:t>di Jakarta mengalami bocor. Studi kasus di giant sea wall di Demak ternyata semakin memperburuk muka tanah di pesisir Demak itu sendiri. Dari sisi adaptasi seharusnya pemerintah bisa lebih memprioritaskan solusi alam dengan menanam mangrove misalnya. Dengan anggaran yang terbatas seharusnya bisa mencari strategi untuk solusi</w:t>
      </w:r>
      <w:r w:rsidR="007E43B0">
        <w:rPr>
          <w:rFonts w:ascii="Times New Roman" w:hAnsi="Times New Roman" w:cs="Times New Roman"/>
          <w:sz w:val="24"/>
          <w:szCs w:val="24"/>
        </w:rPr>
        <w:t xml:space="preserve"> terbaik dari sisi adaptasi. </w:t>
      </w:r>
    </w:p>
    <w:p w14:paraId="08F9DE8F" w14:textId="160FBB91" w:rsidR="007E43B0" w:rsidRDefault="007E43B0" w:rsidP="006455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Greenpeace ini juga fokus kepada mitigasi dengan mendesak pemerintah untuk mengurangi emisi </w:t>
      </w:r>
      <w:r w:rsidR="004A073A">
        <w:rPr>
          <w:rFonts w:ascii="Times New Roman" w:hAnsi="Times New Roman" w:cs="Times New Roman"/>
          <w:sz w:val="24"/>
          <w:szCs w:val="24"/>
        </w:rPr>
        <w:t xml:space="preserve">gas </w:t>
      </w:r>
      <w:r>
        <w:rPr>
          <w:rFonts w:ascii="Times New Roman" w:hAnsi="Times New Roman" w:cs="Times New Roman"/>
          <w:sz w:val="24"/>
          <w:szCs w:val="24"/>
        </w:rPr>
        <w:t>rumah kaca, karena bagaimanapun juga ketika melakukan tindakan adaptasi</w:t>
      </w:r>
      <w:r w:rsidR="004A073A">
        <w:rPr>
          <w:rFonts w:ascii="Times New Roman" w:hAnsi="Times New Roman" w:cs="Times New Roman"/>
          <w:sz w:val="24"/>
          <w:szCs w:val="24"/>
        </w:rPr>
        <w:t xml:space="preserve"> namun sumber penyebab emisi gas rumah kacanya tidak dihentikan maka upayanya tidak cukup untuk menangani bencana iklim ini. Komitmen pemerintah harus lebih ambisius, </w:t>
      </w:r>
      <w:r w:rsidR="004A073A">
        <w:rPr>
          <w:rFonts w:ascii="Times New Roman" w:hAnsi="Times New Roman" w:cs="Times New Roman"/>
          <w:sz w:val="24"/>
          <w:szCs w:val="24"/>
        </w:rPr>
        <w:lastRenderedPageBreak/>
        <w:t xml:space="preserve">komitmen Indonesia masih di level highly insufficient dalam catatan Greenpeace, padahal Indonesia termasuk 10 besar sebagai penyumbang emisi gas rumah kaca di dunia. Selanjutnya bagaimana mendesak pemerintah mengurangi di sektor energi yang menyumbang emisi terbesar di Indonesia untuk beralih melakukan transisi energi. </w:t>
      </w:r>
      <w:r w:rsidR="004A073A">
        <w:rPr>
          <w:rStyle w:val="FootnoteReference"/>
          <w:rFonts w:ascii="Times New Roman" w:hAnsi="Times New Roman" w:cs="Times New Roman"/>
          <w:sz w:val="24"/>
          <w:szCs w:val="24"/>
        </w:rPr>
        <w:footnoteReference w:id="33"/>
      </w:r>
    </w:p>
    <w:p w14:paraId="2463D062" w14:textId="601A9714" w:rsidR="005A1657" w:rsidRPr="005A1657" w:rsidRDefault="004544E4" w:rsidP="005A1657">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Greenpeace telah melakukan pengamatan dalam isu abrasi pantai di berbagai daerah yaitu yang terjadi di pantai Maros Makasar, kemudian pantai utara Muara Gembong di Kabupaten Bekasi. </w:t>
      </w:r>
      <w:r w:rsidR="006B435C">
        <w:rPr>
          <w:rFonts w:ascii="Times New Roman" w:hAnsi="Times New Roman" w:cs="Times New Roman"/>
          <w:sz w:val="24"/>
          <w:szCs w:val="24"/>
        </w:rPr>
        <w:t>Pada awal tahun 2000</w:t>
      </w:r>
      <w:r w:rsidR="005A1657">
        <w:rPr>
          <w:rFonts w:ascii="Times New Roman" w:hAnsi="Times New Roman" w:cs="Times New Roman"/>
          <w:sz w:val="24"/>
          <w:szCs w:val="24"/>
        </w:rPr>
        <w:t xml:space="preserve">an terjadi abrasi yang massif dan menyebabkan warga mengungsi. </w:t>
      </w:r>
      <w:r w:rsidR="005A1657" w:rsidRPr="005A1657">
        <w:rPr>
          <w:rFonts w:ascii="Times New Roman" w:hAnsi="Times New Roman" w:cs="Times New Roman"/>
          <w:sz w:val="24"/>
          <w:szCs w:val="24"/>
          <w:lang w:val="en-US"/>
        </w:rPr>
        <w:t xml:space="preserve">Di muara </w:t>
      </w:r>
      <w:r w:rsidR="005A1657">
        <w:rPr>
          <w:rFonts w:ascii="Times New Roman" w:hAnsi="Times New Roman" w:cs="Times New Roman"/>
          <w:sz w:val="24"/>
          <w:szCs w:val="24"/>
          <w:lang w:val="en-US"/>
        </w:rPr>
        <w:t xml:space="preserve">sungai Citarum </w:t>
      </w:r>
      <w:r w:rsidR="005A1657" w:rsidRPr="005A1657">
        <w:rPr>
          <w:rFonts w:ascii="Times New Roman" w:hAnsi="Times New Roman" w:cs="Times New Roman"/>
          <w:sz w:val="24"/>
          <w:szCs w:val="24"/>
          <w:lang w:val="en-US"/>
        </w:rPr>
        <w:t>ini awalnya terdapat hamparan hutan mangrove yang hijau. Namun lambat laun, migrasi penduduk yang tinggi mengubahnya menjadi tambak ikan dan udang sehingga hutan mangrove tergerus. Kondisi ini membuat daerah pesisir tersebut tak lagi kuat mengatasi air laut dan abrasi.</w:t>
      </w:r>
      <w:r w:rsidR="005A1657">
        <w:rPr>
          <w:rFonts w:ascii="Times New Roman" w:hAnsi="Times New Roman" w:cs="Times New Roman"/>
          <w:sz w:val="24"/>
          <w:szCs w:val="24"/>
          <w:lang w:val="en-US"/>
        </w:rPr>
        <w:t xml:space="preserve"> </w:t>
      </w:r>
      <w:r w:rsidR="005A1657" w:rsidRPr="005A1657">
        <w:rPr>
          <w:rFonts w:ascii="Times New Roman" w:hAnsi="Times New Roman" w:cs="Times New Roman"/>
          <w:sz w:val="24"/>
          <w:szCs w:val="24"/>
          <w:lang w:val="en-US"/>
        </w:rPr>
        <w:t>Banyak rumah, tempat ibadah hingga sekolah nyaris rusak lantaran setiap hari terendam air laut, sehingga tidak lagi layak ditempati. Banyak rumah yang dibiarkan begitu saja dan perlahan-lahan hancur dengan sendirinya.</w:t>
      </w:r>
    </w:p>
    <w:p w14:paraId="2D964DC6" w14:textId="16D9B7A3" w:rsidR="006A075E" w:rsidRDefault="005A1657" w:rsidP="006455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Greenpeace tidak seperti NGO</w:t>
      </w:r>
      <w:r w:rsidR="00D80601">
        <w:rPr>
          <w:rFonts w:ascii="Times New Roman" w:hAnsi="Times New Roman" w:cs="Times New Roman"/>
          <w:sz w:val="24"/>
          <w:szCs w:val="24"/>
        </w:rPr>
        <w:t xml:space="preserve"> lingkungan lain yang memiliki daerah-daerah kawasan dampingan/konsentrasi terhadap suatu permasalahan. Greenpeace adalah organisasi kampanye yang focus kepada penyadaran publik, mendesak pemerintah, </w:t>
      </w:r>
      <w:proofErr w:type="gramStart"/>
      <w:r w:rsidR="00D80601">
        <w:rPr>
          <w:rFonts w:ascii="Times New Roman" w:hAnsi="Times New Roman" w:cs="Times New Roman"/>
          <w:sz w:val="24"/>
          <w:szCs w:val="24"/>
        </w:rPr>
        <w:t>mendesak</w:t>
      </w:r>
      <w:proofErr w:type="gramEnd"/>
      <w:r w:rsidR="00D80601">
        <w:rPr>
          <w:rFonts w:ascii="Times New Roman" w:hAnsi="Times New Roman" w:cs="Times New Roman"/>
          <w:sz w:val="24"/>
          <w:szCs w:val="24"/>
        </w:rPr>
        <w:t xml:space="preserve"> perusahaan dan bisnis yang terlibat dalam proses perusakan lingkungan. Greenpeace lebih banyak melakukan riset, mitigasi, mengedukasi orang-orang dengan pembuatan film dokumenter. Merujuk pada hasil riset yang dilakukan oleh para professor dari </w:t>
      </w:r>
      <w:r w:rsidR="009C0621">
        <w:rPr>
          <w:rFonts w:ascii="Times New Roman" w:hAnsi="Times New Roman" w:cs="Times New Roman"/>
          <w:sz w:val="24"/>
          <w:szCs w:val="24"/>
        </w:rPr>
        <w:t xml:space="preserve">universitas, Greenpeace menolak </w:t>
      </w:r>
      <w:r w:rsidR="009C0621" w:rsidRPr="009C0621">
        <w:rPr>
          <w:rFonts w:ascii="Times New Roman" w:hAnsi="Times New Roman" w:cs="Times New Roman"/>
          <w:i/>
          <w:sz w:val="24"/>
          <w:szCs w:val="24"/>
        </w:rPr>
        <w:t>adanya giant sea wall</w:t>
      </w:r>
      <w:r w:rsidR="009C0621">
        <w:rPr>
          <w:rFonts w:ascii="Times New Roman" w:hAnsi="Times New Roman" w:cs="Times New Roman"/>
          <w:sz w:val="24"/>
          <w:szCs w:val="24"/>
        </w:rPr>
        <w:t>. Terkadang proyek reklamasi pantai pesisir itu bukan nelayan yang merasakan manfaatnya padahal nelayanlah yang membutuhkan pesisir itu. Disisi lain sebagai organisasi non-pemerintah, Greenpeace selalu terbuka untuk diajak berdiskusi dengan pemerintah terkait hal-hal penting mengenai lingkungan. Pe</w:t>
      </w:r>
      <w:r w:rsidR="004E603D">
        <w:rPr>
          <w:rFonts w:ascii="Times New Roman" w:hAnsi="Times New Roman" w:cs="Times New Roman"/>
          <w:sz w:val="24"/>
          <w:szCs w:val="24"/>
        </w:rPr>
        <w:t>me</w:t>
      </w:r>
      <w:r w:rsidR="009C0621">
        <w:rPr>
          <w:rFonts w:ascii="Times New Roman" w:hAnsi="Times New Roman" w:cs="Times New Roman"/>
          <w:sz w:val="24"/>
          <w:szCs w:val="24"/>
        </w:rPr>
        <w:t>rintah</w:t>
      </w:r>
      <w:r w:rsidR="004E603D">
        <w:rPr>
          <w:rFonts w:ascii="Times New Roman" w:hAnsi="Times New Roman" w:cs="Times New Roman"/>
          <w:sz w:val="24"/>
          <w:szCs w:val="24"/>
        </w:rPr>
        <w:t xml:space="preserve"> hari ini dan beberapa tahun kebelakang jarang terjadi diskusi-diskusi bahkan tidak pada tahap perencanaan awal. Terkadang, Greenpeace diajak berdiskusi pada saat perencanaan itu </w:t>
      </w:r>
      <w:proofErr w:type="gramStart"/>
      <w:r w:rsidR="004E603D">
        <w:rPr>
          <w:rFonts w:ascii="Times New Roman" w:hAnsi="Times New Roman" w:cs="Times New Roman"/>
          <w:sz w:val="24"/>
          <w:szCs w:val="24"/>
        </w:rPr>
        <w:t>akan</w:t>
      </w:r>
      <w:proofErr w:type="gramEnd"/>
      <w:r w:rsidR="004E603D">
        <w:rPr>
          <w:rFonts w:ascii="Times New Roman" w:hAnsi="Times New Roman" w:cs="Times New Roman"/>
          <w:sz w:val="24"/>
          <w:szCs w:val="24"/>
        </w:rPr>
        <w:t xml:space="preserve"> terjadi dan bagaimana harus merespon rencana itu. Berdasarkan analisis data dari referensi scientifik yang Tim Greenpeacce kumpulkan lalu kami rasa tidak layak untuk diteruskan/setuju pada rencana yang </w:t>
      </w:r>
      <w:proofErr w:type="gramStart"/>
      <w:r w:rsidR="004E603D">
        <w:rPr>
          <w:rFonts w:ascii="Times New Roman" w:hAnsi="Times New Roman" w:cs="Times New Roman"/>
          <w:sz w:val="24"/>
          <w:szCs w:val="24"/>
        </w:rPr>
        <w:t>akan</w:t>
      </w:r>
      <w:proofErr w:type="gramEnd"/>
      <w:r w:rsidR="004E603D">
        <w:rPr>
          <w:rFonts w:ascii="Times New Roman" w:hAnsi="Times New Roman" w:cs="Times New Roman"/>
          <w:sz w:val="24"/>
          <w:szCs w:val="24"/>
        </w:rPr>
        <w:t xml:space="preserve"> dilaksanakan oleh pemerintah, pasti kami akan mengambil sikap langsung misalnya menolak. Akhir-akhir banyak kebijakan pemerintah yang dirilis, seperti Omnibuslaw, Undang-undang Minerba, </w:t>
      </w:r>
      <w:r w:rsidR="00AF042C">
        <w:rPr>
          <w:rFonts w:ascii="Times New Roman" w:hAnsi="Times New Roman" w:cs="Times New Roman"/>
          <w:sz w:val="24"/>
          <w:szCs w:val="24"/>
        </w:rPr>
        <w:t xml:space="preserve">Penangkapan ikan terukur, dan sedimentasi di laut. Ruang diskusi ada, namun lebih pada mengkritisi di ruang publik. Ketika sikap Greenpeace menolak tidak ada lagi ruang </w:t>
      </w:r>
      <w:r w:rsidR="00AF042C">
        <w:rPr>
          <w:rFonts w:ascii="Times New Roman" w:hAnsi="Times New Roman" w:cs="Times New Roman"/>
          <w:sz w:val="24"/>
          <w:szCs w:val="24"/>
        </w:rPr>
        <w:lastRenderedPageBreak/>
        <w:t xml:space="preserve">diskusi apalagi diminta masukan, bahkan menolak untuk hadir. Terhadap </w:t>
      </w:r>
      <w:r w:rsidR="00AF042C" w:rsidRPr="00AF042C">
        <w:rPr>
          <w:rFonts w:ascii="Times New Roman" w:hAnsi="Times New Roman" w:cs="Times New Roman"/>
          <w:i/>
          <w:sz w:val="24"/>
          <w:szCs w:val="24"/>
        </w:rPr>
        <w:t>giant sea wall</w:t>
      </w:r>
      <w:r w:rsidR="00AF042C">
        <w:rPr>
          <w:rFonts w:ascii="Times New Roman" w:hAnsi="Times New Roman" w:cs="Times New Roman"/>
          <w:sz w:val="24"/>
          <w:szCs w:val="24"/>
        </w:rPr>
        <w:t xml:space="preserve"> ini, Greenpeace menilai dari beberapa referensi scientifik bahwa kebijakan membuat proyek ini </w:t>
      </w:r>
      <w:proofErr w:type="gramStart"/>
      <w:r w:rsidR="00AF042C">
        <w:rPr>
          <w:rFonts w:ascii="Times New Roman" w:hAnsi="Times New Roman" w:cs="Times New Roman"/>
          <w:sz w:val="24"/>
          <w:szCs w:val="24"/>
        </w:rPr>
        <w:t>akan</w:t>
      </w:r>
      <w:proofErr w:type="gramEnd"/>
      <w:r w:rsidR="00AF042C">
        <w:rPr>
          <w:rFonts w:ascii="Times New Roman" w:hAnsi="Times New Roman" w:cs="Times New Roman"/>
          <w:sz w:val="24"/>
          <w:szCs w:val="24"/>
        </w:rPr>
        <w:t xml:space="preserve"> ditentang banyak orang dan kebermanfaatannya akan menjadi sia-sia bagi masyarakat pesisir jika tidak dikaji lebih mendalam oleh pemerintah apa yang menjadi akar masalah dari abrasi pantai di pantai utara Jakarta ini.</w:t>
      </w:r>
      <w:r w:rsidR="00AF042C">
        <w:rPr>
          <w:rStyle w:val="FootnoteReference"/>
          <w:rFonts w:ascii="Times New Roman" w:hAnsi="Times New Roman" w:cs="Times New Roman"/>
          <w:sz w:val="24"/>
          <w:szCs w:val="24"/>
        </w:rPr>
        <w:footnoteReference w:id="34"/>
      </w:r>
      <w:r w:rsidR="00AF042C">
        <w:rPr>
          <w:rFonts w:ascii="Times New Roman" w:hAnsi="Times New Roman" w:cs="Times New Roman"/>
          <w:sz w:val="24"/>
          <w:szCs w:val="24"/>
        </w:rPr>
        <w:t xml:space="preserve"> </w:t>
      </w:r>
    </w:p>
    <w:p w14:paraId="7A326763" w14:textId="64DBE994" w:rsidR="006A075E" w:rsidRDefault="006B435C" w:rsidP="006455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Posisi Indonesia saat ini sangat bias darat. Cara berfikir kita dalam membuat kebijakan masih berbasis darat padahal Indonesia adalah negara maritim. Masyarakat Indonesia sendiri belum menyadari kontribusi laut dalam kehidupan sehari-hari sangatlah besar. Kita sebagai generasi muda harus memahami laut secara utuh. Laut sebagai sumber oksigen di bumi, 70 % oksigen dihasilkan oleh laut. Laut itu regulator iklim, terjadinya hujan dan penyedia air tawar bagi manusia. </w:t>
      </w:r>
      <w:r w:rsidR="00791616">
        <w:rPr>
          <w:rFonts w:ascii="Times New Roman" w:hAnsi="Times New Roman" w:cs="Times New Roman"/>
          <w:sz w:val="24"/>
          <w:szCs w:val="24"/>
        </w:rPr>
        <w:t xml:space="preserve">Selanjutnya, kebijakan pemerintah jangan bias darat, perlu juga menjaga laut kita sebagai negara </w:t>
      </w:r>
      <w:r w:rsidR="009E007F">
        <w:rPr>
          <w:rFonts w:ascii="Times New Roman" w:hAnsi="Times New Roman" w:cs="Times New Roman"/>
          <w:sz w:val="24"/>
          <w:szCs w:val="24"/>
        </w:rPr>
        <w:t xml:space="preserve">maritim, mislnya membuat kebijakan tentang penangkapan ikan. Penambangan pasir laut juga harus dicegah karena </w:t>
      </w:r>
      <w:proofErr w:type="gramStart"/>
      <w:r w:rsidR="009E007F">
        <w:rPr>
          <w:rFonts w:ascii="Times New Roman" w:hAnsi="Times New Roman" w:cs="Times New Roman"/>
          <w:sz w:val="24"/>
          <w:szCs w:val="24"/>
        </w:rPr>
        <w:t>akan</w:t>
      </w:r>
      <w:proofErr w:type="gramEnd"/>
      <w:r w:rsidR="009E007F">
        <w:rPr>
          <w:rFonts w:ascii="Times New Roman" w:hAnsi="Times New Roman" w:cs="Times New Roman"/>
          <w:sz w:val="24"/>
          <w:szCs w:val="24"/>
        </w:rPr>
        <w:t xml:space="preserve"> menghancurkan ph laut dan terumbu karang mati, sehingga menjadi ancaman menjadi laut mati dan berdampak pada sendi kehidupan kita. Selanjutnya nelayan kecil dan masyarakat pesisir harus diajak serta dalam</w:t>
      </w:r>
      <w:r w:rsidR="00786E76">
        <w:rPr>
          <w:rFonts w:ascii="Times New Roman" w:hAnsi="Times New Roman" w:cs="Times New Roman"/>
          <w:sz w:val="24"/>
          <w:szCs w:val="24"/>
        </w:rPr>
        <w:t xml:space="preserve"> dialog sebagai subyek yang terdampak</w:t>
      </w:r>
      <w:r w:rsidR="009E007F">
        <w:rPr>
          <w:rFonts w:ascii="Times New Roman" w:hAnsi="Times New Roman" w:cs="Times New Roman"/>
          <w:sz w:val="24"/>
          <w:szCs w:val="24"/>
        </w:rPr>
        <w:t xml:space="preserve"> pembuatan kebijakan proyek pembangunan </w:t>
      </w:r>
      <w:r w:rsidR="009E007F" w:rsidRPr="009E007F">
        <w:rPr>
          <w:rFonts w:ascii="Times New Roman" w:hAnsi="Times New Roman" w:cs="Times New Roman"/>
          <w:i/>
          <w:sz w:val="24"/>
          <w:szCs w:val="24"/>
        </w:rPr>
        <w:t>giant sea wall</w:t>
      </w:r>
      <w:r w:rsidR="00786E76">
        <w:rPr>
          <w:rFonts w:ascii="Times New Roman" w:hAnsi="Times New Roman" w:cs="Times New Roman"/>
          <w:sz w:val="24"/>
          <w:szCs w:val="24"/>
        </w:rPr>
        <w:t>. K</w:t>
      </w:r>
      <w:r w:rsidR="009E007F">
        <w:rPr>
          <w:rFonts w:ascii="Times New Roman" w:hAnsi="Times New Roman" w:cs="Times New Roman"/>
          <w:sz w:val="24"/>
          <w:szCs w:val="24"/>
        </w:rPr>
        <w:t xml:space="preserve">arena pesisir itu sumber mata pencaharian mereka yang sudah menjadi budaya, jika tidak menjadi nelayan mereka </w:t>
      </w:r>
      <w:proofErr w:type="gramStart"/>
      <w:r w:rsidR="009E007F">
        <w:rPr>
          <w:rFonts w:ascii="Times New Roman" w:hAnsi="Times New Roman" w:cs="Times New Roman"/>
          <w:sz w:val="24"/>
          <w:szCs w:val="24"/>
        </w:rPr>
        <w:t>akan</w:t>
      </w:r>
      <w:proofErr w:type="gramEnd"/>
      <w:r w:rsidR="009E007F">
        <w:rPr>
          <w:rFonts w:ascii="Times New Roman" w:hAnsi="Times New Roman" w:cs="Times New Roman"/>
          <w:sz w:val="24"/>
          <w:szCs w:val="24"/>
        </w:rPr>
        <w:t xml:space="preserve"> kesulitan beradaptasi mencari mata pencaharian lainnya. </w:t>
      </w:r>
      <w:r w:rsidR="00786E76">
        <w:rPr>
          <w:rStyle w:val="FootnoteReference"/>
          <w:rFonts w:ascii="Times New Roman" w:hAnsi="Times New Roman" w:cs="Times New Roman"/>
          <w:sz w:val="24"/>
          <w:szCs w:val="24"/>
        </w:rPr>
        <w:footnoteReference w:id="35"/>
      </w:r>
    </w:p>
    <w:p w14:paraId="11E29DBC" w14:textId="77777777" w:rsidR="007D14D5" w:rsidRPr="007D14D5" w:rsidRDefault="007D14D5" w:rsidP="006455D5">
      <w:pPr>
        <w:spacing w:line="360" w:lineRule="auto"/>
        <w:ind w:firstLine="720"/>
        <w:jc w:val="both"/>
        <w:rPr>
          <w:rFonts w:ascii="Times New Roman" w:hAnsi="Times New Roman" w:cs="Times New Roman"/>
          <w:sz w:val="24"/>
          <w:szCs w:val="24"/>
        </w:rPr>
      </w:pPr>
    </w:p>
    <w:p w14:paraId="4379ADA4" w14:textId="77777777" w:rsidR="00125D3F" w:rsidRDefault="00125D3F" w:rsidP="006455D5">
      <w:pPr>
        <w:spacing w:line="360" w:lineRule="auto"/>
        <w:ind w:firstLine="720"/>
        <w:jc w:val="both"/>
        <w:rPr>
          <w:rFonts w:ascii="Times New Roman" w:hAnsi="Times New Roman" w:cs="Times New Roman"/>
          <w:sz w:val="24"/>
          <w:szCs w:val="24"/>
          <w:lang w:val="en-US"/>
        </w:rPr>
      </w:pPr>
    </w:p>
    <w:p w14:paraId="631BDB6A" w14:textId="77777777" w:rsidR="00786E76" w:rsidRDefault="00786E76" w:rsidP="006455D5">
      <w:pPr>
        <w:spacing w:line="360" w:lineRule="auto"/>
        <w:ind w:firstLine="720"/>
        <w:jc w:val="both"/>
        <w:rPr>
          <w:rFonts w:ascii="Times New Roman" w:hAnsi="Times New Roman" w:cs="Times New Roman"/>
          <w:sz w:val="24"/>
          <w:szCs w:val="24"/>
          <w:lang w:val="en-US"/>
        </w:rPr>
      </w:pPr>
    </w:p>
    <w:p w14:paraId="3EBD4B1F" w14:textId="77777777" w:rsidR="00786E76" w:rsidRDefault="00786E76" w:rsidP="006455D5">
      <w:pPr>
        <w:spacing w:line="360" w:lineRule="auto"/>
        <w:ind w:firstLine="720"/>
        <w:jc w:val="both"/>
        <w:rPr>
          <w:rFonts w:ascii="Times New Roman" w:hAnsi="Times New Roman" w:cs="Times New Roman"/>
          <w:sz w:val="24"/>
          <w:szCs w:val="24"/>
          <w:lang w:val="en-US"/>
        </w:rPr>
      </w:pPr>
    </w:p>
    <w:p w14:paraId="7EF7C763" w14:textId="77777777" w:rsidR="00786E76" w:rsidRDefault="00786E76" w:rsidP="006455D5">
      <w:pPr>
        <w:spacing w:line="360" w:lineRule="auto"/>
        <w:ind w:firstLine="720"/>
        <w:jc w:val="both"/>
        <w:rPr>
          <w:rFonts w:ascii="Times New Roman" w:hAnsi="Times New Roman" w:cs="Times New Roman"/>
          <w:sz w:val="24"/>
          <w:szCs w:val="24"/>
          <w:lang w:val="en-US"/>
        </w:rPr>
      </w:pPr>
    </w:p>
    <w:p w14:paraId="02A92D16" w14:textId="77777777" w:rsidR="00786E76" w:rsidRDefault="00786E76" w:rsidP="006455D5">
      <w:pPr>
        <w:spacing w:line="360" w:lineRule="auto"/>
        <w:ind w:firstLine="720"/>
        <w:jc w:val="both"/>
        <w:rPr>
          <w:rFonts w:ascii="Times New Roman" w:hAnsi="Times New Roman" w:cs="Times New Roman"/>
          <w:sz w:val="24"/>
          <w:szCs w:val="24"/>
          <w:lang w:val="en-US"/>
        </w:rPr>
      </w:pPr>
    </w:p>
    <w:p w14:paraId="2F334BE2" w14:textId="77777777" w:rsidR="00786E76" w:rsidRDefault="00786E76" w:rsidP="006455D5">
      <w:pPr>
        <w:spacing w:line="360" w:lineRule="auto"/>
        <w:ind w:firstLine="720"/>
        <w:jc w:val="both"/>
        <w:rPr>
          <w:rFonts w:ascii="Times New Roman" w:hAnsi="Times New Roman" w:cs="Times New Roman"/>
          <w:sz w:val="24"/>
          <w:szCs w:val="24"/>
          <w:lang w:val="en-US"/>
        </w:rPr>
      </w:pPr>
    </w:p>
    <w:p w14:paraId="5DF2DAFE" w14:textId="77777777" w:rsidR="00786E76" w:rsidRDefault="00786E76" w:rsidP="006455D5">
      <w:pPr>
        <w:spacing w:line="360" w:lineRule="auto"/>
        <w:ind w:firstLine="720"/>
        <w:jc w:val="both"/>
        <w:rPr>
          <w:rFonts w:ascii="Times New Roman" w:hAnsi="Times New Roman" w:cs="Times New Roman"/>
          <w:sz w:val="24"/>
          <w:szCs w:val="24"/>
          <w:lang w:val="en-US"/>
        </w:rPr>
      </w:pPr>
    </w:p>
    <w:p w14:paraId="41BB771C" w14:textId="77777777" w:rsidR="00786E76" w:rsidRDefault="00786E76" w:rsidP="006455D5">
      <w:pPr>
        <w:spacing w:line="360" w:lineRule="auto"/>
        <w:ind w:firstLine="720"/>
        <w:jc w:val="both"/>
        <w:rPr>
          <w:rFonts w:ascii="Times New Roman" w:hAnsi="Times New Roman" w:cs="Times New Roman"/>
          <w:sz w:val="24"/>
          <w:szCs w:val="24"/>
          <w:lang w:val="en-US"/>
        </w:rPr>
      </w:pPr>
    </w:p>
    <w:p w14:paraId="4FD54211" w14:textId="4354584C" w:rsidR="00786E76" w:rsidRPr="00786E76" w:rsidRDefault="00786E76" w:rsidP="00786E76">
      <w:pPr>
        <w:spacing w:line="360" w:lineRule="auto"/>
        <w:ind w:firstLine="720"/>
        <w:jc w:val="center"/>
        <w:rPr>
          <w:rFonts w:ascii="Times New Roman" w:hAnsi="Times New Roman" w:cs="Times New Roman"/>
          <w:b/>
          <w:sz w:val="24"/>
          <w:szCs w:val="24"/>
          <w:lang w:val="en-US"/>
        </w:rPr>
      </w:pPr>
      <w:r w:rsidRPr="00786E76">
        <w:rPr>
          <w:rFonts w:ascii="Times New Roman" w:hAnsi="Times New Roman" w:cs="Times New Roman"/>
          <w:b/>
          <w:sz w:val="24"/>
          <w:szCs w:val="24"/>
          <w:lang w:val="en-US"/>
        </w:rPr>
        <w:lastRenderedPageBreak/>
        <w:t>BAB V</w:t>
      </w:r>
    </w:p>
    <w:p w14:paraId="15CC3873" w14:textId="569E4946" w:rsidR="00786E76" w:rsidRPr="00786E76" w:rsidRDefault="00786E76" w:rsidP="00786E76">
      <w:pPr>
        <w:spacing w:line="360" w:lineRule="auto"/>
        <w:ind w:firstLine="720"/>
        <w:jc w:val="center"/>
        <w:rPr>
          <w:rFonts w:ascii="Times New Roman" w:hAnsi="Times New Roman" w:cs="Times New Roman"/>
          <w:b/>
          <w:sz w:val="24"/>
          <w:szCs w:val="24"/>
          <w:lang w:val="en-US"/>
        </w:rPr>
      </w:pPr>
      <w:r w:rsidRPr="00786E76">
        <w:rPr>
          <w:rFonts w:ascii="Times New Roman" w:hAnsi="Times New Roman" w:cs="Times New Roman"/>
          <w:b/>
          <w:sz w:val="24"/>
          <w:szCs w:val="24"/>
          <w:lang w:val="en-US"/>
        </w:rPr>
        <w:t>KESIMPULAN</w:t>
      </w:r>
    </w:p>
    <w:p w14:paraId="48E13F1C" w14:textId="4E8EDD58" w:rsidR="006455D5" w:rsidRDefault="00786E76" w:rsidP="005042BD">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5.1 Kesimpulan</w:t>
      </w:r>
    </w:p>
    <w:p w14:paraId="1A7E3AC9" w14:textId="77777777" w:rsidR="00E8643A" w:rsidRDefault="00E8643A" w:rsidP="00E8643A">
      <w:pPr>
        <w:spacing w:line="360" w:lineRule="auto"/>
        <w:ind w:firstLine="567"/>
        <w:jc w:val="both"/>
        <w:rPr>
          <w:rFonts w:ascii="Times New Roman" w:hAnsi="Times New Roman" w:cs="Times New Roman"/>
          <w:sz w:val="24"/>
          <w:szCs w:val="24"/>
        </w:rPr>
      </w:pPr>
      <w:r>
        <w:rPr>
          <w:rFonts w:ascii="Times New Roman" w:hAnsi="Times New Roman" w:cs="Times New Roman"/>
          <w:b/>
          <w:sz w:val="24"/>
          <w:szCs w:val="24"/>
        </w:rPr>
        <w:tab/>
      </w:r>
      <w:r w:rsidRPr="00E8643A">
        <w:rPr>
          <w:rFonts w:ascii="Times New Roman" w:hAnsi="Times New Roman" w:cs="Times New Roman"/>
          <w:sz w:val="24"/>
          <w:szCs w:val="24"/>
        </w:rPr>
        <w:t xml:space="preserve">Peran Greenpeace Indonesia menolak untuk mendukung program pemerintah DKI Jakarta dalam pembangunan </w:t>
      </w:r>
      <w:r w:rsidRPr="00E8643A">
        <w:rPr>
          <w:rFonts w:ascii="Times New Roman" w:hAnsi="Times New Roman" w:cs="Times New Roman"/>
          <w:i/>
          <w:sz w:val="24"/>
          <w:szCs w:val="24"/>
        </w:rPr>
        <w:t>giant sea wall</w:t>
      </w:r>
      <w:r>
        <w:rPr>
          <w:rFonts w:ascii="Times New Roman" w:hAnsi="Times New Roman" w:cs="Times New Roman"/>
          <w:i/>
          <w:sz w:val="24"/>
          <w:szCs w:val="24"/>
        </w:rPr>
        <w:t>.</w:t>
      </w:r>
      <w:r>
        <w:rPr>
          <w:rFonts w:ascii="Times New Roman" w:hAnsi="Times New Roman" w:cs="Times New Roman"/>
          <w:sz w:val="24"/>
          <w:szCs w:val="24"/>
        </w:rPr>
        <w:t xml:space="preserve"> Banyak faktor yang mendukung sikap Greenpeace untuk menolak pembangunan tersebut, diantaranya:</w:t>
      </w:r>
      <w:r w:rsidRPr="00E8643A">
        <w:rPr>
          <w:rFonts w:ascii="Times New Roman" w:hAnsi="Times New Roman" w:cs="Times New Roman"/>
          <w:sz w:val="24"/>
          <w:szCs w:val="24"/>
        </w:rPr>
        <w:t xml:space="preserve"> </w:t>
      </w:r>
    </w:p>
    <w:p w14:paraId="043EE952" w14:textId="6161DFE7" w:rsidR="006455D5" w:rsidRPr="00E8643A" w:rsidRDefault="00E8643A" w:rsidP="00E8643A">
      <w:pPr>
        <w:pStyle w:val="ListParagraph"/>
        <w:numPr>
          <w:ilvl w:val="0"/>
          <w:numId w:val="7"/>
        </w:numPr>
        <w:spacing w:line="360" w:lineRule="auto"/>
        <w:jc w:val="both"/>
        <w:rPr>
          <w:rFonts w:ascii="Times New Roman" w:hAnsi="Times New Roman" w:cs="Times New Roman"/>
          <w:sz w:val="24"/>
          <w:szCs w:val="24"/>
        </w:rPr>
      </w:pPr>
      <w:r w:rsidRPr="00E8643A">
        <w:rPr>
          <w:rFonts w:ascii="Times New Roman" w:hAnsi="Times New Roman" w:cs="Times New Roman"/>
          <w:sz w:val="24"/>
          <w:szCs w:val="24"/>
        </w:rPr>
        <w:t xml:space="preserve">Pembangunan </w:t>
      </w:r>
      <w:r w:rsidRPr="00E8643A">
        <w:rPr>
          <w:rFonts w:ascii="Times New Roman" w:hAnsi="Times New Roman" w:cs="Times New Roman"/>
          <w:i/>
          <w:sz w:val="24"/>
          <w:szCs w:val="24"/>
        </w:rPr>
        <w:t xml:space="preserve">giant sea wall </w:t>
      </w:r>
      <w:r w:rsidRPr="00E8643A">
        <w:rPr>
          <w:rFonts w:ascii="Times New Roman" w:hAnsi="Times New Roman" w:cs="Times New Roman"/>
          <w:sz w:val="24"/>
          <w:szCs w:val="24"/>
        </w:rPr>
        <w:t>membutuhkan biaya sekitar USD 650 milyar atau 900 triliyun rupiah sedangkan anggaran pemerintah untuk iklim sebenarnya sangatlah terbatas. Menurut pandangan Greenpeace harus dikaji kembali apakah giant sea wall ini adalah solusi yang tepat bagi Jakarta, akar permasalahannya harus dielaborasi lebih mendalam apakah disebabkan oleh naiknya permukaan air laut saja dengan penurunan muka air tanah.</w:t>
      </w:r>
    </w:p>
    <w:p w14:paraId="1CA76132" w14:textId="126875EF" w:rsidR="00E8643A" w:rsidRPr="00E8643A" w:rsidRDefault="00384536" w:rsidP="00E8643A">
      <w:pPr>
        <w:pStyle w:val="ListParagraph"/>
        <w:numPr>
          <w:ilvl w:val="0"/>
          <w:numId w:val="7"/>
        </w:numPr>
        <w:spacing w:line="360" w:lineRule="auto"/>
        <w:jc w:val="both"/>
        <w:rPr>
          <w:rFonts w:ascii="Times New Roman" w:hAnsi="Times New Roman" w:cs="Times New Roman"/>
          <w:sz w:val="24"/>
          <w:szCs w:val="24"/>
        </w:rPr>
      </w:pPr>
      <w:r w:rsidRPr="00384536">
        <w:rPr>
          <w:rFonts w:ascii="Times New Roman" w:hAnsi="Times New Roman" w:cs="Times New Roman"/>
          <w:sz w:val="24"/>
          <w:szCs w:val="24"/>
        </w:rPr>
        <w:t xml:space="preserve">Greenpeace menilai dari beberapa referensi scientifik bahwa kebijakan membuat proyek ini </w:t>
      </w:r>
      <w:proofErr w:type="gramStart"/>
      <w:r w:rsidRPr="00384536">
        <w:rPr>
          <w:rFonts w:ascii="Times New Roman" w:hAnsi="Times New Roman" w:cs="Times New Roman"/>
          <w:sz w:val="24"/>
          <w:szCs w:val="24"/>
        </w:rPr>
        <w:t>akan</w:t>
      </w:r>
      <w:proofErr w:type="gramEnd"/>
      <w:r w:rsidRPr="00384536">
        <w:rPr>
          <w:rFonts w:ascii="Times New Roman" w:hAnsi="Times New Roman" w:cs="Times New Roman"/>
          <w:sz w:val="24"/>
          <w:szCs w:val="24"/>
        </w:rPr>
        <w:t xml:space="preserve"> ditentang banyak orang dan kebermanfaatannya akan menjadi sia-sia bagi masyarakat pesisir jika tidak dikaji lebih mendalam oleh pemerintah apa yang menjadi akar masalah dari abrasi pantai di pantai utara Jakarta ini</w:t>
      </w:r>
      <w:r>
        <w:rPr>
          <w:rFonts w:ascii="Times New Roman" w:hAnsi="Times New Roman" w:cs="Times New Roman"/>
          <w:sz w:val="24"/>
          <w:szCs w:val="24"/>
        </w:rPr>
        <w:t xml:space="preserve">. </w:t>
      </w:r>
      <w:r w:rsidRPr="00384536">
        <w:rPr>
          <w:rFonts w:ascii="Times New Roman" w:hAnsi="Times New Roman" w:cs="Times New Roman"/>
          <w:sz w:val="24"/>
          <w:szCs w:val="24"/>
        </w:rPr>
        <w:t>Terkadang proyek reklamasi pantai pesisir itu bukan nelayan yang merasakan manfaatnya padahal nelayanlah yang membutuhkan pesisir itu.</w:t>
      </w:r>
    </w:p>
    <w:p w14:paraId="4708FD8A" w14:textId="49A8F45E" w:rsidR="006455D5" w:rsidRDefault="00384536" w:rsidP="00384536">
      <w:pPr>
        <w:spacing w:line="360" w:lineRule="auto"/>
        <w:ind w:firstLine="720"/>
        <w:jc w:val="both"/>
        <w:rPr>
          <w:rFonts w:ascii="Times New Roman" w:hAnsi="Times New Roman" w:cs="Times New Roman"/>
          <w:sz w:val="24"/>
          <w:szCs w:val="24"/>
        </w:rPr>
      </w:pPr>
      <w:r w:rsidRPr="00384536">
        <w:rPr>
          <w:rFonts w:ascii="Times New Roman" w:hAnsi="Times New Roman" w:cs="Times New Roman"/>
          <w:sz w:val="24"/>
          <w:szCs w:val="24"/>
        </w:rPr>
        <w:t xml:space="preserve">Adapun peran </w:t>
      </w:r>
      <w:r>
        <w:rPr>
          <w:rFonts w:ascii="Times New Roman" w:hAnsi="Times New Roman" w:cs="Times New Roman"/>
          <w:sz w:val="24"/>
          <w:szCs w:val="24"/>
        </w:rPr>
        <w:t xml:space="preserve">yang telah dilakukan sebagai organisasi kampanye, </w:t>
      </w:r>
      <w:r w:rsidRPr="00384536">
        <w:rPr>
          <w:rFonts w:ascii="Times New Roman" w:hAnsi="Times New Roman" w:cs="Times New Roman"/>
          <w:sz w:val="24"/>
          <w:szCs w:val="24"/>
        </w:rPr>
        <w:t xml:space="preserve">Greenpeace telah berkampanye melalui berbagai </w:t>
      </w:r>
      <w:proofErr w:type="gramStart"/>
      <w:r w:rsidRPr="00384536">
        <w:rPr>
          <w:rFonts w:ascii="Times New Roman" w:hAnsi="Times New Roman" w:cs="Times New Roman"/>
          <w:sz w:val="24"/>
          <w:szCs w:val="24"/>
        </w:rPr>
        <w:t>cara</w:t>
      </w:r>
      <w:proofErr w:type="gramEnd"/>
      <w:r w:rsidRPr="00384536">
        <w:rPr>
          <w:rFonts w:ascii="Times New Roman" w:hAnsi="Times New Roman" w:cs="Times New Roman"/>
          <w:sz w:val="24"/>
          <w:szCs w:val="24"/>
        </w:rPr>
        <w:t xml:space="preserve"> kepada masyarakat dimulai dari cara yang </w:t>
      </w:r>
      <w:r>
        <w:rPr>
          <w:rFonts w:ascii="Times New Roman" w:hAnsi="Times New Roman" w:cs="Times New Roman"/>
          <w:sz w:val="24"/>
          <w:szCs w:val="24"/>
        </w:rPr>
        <w:t xml:space="preserve">sederhana hingga </w:t>
      </w:r>
      <w:r w:rsidRPr="00384536">
        <w:rPr>
          <w:rFonts w:ascii="Times New Roman" w:hAnsi="Times New Roman" w:cs="Times New Roman"/>
          <w:sz w:val="24"/>
          <w:szCs w:val="24"/>
        </w:rPr>
        <w:t xml:space="preserve">paling serius </w:t>
      </w:r>
      <w:r>
        <w:rPr>
          <w:rFonts w:ascii="Times New Roman" w:hAnsi="Times New Roman" w:cs="Times New Roman"/>
          <w:sz w:val="24"/>
          <w:szCs w:val="24"/>
        </w:rPr>
        <w:t>melalui</w:t>
      </w:r>
      <w:r w:rsidRPr="00384536">
        <w:rPr>
          <w:rFonts w:ascii="Times New Roman" w:hAnsi="Times New Roman" w:cs="Times New Roman"/>
          <w:sz w:val="24"/>
          <w:szCs w:val="24"/>
        </w:rPr>
        <w:t xml:space="preserve"> seminar-seminar hingga </w:t>
      </w:r>
      <w:r>
        <w:rPr>
          <w:rFonts w:ascii="Times New Roman" w:hAnsi="Times New Roman" w:cs="Times New Roman"/>
          <w:sz w:val="24"/>
          <w:szCs w:val="24"/>
        </w:rPr>
        <w:t xml:space="preserve">menggunakan </w:t>
      </w:r>
      <w:r w:rsidRPr="00384536">
        <w:rPr>
          <w:rFonts w:ascii="Times New Roman" w:hAnsi="Times New Roman" w:cs="Times New Roman"/>
          <w:sz w:val="24"/>
          <w:szCs w:val="24"/>
        </w:rPr>
        <w:t>karya seni seperti film dan pameran untuk mengedukasi masyarakat bahwa krisis iklim sedang terjadi</w:t>
      </w:r>
      <w:r>
        <w:rPr>
          <w:rFonts w:ascii="Times New Roman" w:hAnsi="Times New Roman" w:cs="Times New Roman"/>
          <w:sz w:val="24"/>
          <w:szCs w:val="24"/>
        </w:rPr>
        <w:t xml:space="preserve">. </w:t>
      </w:r>
      <w:r w:rsidRPr="00384536">
        <w:rPr>
          <w:rFonts w:ascii="Times New Roman" w:hAnsi="Times New Roman" w:cs="Times New Roman"/>
          <w:sz w:val="24"/>
          <w:szCs w:val="24"/>
        </w:rPr>
        <w:t>Greenpeace melakukan advokasi untuk lebih mendesak pemerintah untuk melakukan aksi iklim, melakukan transisi energi. Pemerintah harus segera melakukan aksi iklim yang koheren, baik itu dari adaptasinya, selanjutnya bagaimana masyarakat ini dibekali agar masyarakat dapat bertahan dan mengatasi dampak-dampak krisis iklim (</w:t>
      </w:r>
      <w:r w:rsidRPr="00384536">
        <w:rPr>
          <w:rFonts w:ascii="Times New Roman" w:hAnsi="Times New Roman" w:cs="Times New Roman"/>
          <w:i/>
          <w:sz w:val="24"/>
          <w:szCs w:val="24"/>
        </w:rPr>
        <w:t>climate resilience</w:t>
      </w:r>
      <w:r w:rsidRPr="00384536">
        <w:rPr>
          <w:rFonts w:ascii="Times New Roman" w:hAnsi="Times New Roman" w:cs="Times New Roman"/>
          <w:sz w:val="24"/>
          <w:szCs w:val="24"/>
        </w:rPr>
        <w:t xml:space="preserve"> yang tinggi). Termasuk juga menyiapkan infrastrukturnya terkait misalnya giant sea wall atau early warning system-nya juga awareness kepada masyarakatnya.</w:t>
      </w:r>
    </w:p>
    <w:p w14:paraId="45799789" w14:textId="2CE542AC" w:rsidR="00384536" w:rsidRDefault="00384536" w:rsidP="00384536">
      <w:pPr>
        <w:spacing w:line="360" w:lineRule="auto"/>
        <w:ind w:firstLine="720"/>
        <w:jc w:val="both"/>
        <w:rPr>
          <w:rFonts w:ascii="Times New Roman" w:hAnsi="Times New Roman" w:cs="Times New Roman"/>
          <w:sz w:val="24"/>
          <w:szCs w:val="24"/>
        </w:rPr>
      </w:pPr>
      <w:r w:rsidRPr="00384536">
        <w:rPr>
          <w:rFonts w:ascii="Times New Roman" w:hAnsi="Times New Roman" w:cs="Times New Roman"/>
          <w:sz w:val="24"/>
          <w:szCs w:val="24"/>
        </w:rPr>
        <w:t>Posisi Indonesia saat ini sangat bias darat. Cara berfikir kita dalam membuat kebijakan masih berbasis darat padahal Indonesia adalah negara maritim. Masyarakat Indonesia sendiri belum menyadari kontribusi laut dalam kehidupan sehari-hari sangatlah besar.</w:t>
      </w:r>
      <w:r>
        <w:rPr>
          <w:rFonts w:ascii="Times New Roman" w:hAnsi="Times New Roman" w:cs="Times New Roman"/>
          <w:sz w:val="24"/>
          <w:szCs w:val="24"/>
        </w:rPr>
        <w:t xml:space="preserve"> </w:t>
      </w:r>
      <w:r w:rsidRPr="00384536">
        <w:rPr>
          <w:rFonts w:ascii="Times New Roman" w:hAnsi="Times New Roman" w:cs="Times New Roman"/>
          <w:sz w:val="24"/>
          <w:szCs w:val="24"/>
        </w:rPr>
        <w:t xml:space="preserve">Greenpeace </w:t>
      </w:r>
      <w:r w:rsidRPr="00384536">
        <w:rPr>
          <w:rFonts w:ascii="Times New Roman" w:hAnsi="Times New Roman" w:cs="Times New Roman"/>
          <w:sz w:val="24"/>
          <w:szCs w:val="24"/>
        </w:rPr>
        <w:lastRenderedPageBreak/>
        <w:t>menilai untuk saat ini belum dibangun kesadaran masyarakatnya karena pemerintahnya belum sampai kepada krisis iklim masih di level perubahan iklim sehingga “</w:t>
      </w:r>
      <w:r w:rsidRPr="00384536">
        <w:rPr>
          <w:rFonts w:ascii="Times New Roman" w:hAnsi="Times New Roman" w:cs="Times New Roman"/>
          <w:i/>
          <w:sz w:val="24"/>
          <w:szCs w:val="24"/>
        </w:rPr>
        <w:t>sense of crisis</w:t>
      </w:r>
      <w:r w:rsidRPr="00384536">
        <w:rPr>
          <w:rFonts w:ascii="Times New Roman" w:hAnsi="Times New Roman" w:cs="Times New Roman"/>
          <w:sz w:val="24"/>
          <w:szCs w:val="24"/>
        </w:rPr>
        <w:t>” belum ada. Selanjutnya bagaimana kita bi</w:t>
      </w:r>
      <w:r>
        <w:rPr>
          <w:rFonts w:ascii="Times New Roman" w:hAnsi="Times New Roman" w:cs="Times New Roman"/>
          <w:sz w:val="24"/>
          <w:szCs w:val="24"/>
        </w:rPr>
        <w:t>sa</w:t>
      </w:r>
      <w:r w:rsidRPr="00384536">
        <w:rPr>
          <w:rFonts w:ascii="Times New Roman" w:hAnsi="Times New Roman" w:cs="Times New Roman"/>
          <w:sz w:val="24"/>
          <w:szCs w:val="24"/>
        </w:rPr>
        <w:t xml:space="preserve"> memperkuat komunitas untuk merespon bencana itu khususnya di pesisir. </w:t>
      </w:r>
      <w:r>
        <w:rPr>
          <w:rFonts w:ascii="Times New Roman" w:hAnsi="Times New Roman" w:cs="Times New Roman"/>
          <w:sz w:val="24"/>
          <w:szCs w:val="24"/>
        </w:rPr>
        <w:t xml:space="preserve">Tidak kalah penting, </w:t>
      </w:r>
      <w:r w:rsidRPr="00384536">
        <w:rPr>
          <w:rFonts w:ascii="Times New Roman" w:hAnsi="Times New Roman" w:cs="Times New Roman"/>
          <w:sz w:val="24"/>
          <w:szCs w:val="24"/>
        </w:rPr>
        <w:t xml:space="preserve">nelayan kecil dan masyarakat pesisir harus diajak serta dalam dialog sebagai subyek yang terdampak pembuatan kebijakan proyek pembangunan </w:t>
      </w:r>
      <w:r w:rsidRPr="00384536">
        <w:rPr>
          <w:rFonts w:ascii="Times New Roman" w:hAnsi="Times New Roman" w:cs="Times New Roman"/>
          <w:i/>
          <w:sz w:val="24"/>
          <w:szCs w:val="24"/>
        </w:rPr>
        <w:t>giant sea wall</w:t>
      </w:r>
      <w:r w:rsidRPr="00384536">
        <w:rPr>
          <w:rFonts w:ascii="Times New Roman" w:hAnsi="Times New Roman" w:cs="Times New Roman"/>
          <w:sz w:val="24"/>
          <w:szCs w:val="24"/>
        </w:rPr>
        <w:t xml:space="preserve">. Karena pesisir itu sumber mata pencaharian mereka yang sudah menjadi budaya, </w:t>
      </w:r>
      <w:r>
        <w:rPr>
          <w:rFonts w:ascii="Times New Roman" w:hAnsi="Times New Roman" w:cs="Times New Roman"/>
          <w:sz w:val="24"/>
          <w:szCs w:val="24"/>
        </w:rPr>
        <w:t xml:space="preserve">para nelayan </w:t>
      </w:r>
      <w:proofErr w:type="gramStart"/>
      <w:r w:rsidRPr="00384536">
        <w:rPr>
          <w:rFonts w:ascii="Times New Roman" w:hAnsi="Times New Roman" w:cs="Times New Roman"/>
          <w:sz w:val="24"/>
          <w:szCs w:val="24"/>
        </w:rPr>
        <w:t>akan</w:t>
      </w:r>
      <w:proofErr w:type="gramEnd"/>
      <w:r w:rsidRPr="00384536">
        <w:rPr>
          <w:rFonts w:ascii="Times New Roman" w:hAnsi="Times New Roman" w:cs="Times New Roman"/>
          <w:sz w:val="24"/>
          <w:szCs w:val="24"/>
        </w:rPr>
        <w:t xml:space="preserve"> kesulitan beradaptasi mencari mata pencaharian</w:t>
      </w:r>
      <w:r>
        <w:rPr>
          <w:rFonts w:ascii="Times New Roman" w:hAnsi="Times New Roman" w:cs="Times New Roman"/>
          <w:sz w:val="24"/>
          <w:szCs w:val="24"/>
        </w:rPr>
        <w:t xml:space="preserve"> baru. </w:t>
      </w:r>
    </w:p>
    <w:p w14:paraId="64EA2B5E" w14:textId="1A77CB91" w:rsidR="00384536" w:rsidRPr="00384536" w:rsidRDefault="008C6360" w:rsidP="008C636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Disisi lain </w:t>
      </w:r>
      <w:r w:rsidR="00384536" w:rsidRPr="00384536">
        <w:rPr>
          <w:rFonts w:ascii="Times New Roman" w:hAnsi="Times New Roman" w:cs="Times New Roman"/>
          <w:sz w:val="24"/>
          <w:szCs w:val="24"/>
        </w:rPr>
        <w:t xml:space="preserve">pembangunan </w:t>
      </w:r>
      <w:r>
        <w:rPr>
          <w:rFonts w:ascii="Times New Roman" w:hAnsi="Times New Roman" w:cs="Times New Roman"/>
          <w:sz w:val="24"/>
          <w:szCs w:val="24"/>
        </w:rPr>
        <w:t>s</w:t>
      </w:r>
      <w:r w:rsidRPr="008C6360">
        <w:rPr>
          <w:rFonts w:ascii="Times New Roman" w:hAnsi="Times New Roman" w:cs="Times New Roman"/>
          <w:sz w:val="24"/>
          <w:szCs w:val="24"/>
        </w:rPr>
        <w:t>ecara keseluruhan, total tanggul laut raksasa (</w:t>
      </w:r>
      <w:r w:rsidRPr="008C6360">
        <w:rPr>
          <w:rFonts w:ascii="Times New Roman" w:hAnsi="Times New Roman" w:cs="Times New Roman"/>
          <w:i/>
          <w:sz w:val="24"/>
          <w:szCs w:val="24"/>
        </w:rPr>
        <w:t>giant sea wall</w:t>
      </w:r>
      <w:r w:rsidRPr="008C6360">
        <w:rPr>
          <w:rFonts w:ascii="Times New Roman" w:hAnsi="Times New Roman" w:cs="Times New Roman"/>
          <w:sz w:val="24"/>
          <w:szCs w:val="24"/>
        </w:rPr>
        <w:t>) yang dibangun</w:t>
      </w:r>
      <w:r>
        <w:rPr>
          <w:rFonts w:ascii="Times New Roman" w:hAnsi="Times New Roman" w:cs="Times New Roman"/>
          <w:sz w:val="24"/>
          <w:szCs w:val="24"/>
        </w:rPr>
        <w:t xml:space="preserve"> adalah</w:t>
      </w:r>
      <w:r w:rsidRPr="008C6360">
        <w:rPr>
          <w:rFonts w:ascii="Times New Roman" w:hAnsi="Times New Roman" w:cs="Times New Roman"/>
          <w:sz w:val="24"/>
          <w:szCs w:val="24"/>
        </w:rPr>
        <w:t xml:space="preserve"> sepanjang 37,356 km. </w:t>
      </w:r>
      <w:r>
        <w:rPr>
          <w:rFonts w:ascii="Times New Roman" w:hAnsi="Times New Roman" w:cs="Times New Roman"/>
          <w:sz w:val="24"/>
          <w:szCs w:val="24"/>
        </w:rPr>
        <w:t>Hingga tahun 2023</w:t>
      </w:r>
      <w:r w:rsidRPr="008C6360">
        <w:rPr>
          <w:rFonts w:ascii="Times New Roman" w:hAnsi="Times New Roman" w:cs="Times New Roman"/>
          <w:sz w:val="24"/>
          <w:szCs w:val="24"/>
        </w:rPr>
        <w:t>, total tanggul yang sudah terbangun sepanjang 17,093 km. Sedangkan yang belum terbangun sepanjang 20,263 km dengan rincian 9,151 km menjadi tugas Kementerian PUPR dan 11,112 km tugas Pemprov DKI</w:t>
      </w:r>
      <w:r>
        <w:rPr>
          <w:rFonts w:ascii="Times New Roman" w:hAnsi="Times New Roman" w:cs="Times New Roman"/>
          <w:sz w:val="24"/>
          <w:szCs w:val="24"/>
        </w:rPr>
        <w:t xml:space="preserve">. </w:t>
      </w:r>
      <w:r w:rsidRPr="008C6360">
        <w:rPr>
          <w:rFonts w:ascii="Times New Roman" w:hAnsi="Times New Roman" w:cs="Times New Roman"/>
          <w:sz w:val="24"/>
          <w:szCs w:val="24"/>
        </w:rPr>
        <w:t xml:space="preserve">Proyek </w:t>
      </w:r>
      <w:r>
        <w:rPr>
          <w:rFonts w:ascii="Times New Roman" w:hAnsi="Times New Roman" w:cs="Times New Roman"/>
          <w:sz w:val="24"/>
          <w:szCs w:val="24"/>
        </w:rPr>
        <w:t>NCICD</w:t>
      </w:r>
      <w:r w:rsidRPr="008C6360">
        <w:rPr>
          <w:rFonts w:ascii="Times New Roman" w:hAnsi="Times New Roman" w:cs="Times New Roman"/>
          <w:sz w:val="24"/>
          <w:szCs w:val="24"/>
        </w:rPr>
        <w:t xml:space="preserve"> itu ada fasenya A, fase B, fase C, dan fase D. </w:t>
      </w:r>
      <w:r>
        <w:rPr>
          <w:rFonts w:ascii="Times New Roman" w:hAnsi="Times New Roman" w:cs="Times New Roman"/>
          <w:sz w:val="24"/>
          <w:szCs w:val="24"/>
        </w:rPr>
        <w:t>Pemprov DKI masih di NCICD fase A,  j</w:t>
      </w:r>
      <w:r w:rsidRPr="008C6360">
        <w:rPr>
          <w:rFonts w:ascii="Times New Roman" w:hAnsi="Times New Roman" w:cs="Times New Roman"/>
          <w:sz w:val="24"/>
          <w:szCs w:val="24"/>
        </w:rPr>
        <w:t>adi pembangunannya masih di pesisir</w:t>
      </w:r>
      <w:r>
        <w:rPr>
          <w:rFonts w:ascii="Times New Roman" w:hAnsi="Times New Roman" w:cs="Times New Roman"/>
          <w:sz w:val="24"/>
          <w:szCs w:val="24"/>
        </w:rPr>
        <w:t>. K</w:t>
      </w:r>
      <w:r w:rsidRPr="008C6360">
        <w:rPr>
          <w:rFonts w:ascii="Times New Roman" w:hAnsi="Times New Roman" w:cs="Times New Roman"/>
          <w:sz w:val="24"/>
          <w:szCs w:val="24"/>
        </w:rPr>
        <w:t xml:space="preserve">eberlanjutan proyek NCICD fase </w:t>
      </w:r>
      <w:proofErr w:type="gramStart"/>
      <w:r w:rsidRPr="008C6360">
        <w:rPr>
          <w:rFonts w:ascii="Times New Roman" w:hAnsi="Times New Roman" w:cs="Times New Roman"/>
          <w:sz w:val="24"/>
          <w:szCs w:val="24"/>
        </w:rPr>
        <w:t>A</w:t>
      </w:r>
      <w:proofErr w:type="gramEnd"/>
      <w:r w:rsidRPr="008C6360">
        <w:rPr>
          <w:rFonts w:ascii="Times New Roman" w:hAnsi="Times New Roman" w:cs="Times New Roman"/>
          <w:sz w:val="24"/>
          <w:szCs w:val="24"/>
        </w:rPr>
        <w:t xml:space="preserve"> </w:t>
      </w:r>
      <w:r>
        <w:rPr>
          <w:rFonts w:ascii="Times New Roman" w:hAnsi="Times New Roman" w:cs="Times New Roman"/>
          <w:sz w:val="24"/>
          <w:szCs w:val="24"/>
        </w:rPr>
        <w:t xml:space="preserve">pada awal tahun 2024 </w:t>
      </w:r>
      <w:r w:rsidRPr="008C6360">
        <w:rPr>
          <w:rFonts w:ascii="Times New Roman" w:hAnsi="Times New Roman" w:cs="Times New Roman"/>
          <w:sz w:val="24"/>
          <w:szCs w:val="24"/>
        </w:rPr>
        <w:t>ini terkendala banyaknya pemukiman liar warga yang memerlukan waktu untuk ditata. Penataan kawasan yang dimaksud bukan berarti melakukan pembebasan lahan. Namun, warga yang masih bertahan di sekitar lokasi proyek tanggul pantai bakal direlokasi</w:t>
      </w:r>
      <w:r w:rsidR="00CD0164">
        <w:rPr>
          <w:rFonts w:ascii="Times New Roman" w:hAnsi="Times New Roman" w:cs="Times New Roman"/>
          <w:sz w:val="24"/>
          <w:szCs w:val="24"/>
        </w:rPr>
        <w:t xml:space="preserve">. Sementara itu tahun 2024 merupakan tahun konstestasi politik bagi Indonesia, jadi proyek NCICD ini tidak mendapat perhatian serius dari </w:t>
      </w:r>
      <w:r w:rsidR="00CD0164" w:rsidRPr="00CD0164">
        <w:rPr>
          <w:rFonts w:ascii="Times New Roman" w:hAnsi="Times New Roman" w:cs="Times New Roman"/>
          <w:sz w:val="24"/>
          <w:szCs w:val="24"/>
        </w:rPr>
        <w:t>Kementerian PUPR</w:t>
      </w:r>
      <w:r w:rsidR="00CD0164">
        <w:rPr>
          <w:rFonts w:ascii="Times New Roman" w:hAnsi="Times New Roman" w:cs="Times New Roman"/>
          <w:sz w:val="24"/>
          <w:szCs w:val="24"/>
        </w:rPr>
        <w:t xml:space="preserve"> untuk pembangunan fase B yang masih dalam perencanaan. Kementerian PUPR masih konsentrasi penuh terhadap pada pembangunan Ibu Kota Negara baru di Kalimantan Timur. </w:t>
      </w:r>
    </w:p>
    <w:p w14:paraId="63A2347C" w14:textId="60C466E4" w:rsidR="00384536" w:rsidRPr="00384536" w:rsidRDefault="00384536" w:rsidP="00384536">
      <w:pPr>
        <w:spacing w:line="360" w:lineRule="auto"/>
        <w:ind w:firstLine="720"/>
        <w:jc w:val="both"/>
        <w:rPr>
          <w:rFonts w:ascii="Times New Roman" w:hAnsi="Times New Roman" w:cs="Times New Roman"/>
          <w:sz w:val="24"/>
          <w:szCs w:val="24"/>
        </w:rPr>
      </w:pPr>
    </w:p>
    <w:p w14:paraId="3EF36F53" w14:textId="77777777" w:rsidR="006455D5" w:rsidRDefault="006455D5" w:rsidP="005042BD">
      <w:pPr>
        <w:spacing w:line="360" w:lineRule="auto"/>
        <w:ind w:firstLine="720"/>
        <w:jc w:val="both"/>
        <w:rPr>
          <w:rFonts w:ascii="Times New Roman" w:hAnsi="Times New Roman" w:cs="Times New Roman"/>
          <w:b/>
          <w:sz w:val="24"/>
          <w:szCs w:val="24"/>
        </w:rPr>
      </w:pPr>
    </w:p>
    <w:p w14:paraId="7016993A" w14:textId="77777777" w:rsidR="004A073A" w:rsidRDefault="004A073A" w:rsidP="005042BD">
      <w:pPr>
        <w:spacing w:line="360" w:lineRule="auto"/>
        <w:ind w:firstLine="720"/>
        <w:jc w:val="both"/>
        <w:rPr>
          <w:rFonts w:ascii="Times New Roman" w:hAnsi="Times New Roman" w:cs="Times New Roman"/>
          <w:b/>
          <w:sz w:val="24"/>
          <w:szCs w:val="24"/>
        </w:rPr>
      </w:pPr>
    </w:p>
    <w:p w14:paraId="2E014932" w14:textId="77777777" w:rsidR="004A073A" w:rsidRPr="006455D5" w:rsidRDefault="004A073A" w:rsidP="005042BD">
      <w:pPr>
        <w:spacing w:line="360" w:lineRule="auto"/>
        <w:ind w:firstLine="720"/>
        <w:jc w:val="both"/>
        <w:rPr>
          <w:rFonts w:ascii="Times New Roman" w:hAnsi="Times New Roman" w:cs="Times New Roman"/>
          <w:b/>
          <w:sz w:val="24"/>
          <w:szCs w:val="24"/>
        </w:rPr>
      </w:pPr>
    </w:p>
    <w:p w14:paraId="3C0EB757" w14:textId="4646AA23" w:rsidR="005042BD" w:rsidRDefault="005042BD" w:rsidP="005042BD">
      <w:pPr>
        <w:spacing w:line="360" w:lineRule="auto"/>
        <w:jc w:val="both"/>
        <w:rPr>
          <w:rFonts w:ascii="Times New Roman" w:hAnsi="Times New Roman" w:cs="Times New Roman"/>
          <w:sz w:val="24"/>
          <w:szCs w:val="24"/>
        </w:rPr>
      </w:pPr>
    </w:p>
    <w:p w14:paraId="00C943DC" w14:textId="77777777" w:rsidR="00CD0164" w:rsidRDefault="00CD0164" w:rsidP="005042BD">
      <w:pPr>
        <w:spacing w:line="360" w:lineRule="auto"/>
        <w:jc w:val="both"/>
        <w:rPr>
          <w:rFonts w:ascii="Times New Roman" w:hAnsi="Times New Roman" w:cs="Times New Roman"/>
          <w:sz w:val="24"/>
          <w:szCs w:val="24"/>
        </w:rPr>
      </w:pPr>
    </w:p>
    <w:p w14:paraId="443CFBA7" w14:textId="77777777" w:rsidR="00CD0164" w:rsidRDefault="00CD0164" w:rsidP="005042BD">
      <w:pPr>
        <w:spacing w:line="360" w:lineRule="auto"/>
        <w:jc w:val="both"/>
        <w:rPr>
          <w:rFonts w:ascii="Times New Roman" w:hAnsi="Times New Roman" w:cs="Times New Roman"/>
          <w:sz w:val="24"/>
          <w:szCs w:val="24"/>
        </w:rPr>
      </w:pPr>
    </w:p>
    <w:p w14:paraId="728F205D" w14:textId="77777777" w:rsidR="00CD0164" w:rsidRDefault="00CD0164" w:rsidP="005042BD">
      <w:pPr>
        <w:spacing w:line="360" w:lineRule="auto"/>
        <w:jc w:val="both"/>
        <w:rPr>
          <w:rFonts w:ascii="Times New Roman" w:hAnsi="Times New Roman" w:cs="Times New Roman"/>
          <w:sz w:val="24"/>
          <w:szCs w:val="24"/>
        </w:rPr>
      </w:pPr>
    </w:p>
    <w:p w14:paraId="77D98E43" w14:textId="77777777" w:rsidR="00CD0164" w:rsidRDefault="00CD0164" w:rsidP="005042BD">
      <w:pPr>
        <w:spacing w:line="360" w:lineRule="auto"/>
        <w:jc w:val="both"/>
        <w:rPr>
          <w:rFonts w:ascii="Times New Roman" w:hAnsi="Times New Roman" w:cs="Times New Roman"/>
          <w:sz w:val="24"/>
          <w:szCs w:val="24"/>
        </w:rPr>
      </w:pPr>
    </w:p>
    <w:p w14:paraId="4DC11C96" w14:textId="66022241" w:rsidR="005042BD" w:rsidRPr="005042BD" w:rsidRDefault="005042BD" w:rsidP="005042BD">
      <w:pPr>
        <w:spacing w:line="360" w:lineRule="auto"/>
        <w:jc w:val="both"/>
        <w:rPr>
          <w:rFonts w:ascii="Times New Roman" w:hAnsi="Times New Roman" w:cs="Times New Roman"/>
          <w:b/>
          <w:bCs/>
          <w:sz w:val="24"/>
          <w:szCs w:val="24"/>
        </w:rPr>
      </w:pPr>
      <w:r w:rsidRPr="00CD0164">
        <w:rPr>
          <w:rFonts w:ascii="Times New Roman" w:hAnsi="Times New Roman" w:cs="Times New Roman"/>
          <w:b/>
          <w:bCs/>
          <w:sz w:val="24"/>
          <w:szCs w:val="24"/>
        </w:rPr>
        <w:lastRenderedPageBreak/>
        <w:t>Referensi</w:t>
      </w:r>
    </w:p>
    <w:p w14:paraId="7BD031D9" w14:textId="77777777" w:rsidR="00A4313E" w:rsidRPr="00A4313E" w:rsidRDefault="00A4313E" w:rsidP="00A4313E">
      <w:pPr>
        <w:ind w:left="567" w:hanging="425"/>
        <w:rPr>
          <w:rFonts w:ascii="Times New Roman" w:hAnsi="Times New Roman" w:cs="Times New Roman"/>
          <w:kern w:val="2"/>
          <w:sz w:val="24"/>
          <w:szCs w:val="24"/>
          <w14:ligatures w14:val="standardContextual"/>
        </w:rPr>
      </w:pPr>
      <w:r w:rsidRPr="00A4313E">
        <w:rPr>
          <w:rFonts w:ascii="Times New Roman" w:hAnsi="Times New Roman" w:cs="Times New Roman"/>
          <w:kern w:val="2"/>
          <w:sz w:val="24"/>
          <w:szCs w:val="24"/>
          <w14:ligatures w14:val="standardContextual"/>
        </w:rPr>
        <w:t>A Farid, M. "Mengintip Giant Sea Wall Jakarta, Tujuan, Hingga Kontroversi Pembangunannya" selengkapnya https://voi.id/berita/241983/mengintip-giant-sea-wall-jakarta-tujuan-hingga-kontroversi-pembangunannya diakses tanggal 12 April 2023</w:t>
      </w:r>
    </w:p>
    <w:p w14:paraId="7D15399B" w14:textId="77777777" w:rsidR="00A4313E" w:rsidRPr="00A4313E" w:rsidRDefault="00A4313E" w:rsidP="00A4313E">
      <w:pPr>
        <w:ind w:left="567" w:hanging="425"/>
        <w:rPr>
          <w:rFonts w:ascii="Times New Roman" w:hAnsi="Times New Roman" w:cs="Times New Roman"/>
          <w:kern w:val="2"/>
          <w:sz w:val="24"/>
          <w:szCs w:val="24"/>
          <w14:ligatures w14:val="standardContextual"/>
        </w:rPr>
      </w:pPr>
      <w:r w:rsidRPr="00A4313E">
        <w:rPr>
          <w:rFonts w:ascii="Times New Roman" w:hAnsi="Times New Roman" w:cs="Times New Roman"/>
          <w:kern w:val="2"/>
          <w:sz w:val="24"/>
          <w:szCs w:val="24"/>
          <w14:ligatures w14:val="standardContextual"/>
        </w:rPr>
        <w:t>Akim. Fariz</w:t>
      </w:r>
      <w:proofErr w:type="gramStart"/>
      <w:r w:rsidRPr="00A4313E">
        <w:rPr>
          <w:rFonts w:ascii="Times New Roman" w:hAnsi="Times New Roman" w:cs="Times New Roman"/>
          <w:kern w:val="2"/>
          <w:sz w:val="24"/>
          <w:szCs w:val="24"/>
          <w14:ligatures w14:val="standardContextual"/>
        </w:rPr>
        <w:t>,  Ruhiyat</w:t>
      </w:r>
      <w:proofErr w:type="gramEnd"/>
      <w:r w:rsidRPr="00A4313E">
        <w:rPr>
          <w:rFonts w:ascii="Times New Roman" w:hAnsi="Times New Roman" w:cs="Times New Roman"/>
          <w:kern w:val="2"/>
          <w:sz w:val="24"/>
          <w:szCs w:val="24"/>
          <w14:ligatures w14:val="standardContextual"/>
        </w:rPr>
        <w:t xml:space="preserve">. &amp; Duddy Heryadi. (2019). “Strategi NGO Lingkungan Dalam Menangani Polusi Udara di Jakarta (Greenpeace Indonesia)”. Andalas Journal of International Studies. Vol. 8. No 1. Hal. 20-21. http://ajis.fisip.unand.ac.id/index.php/ajis/article/view/163 diakses 30 Maret 2023. </w:t>
      </w:r>
    </w:p>
    <w:p w14:paraId="6D0E1ED7" w14:textId="2C5EC978" w:rsidR="00CD0164" w:rsidRPr="00CD0164" w:rsidRDefault="00A4313E" w:rsidP="00CD0164">
      <w:pPr>
        <w:tabs>
          <w:tab w:val="left" w:pos="567"/>
        </w:tabs>
        <w:ind w:left="567" w:hanging="425"/>
        <w:rPr>
          <w:rFonts w:ascii="Times New Roman" w:hAnsi="Times New Roman" w:cs="Times New Roman"/>
          <w:color w:val="0563C1" w:themeColor="hyperlink"/>
          <w:kern w:val="2"/>
          <w:sz w:val="24"/>
          <w:szCs w:val="24"/>
          <w:u w:val="single"/>
          <w14:ligatures w14:val="standardContextual"/>
        </w:rPr>
      </w:pPr>
      <w:r w:rsidRPr="00A4313E">
        <w:rPr>
          <w:rFonts w:ascii="Times New Roman" w:hAnsi="Times New Roman" w:cs="Times New Roman"/>
          <w:kern w:val="2"/>
          <w:sz w:val="24"/>
          <w:szCs w:val="24"/>
          <w14:ligatures w14:val="standardContextual"/>
        </w:rPr>
        <w:t xml:space="preserve">Archer, Clive. 2001. International Organizations. Third Edition. United Kingdom: Taylor &amp; Francis e-Library </w:t>
      </w:r>
      <w:hyperlink r:id="rId12" w:history="1">
        <w:r w:rsidRPr="00A4313E">
          <w:rPr>
            <w:rFonts w:ascii="Times New Roman" w:hAnsi="Times New Roman" w:cs="Times New Roman"/>
            <w:color w:val="0563C1" w:themeColor="hyperlink"/>
            <w:kern w:val="2"/>
            <w:sz w:val="24"/>
            <w:szCs w:val="24"/>
            <w:u w:val="single"/>
            <w14:ligatures w14:val="standardContextual"/>
          </w:rPr>
          <w:t>https://lms.su.edu.pk/download?filenme=1606632430-international-organisations.pdf&amp;lesson=35854</w:t>
        </w:r>
      </w:hyperlink>
    </w:p>
    <w:p w14:paraId="4388AAD2" w14:textId="6A4D63FB" w:rsidR="00CD0164" w:rsidRPr="00CD0164" w:rsidRDefault="00CD0164" w:rsidP="00CD0164">
      <w:pPr>
        <w:tabs>
          <w:tab w:val="left" w:pos="567"/>
        </w:tabs>
        <w:ind w:left="567" w:hanging="425"/>
        <w:rPr>
          <w:rFonts w:ascii="Times New Roman" w:hAnsi="Times New Roman" w:cs="Times New Roman"/>
          <w:kern w:val="2"/>
          <w:sz w:val="24"/>
          <w:szCs w:val="24"/>
          <w:lang w:val="en-US"/>
          <w14:ligatures w14:val="standardContextual"/>
        </w:rPr>
      </w:pPr>
      <w:r w:rsidRPr="00CD0164">
        <w:rPr>
          <w:rFonts w:ascii="Times New Roman" w:hAnsi="Times New Roman" w:cs="Times New Roman"/>
          <w:kern w:val="2"/>
          <w:sz w:val="24"/>
          <w:szCs w:val="24"/>
          <w14:ligatures w14:val="standardContextual"/>
        </w:rPr>
        <w:t>Azzahra, Tiara Aliya "Ditarget Beres 2027, Proyek Tanggul NCICD Kewenangan DKI Bernilai Rp 1</w:t>
      </w:r>
      <w:proofErr w:type="gramStart"/>
      <w:r w:rsidRPr="00CD0164">
        <w:rPr>
          <w:rFonts w:ascii="Times New Roman" w:hAnsi="Times New Roman" w:cs="Times New Roman"/>
          <w:kern w:val="2"/>
          <w:sz w:val="24"/>
          <w:szCs w:val="24"/>
          <w14:ligatures w14:val="standardContextual"/>
        </w:rPr>
        <w:t>,3</w:t>
      </w:r>
      <w:proofErr w:type="gramEnd"/>
      <w:r w:rsidRPr="00CD0164">
        <w:rPr>
          <w:rFonts w:ascii="Times New Roman" w:hAnsi="Times New Roman" w:cs="Times New Roman"/>
          <w:kern w:val="2"/>
          <w:sz w:val="24"/>
          <w:szCs w:val="24"/>
          <w14:ligatures w14:val="standardContextual"/>
        </w:rPr>
        <w:t xml:space="preserve"> T" dalam artikel detiknews edisi Jumat, 23</w:t>
      </w:r>
      <w:r>
        <w:rPr>
          <w:rFonts w:ascii="Times New Roman" w:hAnsi="Times New Roman" w:cs="Times New Roman"/>
          <w:kern w:val="2"/>
          <w:sz w:val="24"/>
          <w:szCs w:val="24"/>
          <w14:ligatures w14:val="standardContextual"/>
        </w:rPr>
        <w:t xml:space="preserve"> Desember 2022. Tersedia dalam </w:t>
      </w:r>
      <w:hyperlink r:id="rId13" w:history="1">
        <w:r w:rsidRPr="00CD0164">
          <w:rPr>
            <w:rStyle w:val="Hyperlink"/>
            <w:rFonts w:ascii="Times New Roman" w:hAnsi="Times New Roman" w:cs="Times New Roman"/>
            <w:color w:val="0070C0"/>
            <w:kern w:val="2"/>
            <w:sz w:val="24"/>
            <w:szCs w:val="24"/>
            <w14:ligatures w14:val="standardContextual"/>
          </w:rPr>
          <w:t>https://news.detik.com/berita/d-6477626/ditarget-beres-2027-proyek-tanggul-ncicd-kewenangan-dki-bernilai-rp-1-3-t</w:t>
        </w:r>
      </w:hyperlink>
      <w:r w:rsidRPr="00CD0164">
        <w:rPr>
          <w:rFonts w:ascii="Times New Roman" w:hAnsi="Times New Roman" w:cs="Times New Roman"/>
          <w:color w:val="0070C0"/>
          <w:kern w:val="2"/>
          <w:sz w:val="24"/>
          <w:szCs w:val="24"/>
          <w:u w:val="single"/>
          <w14:ligatures w14:val="standardContextual"/>
        </w:rPr>
        <w:t>,</w:t>
      </w:r>
      <w:r>
        <w:rPr>
          <w:rFonts w:ascii="Times New Roman" w:hAnsi="Times New Roman" w:cs="Times New Roman"/>
          <w:kern w:val="2"/>
          <w:sz w:val="24"/>
          <w:szCs w:val="24"/>
          <w14:ligatures w14:val="standardContextual"/>
        </w:rPr>
        <w:t xml:space="preserve"> </w:t>
      </w:r>
      <w:r w:rsidRPr="00CD0164">
        <w:rPr>
          <w:rFonts w:ascii="Times New Roman" w:hAnsi="Times New Roman" w:cs="Times New Roman"/>
          <w:kern w:val="2"/>
          <w:sz w:val="24"/>
          <w:szCs w:val="24"/>
          <w14:ligatures w14:val="standardContextual"/>
        </w:rPr>
        <w:t>diakses 30 November 2023.</w:t>
      </w:r>
    </w:p>
    <w:p w14:paraId="3D31A288" w14:textId="77777777" w:rsidR="00A4313E" w:rsidRPr="00A4313E" w:rsidRDefault="00A4313E" w:rsidP="00A4313E">
      <w:pPr>
        <w:tabs>
          <w:tab w:val="left" w:pos="567"/>
        </w:tabs>
        <w:ind w:left="567" w:hanging="425"/>
        <w:rPr>
          <w:rFonts w:ascii="Times New Roman" w:hAnsi="Times New Roman" w:cs="Times New Roman"/>
          <w:kern w:val="2"/>
          <w:sz w:val="24"/>
          <w:szCs w:val="24"/>
          <w14:ligatures w14:val="standardContextual"/>
        </w:rPr>
      </w:pPr>
      <w:r w:rsidRPr="00A4313E">
        <w:rPr>
          <w:rFonts w:ascii="Times New Roman" w:hAnsi="Times New Roman" w:cs="Times New Roman"/>
          <w:kern w:val="2"/>
          <w:sz w:val="24"/>
          <w:szCs w:val="24"/>
          <w14:ligatures w14:val="standardContextual"/>
        </w:rPr>
        <w:t>ferdinanduscredo99, “Organisasi Internasional”dalam https://lcdc.law.ugm.ac.id/profesi-hukum/organisasi-internasional/ diakses tanggal 5 April 2023</w:t>
      </w:r>
    </w:p>
    <w:p w14:paraId="34350570" w14:textId="77777777" w:rsidR="00A4313E" w:rsidRDefault="00A4313E" w:rsidP="00A4313E">
      <w:pPr>
        <w:tabs>
          <w:tab w:val="left" w:pos="567"/>
        </w:tabs>
        <w:ind w:left="567" w:hanging="425"/>
        <w:rPr>
          <w:rFonts w:ascii="Times New Roman" w:hAnsi="Times New Roman" w:cs="Times New Roman"/>
          <w:kern w:val="2"/>
          <w:sz w:val="24"/>
          <w:szCs w:val="24"/>
          <w14:ligatures w14:val="standardContextual"/>
        </w:rPr>
      </w:pPr>
      <w:r w:rsidRPr="00A4313E">
        <w:rPr>
          <w:rFonts w:ascii="Times New Roman" w:hAnsi="Times New Roman" w:cs="Times New Roman"/>
          <w:kern w:val="2"/>
          <w:sz w:val="24"/>
          <w:szCs w:val="24"/>
          <w14:ligatures w14:val="standardContextual"/>
        </w:rPr>
        <w:t>Hendrix, Esmeralda.  ‘Dutch to study new dike for Jakarta Bay”. Edisi 27 Juli 2011 dalam https://www.thejakartapost.com/news/2011/07/27/dutch-study-new-dike-jakarta-bay.html, diakses tanggal 3 Maret 2023</w:t>
      </w:r>
    </w:p>
    <w:p w14:paraId="0A03301C" w14:textId="3CFDC5A1" w:rsidR="00A4313E" w:rsidRPr="00A4313E" w:rsidRDefault="008C5E57" w:rsidP="00A4313E">
      <w:pPr>
        <w:tabs>
          <w:tab w:val="left" w:pos="567"/>
        </w:tabs>
        <w:ind w:left="567" w:hanging="425"/>
        <w:rPr>
          <w:rFonts w:ascii="Times New Roman" w:hAnsi="Times New Roman" w:cs="Times New Roman"/>
          <w:kern w:val="2"/>
          <w:sz w:val="24"/>
          <w:szCs w:val="24"/>
          <w14:ligatures w14:val="standardContextual"/>
        </w:rPr>
      </w:pPr>
      <w:hyperlink r:id="rId14" w:history="1">
        <w:r w:rsidR="00A4313E" w:rsidRPr="00A4313E">
          <w:rPr>
            <w:rStyle w:val="Hyperlink"/>
            <w:rFonts w:ascii="Times New Roman" w:hAnsi="Times New Roman" w:cs="Times New Roman"/>
            <w:kern w:val="2"/>
            <w:sz w:val="24"/>
            <w:szCs w:val="24"/>
            <w14:ligatures w14:val="standardContextual"/>
          </w:rPr>
          <w:t>Kemenangan - Greenpeace Indonesia</w:t>
        </w:r>
      </w:hyperlink>
      <w:r w:rsidR="00A4313E" w:rsidRPr="00A4313E">
        <w:rPr>
          <w:rFonts w:ascii="Times New Roman" w:hAnsi="Times New Roman" w:cs="Times New Roman"/>
          <w:kern w:val="2"/>
          <w:sz w:val="24"/>
          <w:szCs w:val="24"/>
          <w14:ligatures w14:val="standardContextual"/>
        </w:rPr>
        <w:t>,</w:t>
      </w:r>
    </w:p>
    <w:p w14:paraId="711E5ED8" w14:textId="77777777" w:rsidR="00A4313E" w:rsidRPr="00A4313E" w:rsidRDefault="00A4313E" w:rsidP="00A4313E">
      <w:pPr>
        <w:tabs>
          <w:tab w:val="left" w:pos="567"/>
        </w:tabs>
        <w:ind w:left="567" w:hanging="425"/>
        <w:rPr>
          <w:rFonts w:ascii="Times New Roman" w:hAnsi="Times New Roman" w:cs="Times New Roman"/>
          <w:kern w:val="2"/>
          <w:sz w:val="24"/>
          <w:szCs w:val="24"/>
          <w14:ligatures w14:val="standardContextual"/>
        </w:rPr>
      </w:pPr>
      <w:r w:rsidRPr="00A4313E">
        <w:rPr>
          <w:rFonts w:ascii="Times New Roman" w:hAnsi="Times New Roman" w:cs="Times New Roman"/>
          <w:kern w:val="2"/>
          <w:sz w:val="24"/>
          <w:szCs w:val="24"/>
          <w14:ligatures w14:val="standardContextual"/>
        </w:rPr>
        <w:t xml:space="preserve">Kompas.com “Kemenko Perekonomian Bantah Peresmian "Giant Sea Wall" Numpang di Proyek DKI” selengkapnya </w:t>
      </w:r>
      <w:hyperlink r:id="rId15" w:history="1">
        <w:r w:rsidRPr="00A4313E">
          <w:rPr>
            <w:rFonts w:ascii="Times New Roman" w:hAnsi="Times New Roman" w:cs="Times New Roman"/>
            <w:color w:val="0563C1" w:themeColor="hyperlink"/>
            <w:kern w:val="2"/>
            <w:sz w:val="24"/>
            <w:szCs w:val="24"/>
            <w:u w:val="single"/>
            <w14:ligatures w14:val="standardContextual"/>
          </w:rPr>
          <w:t>https://megapolitan.kompas.com/read/2014/10/27/18011011/Kemenko.Perekonomian.Bantah.Peresmian.Giant.Sea.Wall.Numpang.di.Proyek.DKI. Diakses 23 April 2023</w:t>
        </w:r>
      </w:hyperlink>
    </w:p>
    <w:p w14:paraId="35297769" w14:textId="77777777" w:rsidR="00A4313E" w:rsidRPr="00A4313E" w:rsidRDefault="00A4313E" w:rsidP="00A4313E">
      <w:pPr>
        <w:tabs>
          <w:tab w:val="left" w:pos="567"/>
        </w:tabs>
        <w:ind w:left="567" w:hanging="425"/>
        <w:rPr>
          <w:rFonts w:ascii="Times New Roman" w:hAnsi="Times New Roman" w:cs="Times New Roman"/>
          <w:kern w:val="2"/>
          <w:sz w:val="24"/>
          <w:szCs w:val="24"/>
          <w14:ligatures w14:val="standardContextual"/>
        </w:rPr>
      </w:pPr>
      <w:r w:rsidRPr="00A4313E">
        <w:rPr>
          <w:rFonts w:ascii="Times New Roman" w:hAnsi="Times New Roman" w:cs="Times New Roman"/>
          <w:kern w:val="2"/>
          <w:sz w:val="24"/>
          <w:szCs w:val="24"/>
          <w14:ligatures w14:val="standardContextual"/>
        </w:rPr>
        <w:t>Kompas.com ““Tanggul Raksasa Disiapkan” edisi 7 Desember 2011 dalam https://web.archive.org/web/20140403063907/http://megapolitan.kompas.com/read/2011/12/07/05054187/Tanggul.Raksasa.Disiapkan, diakses tanggal 3 Maret 2023</w:t>
      </w:r>
    </w:p>
    <w:p w14:paraId="12D6C333" w14:textId="77777777" w:rsidR="00A4313E" w:rsidRPr="00A4313E" w:rsidRDefault="00A4313E" w:rsidP="00A4313E">
      <w:pPr>
        <w:tabs>
          <w:tab w:val="left" w:pos="567"/>
        </w:tabs>
        <w:ind w:left="567" w:hanging="425"/>
        <w:rPr>
          <w:rFonts w:ascii="Times New Roman" w:hAnsi="Times New Roman" w:cs="Times New Roman"/>
          <w:kern w:val="2"/>
          <w:sz w:val="24"/>
          <w:szCs w:val="24"/>
          <w14:ligatures w14:val="standardContextual"/>
        </w:rPr>
      </w:pPr>
      <w:r w:rsidRPr="00A4313E">
        <w:rPr>
          <w:rFonts w:ascii="Times New Roman" w:hAnsi="Times New Roman" w:cs="Times New Roman"/>
          <w:kern w:val="2"/>
          <w:sz w:val="24"/>
          <w:szCs w:val="24"/>
          <w14:ligatures w14:val="standardContextual"/>
        </w:rPr>
        <w:t xml:space="preserve">Lembar fakta Laporan Greenpeace Asia Timur </w:t>
      </w:r>
      <w:proofErr w:type="gramStart"/>
      <w:r w:rsidRPr="00A4313E">
        <w:rPr>
          <w:rFonts w:ascii="Times New Roman" w:hAnsi="Times New Roman" w:cs="Times New Roman"/>
          <w:kern w:val="2"/>
          <w:sz w:val="24"/>
          <w:szCs w:val="24"/>
          <w14:ligatures w14:val="standardContextual"/>
        </w:rPr>
        <w:t>dalam  https</w:t>
      </w:r>
      <w:proofErr w:type="gramEnd"/>
      <w:r w:rsidRPr="00A4313E">
        <w:rPr>
          <w:rFonts w:ascii="Times New Roman" w:hAnsi="Times New Roman" w:cs="Times New Roman"/>
          <w:kern w:val="2"/>
          <w:sz w:val="24"/>
          <w:szCs w:val="24"/>
          <w14:ligatures w14:val="standardContextual"/>
        </w:rPr>
        <w:t>://www.greenpeace.org/static/planet4-indonesia-stateless/2021/06/95d91788-bahasa-ver_factsheet-the-economic-impact-of-sea-level-rise-in-seven-asian-cities-in-2030_signed-off.pdf.</w:t>
      </w:r>
    </w:p>
    <w:p w14:paraId="540B3D04" w14:textId="77777777" w:rsidR="00A4313E" w:rsidRPr="00A4313E" w:rsidRDefault="00A4313E" w:rsidP="00A4313E">
      <w:pPr>
        <w:tabs>
          <w:tab w:val="left" w:pos="567"/>
        </w:tabs>
        <w:ind w:left="567" w:hanging="425"/>
        <w:rPr>
          <w:rFonts w:ascii="Times New Roman" w:hAnsi="Times New Roman" w:cs="Times New Roman"/>
          <w:kern w:val="2"/>
          <w:sz w:val="24"/>
          <w:szCs w:val="24"/>
          <w14:ligatures w14:val="standardContextual"/>
        </w:rPr>
      </w:pPr>
      <w:proofErr w:type="gramStart"/>
      <w:r w:rsidRPr="00A4313E">
        <w:rPr>
          <w:rFonts w:ascii="Times New Roman" w:hAnsi="Times New Roman" w:cs="Times New Roman"/>
          <w:kern w:val="2"/>
          <w:sz w:val="24"/>
          <w:szCs w:val="24"/>
          <w14:ligatures w14:val="standardContextual"/>
        </w:rPr>
        <w:t>Maulana ,</w:t>
      </w:r>
      <w:proofErr w:type="gramEnd"/>
      <w:r w:rsidRPr="00A4313E">
        <w:rPr>
          <w:rFonts w:ascii="Times New Roman" w:hAnsi="Times New Roman" w:cs="Times New Roman"/>
          <w:kern w:val="2"/>
          <w:sz w:val="24"/>
          <w:szCs w:val="24"/>
          <w14:ligatures w14:val="standardContextual"/>
        </w:rPr>
        <w:t xml:space="preserve">Edwin. Theresia Retno Wulan, dkk. “Strategi Pengurangan Risiko Abrasi Di Pesisir Kabupaten Rembang, Jawa Tengah”. Prosiding Seminar Nasional UMS 2016: Upaya Pengurangan Risiko Bencana Terkait Perubahan Iklim. ISBN: 978-602-361-044-0, hal.389-390. Dalam </w:t>
      </w:r>
      <w:hyperlink r:id="rId16" w:history="1">
        <w:r w:rsidRPr="00A4313E">
          <w:rPr>
            <w:rFonts w:ascii="Times New Roman" w:hAnsi="Times New Roman" w:cs="Times New Roman"/>
            <w:color w:val="0563C1" w:themeColor="hyperlink"/>
            <w:kern w:val="2"/>
            <w:sz w:val="24"/>
            <w:szCs w:val="24"/>
            <w:u w:val="single"/>
            <w14:ligatures w14:val="standardContextual"/>
          </w:rPr>
          <w:t>https://uia.org/sites/uia.org/files/misc_pdfs/pubs/yb_2022_vol2_lookinside.pdf</w:t>
        </w:r>
      </w:hyperlink>
    </w:p>
    <w:p w14:paraId="4E3092DA" w14:textId="77777777" w:rsidR="00A4313E" w:rsidRPr="00A4313E" w:rsidRDefault="00A4313E" w:rsidP="00A4313E">
      <w:pPr>
        <w:tabs>
          <w:tab w:val="left" w:pos="567"/>
        </w:tabs>
        <w:ind w:left="567" w:hanging="425"/>
        <w:rPr>
          <w:rFonts w:ascii="Times New Roman" w:hAnsi="Times New Roman" w:cs="Times New Roman"/>
          <w:kern w:val="2"/>
          <w:sz w:val="24"/>
          <w:szCs w:val="24"/>
          <w14:ligatures w14:val="standardContextual"/>
        </w:rPr>
      </w:pPr>
      <w:r w:rsidRPr="00A4313E">
        <w:rPr>
          <w:rFonts w:ascii="Times New Roman" w:hAnsi="Times New Roman" w:cs="Times New Roman"/>
          <w:kern w:val="2"/>
          <w:sz w:val="24"/>
          <w:szCs w:val="24"/>
          <w14:ligatures w14:val="standardContextual"/>
        </w:rPr>
        <w:t>Merdeka.com “Atasi Banjir Rob Jakarta, Proyek Giant Sea Wall Akan Dikembangkan Jadi NCICD” selengkapnya https://www.merdeka.com/peristiwa/atasi-banjir-rob-jakarta-</w:t>
      </w:r>
      <w:r w:rsidRPr="00A4313E">
        <w:rPr>
          <w:rFonts w:ascii="Times New Roman" w:hAnsi="Times New Roman" w:cs="Times New Roman"/>
          <w:kern w:val="2"/>
          <w:sz w:val="24"/>
          <w:szCs w:val="24"/>
          <w14:ligatures w14:val="standardContextual"/>
        </w:rPr>
        <w:lastRenderedPageBreak/>
        <w:t>proyek-giant-sea-wall-akan-dikembangkan-jadi-ncicd.html diakses tanggal 23 April 2023</w:t>
      </w:r>
    </w:p>
    <w:p w14:paraId="387E8B37" w14:textId="77777777" w:rsidR="00A4313E" w:rsidRPr="00A4313E" w:rsidRDefault="00A4313E" w:rsidP="00A4313E">
      <w:pPr>
        <w:tabs>
          <w:tab w:val="left" w:pos="567"/>
        </w:tabs>
        <w:ind w:left="567" w:hanging="425"/>
        <w:rPr>
          <w:rFonts w:ascii="Times New Roman" w:hAnsi="Times New Roman" w:cs="Times New Roman"/>
          <w:kern w:val="2"/>
          <w:sz w:val="24"/>
          <w:szCs w:val="24"/>
          <w14:ligatures w14:val="standardContextual"/>
        </w:rPr>
      </w:pPr>
      <w:r w:rsidRPr="00A4313E">
        <w:rPr>
          <w:rFonts w:ascii="Times New Roman" w:hAnsi="Times New Roman" w:cs="Times New Roman"/>
          <w:kern w:val="2"/>
          <w:sz w:val="24"/>
          <w:szCs w:val="24"/>
          <w14:ligatures w14:val="standardContextual"/>
        </w:rPr>
        <w:t>Merriam, B. Sharan. 2009. Qualitative research: A guide to design and implementation. San Francisco: CA: Jossey-Bass</w:t>
      </w:r>
    </w:p>
    <w:p w14:paraId="69AF8489" w14:textId="77777777" w:rsidR="00A4313E" w:rsidRDefault="00A4313E" w:rsidP="00A4313E">
      <w:pPr>
        <w:tabs>
          <w:tab w:val="left" w:pos="567"/>
        </w:tabs>
        <w:ind w:left="567" w:hanging="425"/>
        <w:rPr>
          <w:rFonts w:ascii="Times New Roman" w:hAnsi="Times New Roman" w:cs="Times New Roman"/>
          <w:kern w:val="2"/>
          <w:sz w:val="24"/>
          <w:szCs w:val="24"/>
          <w14:ligatures w14:val="standardContextual"/>
        </w:rPr>
      </w:pPr>
      <w:r w:rsidRPr="00A4313E">
        <w:rPr>
          <w:rFonts w:ascii="Times New Roman" w:hAnsi="Times New Roman" w:cs="Times New Roman"/>
          <w:kern w:val="2"/>
          <w:sz w:val="24"/>
          <w:szCs w:val="24"/>
          <w14:ligatures w14:val="standardContextual"/>
        </w:rPr>
        <w:t>Michael, Bloor &amp; Wood, Fiona. 2006. Keywords in Qualitative Methods: A Vocabulary of Research Concepts. London: Sage Publications.</w:t>
      </w:r>
    </w:p>
    <w:p w14:paraId="73EBBF8D" w14:textId="1917427F" w:rsidR="00CD0164" w:rsidRPr="00CD0164" w:rsidRDefault="00CD0164" w:rsidP="00CD0164">
      <w:pPr>
        <w:tabs>
          <w:tab w:val="left" w:pos="567"/>
        </w:tabs>
        <w:ind w:left="567" w:hanging="425"/>
        <w:rPr>
          <w:rFonts w:ascii="Times New Roman" w:hAnsi="Times New Roman" w:cs="Times New Roman"/>
          <w:b/>
          <w:bCs/>
          <w:kern w:val="2"/>
          <w:sz w:val="24"/>
          <w:szCs w:val="24"/>
          <w:lang w:val="en-US"/>
          <w14:ligatures w14:val="standardContextual"/>
        </w:rPr>
      </w:pPr>
      <w:r w:rsidRPr="00CD0164">
        <w:rPr>
          <w:rFonts w:ascii="Times New Roman" w:hAnsi="Times New Roman" w:cs="Times New Roman"/>
          <w:kern w:val="2"/>
          <w:sz w:val="24"/>
          <w:szCs w:val="24"/>
          <w:lang w:val="en-US"/>
          <w14:ligatures w14:val="standardContextual"/>
        </w:rPr>
        <w:t>Nelfira, Winda “</w:t>
      </w:r>
      <w:r w:rsidRPr="00CD0164">
        <w:rPr>
          <w:rFonts w:ascii="Times New Roman" w:hAnsi="Times New Roman" w:cs="Times New Roman"/>
          <w:bCs/>
          <w:kern w:val="2"/>
          <w:sz w:val="24"/>
          <w:szCs w:val="24"/>
          <w:lang w:val="en-US"/>
          <w14:ligatures w14:val="standardContextual"/>
        </w:rPr>
        <w:t xml:space="preserve">Proyek NCICD Fase </w:t>
      </w:r>
      <w:proofErr w:type="gramStart"/>
      <w:r w:rsidRPr="00CD0164">
        <w:rPr>
          <w:rFonts w:ascii="Times New Roman" w:hAnsi="Times New Roman" w:cs="Times New Roman"/>
          <w:bCs/>
          <w:kern w:val="2"/>
          <w:sz w:val="24"/>
          <w:szCs w:val="24"/>
          <w:lang w:val="en-US"/>
          <w14:ligatures w14:val="standardContextual"/>
        </w:rPr>
        <w:t>A</w:t>
      </w:r>
      <w:proofErr w:type="gramEnd"/>
      <w:r w:rsidRPr="00CD0164">
        <w:rPr>
          <w:rFonts w:ascii="Times New Roman" w:hAnsi="Times New Roman" w:cs="Times New Roman"/>
          <w:bCs/>
          <w:kern w:val="2"/>
          <w:sz w:val="24"/>
          <w:szCs w:val="24"/>
          <w:lang w:val="en-US"/>
          <w14:ligatures w14:val="standardContextual"/>
        </w:rPr>
        <w:t xml:space="preserve"> Tanggul Pantai Jakarta Terkendala Banyaknya Permukiman Liar” dalam artikel liputan6.com edisi 5 Oktober 2023. Tersedia dalam </w:t>
      </w:r>
      <w:hyperlink r:id="rId17" w:history="1">
        <w:r w:rsidRPr="00CD0164">
          <w:rPr>
            <w:rStyle w:val="Hyperlink"/>
            <w:rFonts w:ascii="Times New Roman" w:hAnsi="Times New Roman" w:cs="Times New Roman"/>
            <w:bCs/>
            <w:kern w:val="2"/>
            <w:sz w:val="24"/>
            <w:szCs w:val="24"/>
            <w:lang w:val="en-US"/>
            <w14:ligatures w14:val="standardContextual"/>
          </w:rPr>
          <w:t>https://www.liputan6.com/news/read/5414970/proyek-ncicd-fase-a-tanggul-pantai-jakarta-terkendala-banyaknya-permukiman-liar?page=3</w:t>
        </w:r>
      </w:hyperlink>
      <w:r w:rsidRPr="00CD0164">
        <w:rPr>
          <w:rFonts w:ascii="Times New Roman" w:hAnsi="Times New Roman" w:cs="Times New Roman"/>
          <w:bCs/>
          <w:kern w:val="2"/>
          <w:sz w:val="24"/>
          <w:szCs w:val="24"/>
          <w:lang w:val="en-US"/>
          <w14:ligatures w14:val="standardContextual"/>
        </w:rPr>
        <w:t xml:space="preserve">, diakses 30 November 2023. </w:t>
      </w:r>
    </w:p>
    <w:p w14:paraId="0D7C6785" w14:textId="77777777" w:rsidR="00A4313E" w:rsidRPr="00A4313E" w:rsidRDefault="00A4313E" w:rsidP="00A4313E">
      <w:pPr>
        <w:tabs>
          <w:tab w:val="left" w:pos="567"/>
        </w:tabs>
        <w:ind w:left="567" w:hanging="425"/>
        <w:rPr>
          <w:rFonts w:ascii="Times New Roman" w:hAnsi="Times New Roman" w:cs="Times New Roman"/>
          <w:kern w:val="2"/>
          <w:sz w:val="24"/>
          <w:szCs w:val="24"/>
          <w14:ligatures w14:val="standardContextual"/>
        </w:rPr>
      </w:pPr>
      <w:r w:rsidRPr="00A4313E">
        <w:rPr>
          <w:rFonts w:ascii="Times New Roman" w:hAnsi="Times New Roman" w:cs="Times New Roman"/>
          <w:kern w:val="2"/>
          <w:sz w:val="24"/>
          <w:szCs w:val="24"/>
          <w14:ligatures w14:val="standardContextual"/>
        </w:rPr>
        <w:t>Ramdhani, Jabbar.  "Disorot Jokowi, Begini Progres Pembangunan Proyek Giant Sea Wall Jakarta" selengkapnya https://news.detik.com/berita/d-6477397/disorot-jokowi-begini-progres-pembangunan-proyek-giant-sea-wall-jakarta</w:t>
      </w:r>
    </w:p>
    <w:p w14:paraId="789C146F" w14:textId="77777777" w:rsidR="00A4313E" w:rsidRPr="00A4313E" w:rsidRDefault="00A4313E" w:rsidP="00A4313E">
      <w:pPr>
        <w:tabs>
          <w:tab w:val="left" w:pos="567"/>
        </w:tabs>
        <w:ind w:left="567" w:hanging="425"/>
        <w:rPr>
          <w:rFonts w:ascii="Times New Roman" w:hAnsi="Times New Roman" w:cs="Times New Roman"/>
          <w:kern w:val="2"/>
          <w:sz w:val="24"/>
          <w:szCs w:val="24"/>
          <w14:ligatures w14:val="standardContextual"/>
        </w:rPr>
      </w:pPr>
      <w:r w:rsidRPr="00A4313E">
        <w:rPr>
          <w:rFonts w:ascii="Times New Roman" w:hAnsi="Times New Roman" w:cs="Times New Roman"/>
          <w:kern w:val="2"/>
          <w:sz w:val="24"/>
          <w:szCs w:val="24"/>
          <w14:ligatures w14:val="standardContextual"/>
        </w:rPr>
        <w:t xml:space="preserve">Richard, Bellamy &amp; Andrew Mason. (2003). “Political Concepts”. Manchester University Press. Hal. 183 &amp; 186. </w:t>
      </w:r>
      <w:hyperlink r:id="rId18" w:history="1">
        <w:r w:rsidRPr="00A4313E">
          <w:rPr>
            <w:rFonts w:ascii="Times New Roman" w:hAnsi="Times New Roman" w:cs="Times New Roman"/>
            <w:color w:val="0563C1" w:themeColor="hyperlink"/>
            <w:kern w:val="2"/>
            <w:sz w:val="24"/>
            <w:szCs w:val="24"/>
            <w:u w:val="single"/>
            <w14:ligatures w14:val="standardContextual"/>
          </w:rPr>
          <w:t>https://www.jstor.org/stable/j.ctt155jbcx.19 diakses 15 Desember 2022</w:t>
        </w:r>
      </w:hyperlink>
    </w:p>
    <w:p w14:paraId="16C8CC3B" w14:textId="77777777" w:rsidR="00A4313E" w:rsidRPr="00A4313E" w:rsidRDefault="00A4313E" w:rsidP="00A4313E">
      <w:pPr>
        <w:tabs>
          <w:tab w:val="left" w:pos="567"/>
        </w:tabs>
        <w:ind w:left="567" w:hanging="425"/>
        <w:rPr>
          <w:rFonts w:ascii="Times New Roman" w:hAnsi="Times New Roman" w:cs="Times New Roman"/>
          <w:kern w:val="2"/>
          <w:sz w:val="24"/>
          <w:szCs w:val="24"/>
          <w14:ligatures w14:val="standardContextual"/>
        </w:rPr>
      </w:pPr>
      <w:r w:rsidRPr="00A4313E">
        <w:rPr>
          <w:rFonts w:ascii="Times New Roman" w:hAnsi="Times New Roman" w:cs="Times New Roman"/>
          <w:kern w:val="2"/>
          <w:sz w:val="24"/>
          <w:szCs w:val="24"/>
          <w14:ligatures w14:val="standardContextual"/>
        </w:rPr>
        <w:t>Suprijanto, Inswiasri. “Perubahan Pantai Utara Jakarta” dalam Media Litbangkes Vo. VI No.02, 1996. Tersedia dalam https://media.neliti.com/media/publications-test/151466-perubahan-pantai-utara-jakarta-2df45fd9.pdf,</w:t>
      </w:r>
    </w:p>
    <w:p w14:paraId="304FA81C" w14:textId="71ED59E1" w:rsidR="00A4313E" w:rsidRPr="00A4313E" w:rsidRDefault="004D529B" w:rsidP="00A4313E">
      <w:pPr>
        <w:tabs>
          <w:tab w:val="left" w:pos="567"/>
        </w:tabs>
        <w:ind w:left="567" w:hanging="425"/>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Yeni S. Lestari, </w:t>
      </w:r>
      <w:r w:rsidR="00A4313E" w:rsidRPr="00A4313E">
        <w:rPr>
          <w:rFonts w:ascii="Times New Roman" w:hAnsi="Times New Roman" w:cs="Times New Roman"/>
          <w:kern w:val="2"/>
          <w:sz w:val="24"/>
          <w:szCs w:val="24"/>
          <w14:ligatures w14:val="standardContextual"/>
        </w:rPr>
        <w:t xml:space="preserve">(2016). “Environmentalism dan Green </w:t>
      </w:r>
      <w:proofErr w:type="gramStart"/>
      <w:r w:rsidR="00A4313E" w:rsidRPr="00A4313E">
        <w:rPr>
          <w:rFonts w:ascii="Times New Roman" w:hAnsi="Times New Roman" w:cs="Times New Roman"/>
          <w:kern w:val="2"/>
          <w:sz w:val="24"/>
          <w:szCs w:val="24"/>
          <w14:ligatures w14:val="standardContextual"/>
        </w:rPr>
        <w:t>Politics :</w:t>
      </w:r>
      <w:proofErr w:type="gramEnd"/>
      <w:r w:rsidR="00A4313E" w:rsidRPr="00A4313E">
        <w:rPr>
          <w:rFonts w:ascii="Times New Roman" w:hAnsi="Times New Roman" w:cs="Times New Roman"/>
          <w:kern w:val="2"/>
          <w:sz w:val="24"/>
          <w:szCs w:val="24"/>
          <w14:ligatures w14:val="standardContextual"/>
        </w:rPr>
        <w:t xml:space="preserve"> Pembahasan Teoritis”. Community; Vol.2, No.2. </w:t>
      </w:r>
      <w:hyperlink r:id="rId19" w:history="1">
        <w:r w:rsidR="00A4313E" w:rsidRPr="00A4313E">
          <w:rPr>
            <w:rFonts w:ascii="Times New Roman" w:hAnsi="Times New Roman" w:cs="Times New Roman"/>
            <w:color w:val="0563C1" w:themeColor="hyperlink"/>
            <w:kern w:val="2"/>
            <w:sz w:val="24"/>
            <w:szCs w:val="24"/>
            <w:u w:val="single"/>
            <w14:ligatures w14:val="standardContextual"/>
          </w:rPr>
          <w:t>http://jurnal.utu.ac.id/jcommunity/article/download/137/127 diakses 15 Desember 2022</w:t>
        </w:r>
      </w:hyperlink>
    </w:p>
    <w:p w14:paraId="7AF1083E" w14:textId="77777777" w:rsidR="00A4313E" w:rsidRPr="00A4313E" w:rsidRDefault="00A4313E" w:rsidP="00A4313E">
      <w:pPr>
        <w:tabs>
          <w:tab w:val="left" w:pos="567"/>
        </w:tabs>
        <w:ind w:left="567" w:hanging="425"/>
        <w:rPr>
          <w:rFonts w:ascii="Times New Roman" w:hAnsi="Times New Roman" w:cs="Times New Roman"/>
          <w:kern w:val="2"/>
          <w:sz w:val="24"/>
          <w:szCs w:val="24"/>
          <w14:ligatures w14:val="standardContextual"/>
        </w:rPr>
      </w:pPr>
      <w:r w:rsidRPr="00A4313E">
        <w:rPr>
          <w:rFonts w:ascii="Times New Roman" w:hAnsi="Times New Roman" w:cs="Times New Roman"/>
          <w:kern w:val="2"/>
          <w:sz w:val="24"/>
          <w:szCs w:val="24"/>
          <w14:ligatures w14:val="standardContextual"/>
        </w:rPr>
        <w:t>Yearbook of International Organizations 2022-2023 dalam https://uia.org/sites/uia.org/files/misc_pdfs/pubs/yb_2022_vol2_lookinside.pdf, hal. xv, diakses 4 April 2023</w:t>
      </w:r>
    </w:p>
    <w:p w14:paraId="0BD63D12" w14:textId="7EA873C6" w:rsidR="00A4313E" w:rsidRPr="00A4313E" w:rsidRDefault="004D529B" w:rsidP="00A4313E">
      <w:pPr>
        <w:tabs>
          <w:tab w:val="left" w:pos="567"/>
        </w:tabs>
        <w:ind w:left="567" w:hanging="425"/>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Wardani, Diah Ayu. </w:t>
      </w:r>
      <w:r w:rsidR="00A4313E" w:rsidRPr="00A4313E">
        <w:rPr>
          <w:rFonts w:ascii="Times New Roman" w:hAnsi="Times New Roman" w:cs="Times New Roman"/>
          <w:kern w:val="2"/>
          <w:sz w:val="24"/>
          <w:szCs w:val="24"/>
          <w14:ligatures w14:val="standardContextual"/>
        </w:rPr>
        <w:t xml:space="preserve">“Baru Terbangun 13 Kilometer, Pemprov DKI Targetkan Kelanjutan Tanggul Pantai Hingga 2025” </w:t>
      </w:r>
      <w:proofErr w:type="gramStart"/>
      <w:r w:rsidR="00A4313E" w:rsidRPr="00A4313E">
        <w:rPr>
          <w:rFonts w:ascii="Times New Roman" w:hAnsi="Times New Roman" w:cs="Times New Roman"/>
          <w:kern w:val="2"/>
          <w:sz w:val="24"/>
          <w:szCs w:val="24"/>
          <w14:ligatures w14:val="standardContextual"/>
        </w:rPr>
        <w:t>selengkapnya  https</w:t>
      </w:r>
      <w:proofErr w:type="gramEnd"/>
      <w:r w:rsidR="00A4313E" w:rsidRPr="00A4313E">
        <w:rPr>
          <w:rFonts w:ascii="Times New Roman" w:hAnsi="Times New Roman" w:cs="Times New Roman"/>
          <w:kern w:val="2"/>
          <w:sz w:val="24"/>
          <w:szCs w:val="24"/>
          <w14:ligatures w14:val="standardContextual"/>
        </w:rPr>
        <w:t>://voi.id/berita/241504/baru-terbangun-13-kilometer-pemprov-dki-targetkan-kelanjutan-tanggul-pantai-hingga-2025, diakses 23 April 2023</w:t>
      </w:r>
    </w:p>
    <w:p w14:paraId="2F8D727A" w14:textId="77777777" w:rsidR="004D529B" w:rsidRDefault="004D529B" w:rsidP="004D529B">
      <w:pPr>
        <w:pStyle w:val="ListParagraph"/>
        <w:spacing w:line="360" w:lineRule="auto"/>
        <w:ind w:left="567" w:hanging="425"/>
        <w:jc w:val="both"/>
        <w:rPr>
          <w:rFonts w:ascii="Times New Roman" w:hAnsi="Times New Roman" w:cs="Times New Roman"/>
          <w:sz w:val="24"/>
          <w:szCs w:val="24"/>
          <w:lang w:val="en-US"/>
        </w:rPr>
      </w:pPr>
      <w:r w:rsidRPr="004D529B">
        <w:rPr>
          <w:rFonts w:ascii="Times New Roman" w:hAnsi="Times New Roman" w:cs="Times New Roman"/>
          <w:sz w:val="24"/>
          <w:szCs w:val="24"/>
          <w:lang w:val="en-US"/>
        </w:rPr>
        <w:t>Wawancara dengan Adila Isfandiari, Climate and Energy Campaigner dari Greenpeace Indonesia dalam video conferece pada 23 Januari 2024 pukul 16.00 WIB.</w:t>
      </w:r>
    </w:p>
    <w:p w14:paraId="297C7838" w14:textId="271CBBCF" w:rsidR="004D529B" w:rsidRDefault="004D529B" w:rsidP="004D529B">
      <w:pPr>
        <w:pStyle w:val="ListParagraph"/>
        <w:spacing w:line="360" w:lineRule="auto"/>
        <w:ind w:left="567" w:hanging="425"/>
        <w:jc w:val="both"/>
        <w:rPr>
          <w:rFonts w:ascii="Times New Roman" w:hAnsi="Times New Roman" w:cs="Times New Roman"/>
          <w:sz w:val="24"/>
          <w:szCs w:val="24"/>
          <w:lang w:val="en-US"/>
        </w:rPr>
      </w:pPr>
      <w:r w:rsidRPr="004D529B">
        <w:rPr>
          <w:rFonts w:ascii="Times New Roman" w:hAnsi="Times New Roman" w:cs="Times New Roman"/>
          <w:sz w:val="24"/>
          <w:szCs w:val="24"/>
          <w:lang w:val="en-US"/>
        </w:rPr>
        <w:t xml:space="preserve">Wawancara dengan </w:t>
      </w:r>
      <w:r w:rsidRPr="004D529B">
        <w:rPr>
          <w:rFonts w:ascii="Times New Roman" w:hAnsi="Times New Roman" w:cs="Times New Roman"/>
          <w:bCs/>
          <w:sz w:val="24"/>
          <w:szCs w:val="24"/>
        </w:rPr>
        <w:t xml:space="preserve">Afdillah, </w:t>
      </w:r>
      <w:r w:rsidRPr="004D529B">
        <w:rPr>
          <w:rFonts w:ascii="Times New Roman" w:hAnsi="Times New Roman" w:cs="Times New Roman"/>
          <w:sz w:val="24"/>
          <w:szCs w:val="24"/>
        </w:rPr>
        <w:t>Oceans Campaign Team Leader</w:t>
      </w:r>
      <w:r w:rsidRPr="004D529B">
        <w:rPr>
          <w:rFonts w:ascii="Times New Roman" w:hAnsi="Times New Roman" w:cs="Times New Roman"/>
          <w:sz w:val="24"/>
          <w:szCs w:val="24"/>
          <w:lang w:val="en-US"/>
        </w:rPr>
        <w:t xml:space="preserve"> dari Greenpeace Indonesia dalam video conferece pada 30 Januari 2024 pukul 13.00 WIB.</w:t>
      </w:r>
      <w:bookmarkStart w:id="6" w:name="_GoBack"/>
      <w:bookmarkEnd w:id="6"/>
    </w:p>
    <w:p w14:paraId="3E1F2C3C" w14:textId="606D717C" w:rsidR="00A35577" w:rsidRPr="003F7C68" w:rsidRDefault="00421144" w:rsidP="004D529B">
      <w:pPr>
        <w:pStyle w:val="ListParagraph"/>
        <w:spacing w:line="360" w:lineRule="auto"/>
        <w:ind w:left="567" w:hanging="425"/>
        <w:jc w:val="both"/>
        <w:rPr>
          <w:rFonts w:ascii="Times New Roman" w:hAnsi="Times New Roman" w:cs="Times New Roman"/>
          <w:sz w:val="24"/>
          <w:szCs w:val="24"/>
        </w:rPr>
      </w:pPr>
      <w:r w:rsidRPr="00421144">
        <w:rPr>
          <w:rFonts w:ascii="Times New Roman" w:hAnsi="Times New Roman" w:cs="Times New Roman"/>
          <w:sz w:val="24"/>
          <w:szCs w:val="24"/>
        </w:rPr>
        <w:br/>
      </w:r>
    </w:p>
    <w:sectPr w:rsidR="00A35577" w:rsidRPr="003F7C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3035D" w14:textId="77777777" w:rsidR="008C5E57" w:rsidRDefault="008C5E57" w:rsidP="006650B9">
      <w:pPr>
        <w:spacing w:after="0" w:line="240" w:lineRule="auto"/>
      </w:pPr>
      <w:r>
        <w:separator/>
      </w:r>
    </w:p>
  </w:endnote>
  <w:endnote w:type="continuationSeparator" w:id="0">
    <w:p w14:paraId="6B87F810" w14:textId="77777777" w:rsidR="008C5E57" w:rsidRDefault="008C5E57" w:rsidP="00665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02727" w14:textId="77777777" w:rsidR="008C5E57" w:rsidRDefault="008C5E57" w:rsidP="006650B9">
      <w:pPr>
        <w:spacing w:after="0" w:line="240" w:lineRule="auto"/>
      </w:pPr>
      <w:r>
        <w:separator/>
      </w:r>
    </w:p>
  </w:footnote>
  <w:footnote w:type="continuationSeparator" w:id="0">
    <w:p w14:paraId="25135EF4" w14:textId="77777777" w:rsidR="008C5E57" w:rsidRDefault="008C5E57" w:rsidP="006650B9">
      <w:pPr>
        <w:spacing w:after="0" w:line="240" w:lineRule="auto"/>
      </w:pPr>
      <w:r>
        <w:continuationSeparator/>
      </w:r>
    </w:p>
  </w:footnote>
  <w:footnote w:id="1">
    <w:p w14:paraId="6BA35E83" w14:textId="460B2481" w:rsidR="007E3ECF" w:rsidRPr="006650B9" w:rsidRDefault="007E3ECF">
      <w:pPr>
        <w:pStyle w:val="FootnoteText"/>
      </w:pPr>
      <w:r w:rsidRPr="0080515C">
        <w:rPr>
          <w:rStyle w:val="FootnoteReference"/>
          <w:rFonts w:ascii="Times New Roman" w:hAnsi="Times New Roman" w:cs="Times New Roman"/>
        </w:rPr>
        <w:footnoteRef/>
      </w:r>
      <w:r w:rsidRPr="0080515C">
        <w:rPr>
          <w:rFonts w:ascii="Times New Roman" w:hAnsi="Times New Roman" w:cs="Times New Roman"/>
        </w:rPr>
        <w:t xml:space="preserve"> Lembar fakta Laporan Greenpeace Asia Timur dalam  </w:t>
      </w:r>
      <w:hyperlink r:id="rId1" w:history="1">
        <w:r w:rsidRPr="0080515C">
          <w:rPr>
            <w:rStyle w:val="Hyperlink"/>
            <w:rFonts w:ascii="Times New Roman" w:hAnsi="Times New Roman" w:cs="Times New Roman"/>
          </w:rPr>
          <w:t>https://www.greenpeace.org/static/planet4-indonesia-stateless/2021/06/95d91788-bahasa-ver_factsheet-the-economic-impact-of-sea-level-rise-in-seven-asian-cities-in-2030_signed-off.pdf</w:t>
        </w:r>
      </w:hyperlink>
      <w:r w:rsidRPr="0080515C">
        <w:rPr>
          <w:rFonts w:ascii="Times New Roman" w:hAnsi="Times New Roman" w:cs="Times New Roman"/>
        </w:rPr>
        <w:t>. Hal.1</w:t>
      </w:r>
    </w:p>
  </w:footnote>
  <w:footnote w:id="2">
    <w:p w14:paraId="1BC9C8CE" w14:textId="5891F222" w:rsidR="007E3ECF" w:rsidRPr="0080515C" w:rsidRDefault="007E3ECF">
      <w:pPr>
        <w:pStyle w:val="FootnoteText"/>
        <w:rPr>
          <w:rFonts w:ascii="Times New Roman" w:hAnsi="Times New Roman" w:cs="Times New Roman"/>
          <w:lang w:val="en-US"/>
        </w:rPr>
      </w:pPr>
      <w:r w:rsidRPr="0080515C">
        <w:rPr>
          <w:rStyle w:val="FootnoteReference"/>
          <w:rFonts w:ascii="Times New Roman" w:hAnsi="Times New Roman" w:cs="Times New Roman"/>
        </w:rPr>
        <w:footnoteRef/>
      </w:r>
      <w:r w:rsidRPr="0080515C">
        <w:rPr>
          <w:rFonts w:ascii="Times New Roman" w:hAnsi="Times New Roman" w:cs="Times New Roman"/>
        </w:rPr>
        <w:t xml:space="preserve"> Lembar Fakta Laporan Greenpeace Asia Timur, </w:t>
      </w:r>
      <w:r w:rsidRPr="0080515C">
        <w:rPr>
          <w:rFonts w:ascii="Times New Roman" w:hAnsi="Times New Roman" w:cs="Times New Roman"/>
          <w:i/>
          <w:iCs/>
        </w:rPr>
        <w:t>op.cit</w:t>
      </w:r>
      <w:r w:rsidRPr="0080515C">
        <w:rPr>
          <w:rFonts w:ascii="Times New Roman" w:hAnsi="Times New Roman" w:cs="Times New Roman"/>
        </w:rPr>
        <w:t>, hal. 2.</w:t>
      </w:r>
    </w:p>
  </w:footnote>
  <w:footnote w:id="3">
    <w:p w14:paraId="566D52E8" w14:textId="22245BE3" w:rsidR="007E3ECF" w:rsidRPr="0080515C" w:rsidRDefault="007E3ECF">
      <w:pPr>
        <w:pStyle w:val="FootnoteText"/>
        <w:rPr>
          <w:rFonts w:ascii="Times New Roman" w:hAnsi="Times New Roman" w:cs="Times New Roman"/>
        </w:rPr>
      </w:pPr>
      <w:r w:rsidRPr="0080515C">
        <w:rPr>
          <w:rStyle w:val="FootnoteReference"/>
          <w:rFonts w:ascii="Times New Roman" w:hAnsi="Times New Roman" w:cs="Times New Roman"/>
        </w:rPr>
        <w:footnoteRef/>
      </w:r>
      <w:r w:rsidRPr="0080515C">
        <w:rPr>
          <w:rFonts w:ascii="Times New Roman" w:hAnsi="Times New Roman" w:cs="Times New Roman"/>
        </w:rPr>
        <w:t xml:space="preserve"> Tentang Jakarta dalam </w:t>
      </w:r>
      <w:hyperlink r:id="rId2" w:history="1">
        <w:r w:rsidRPr="0080515C">
          <w:rPr>
            <w:rStyle w:val="Hyperlink"/>
            <w:rFonts w:ascii="Times New Roman" w:hAnsi="Times New Roman" w:cs="Times New Roman"/>
          </w:rPr>
          <w:t>https://www.jakarta.go.id/tentang-jakarta</w:t>
        </w:r>
      </w:hyperlink>
      <w:r w:rsidRPr="0080515C">
        <w:rPr>
          <w:rFonts w:ascii="Times New Roman" w:hAnsi="Times New Roman" w:cs="Times New Roman"/>
        </w:rPr>
        <w:t>, diakses tanggal 3 Maret 2023</w:t>
      </w:r>
    </w:p>
  </w:footnote>
  <w:footnote w:id="4">
    <w:p w14:paraId="47A1293E" w14:textId="34AE69FA" w:rsidR="007E3ECF" w:rsidRPr="0080515C" w:rsidRDefault="007E3ECF">
      <w:pPr>
        <w:pStyle w:val="FootnoteText"/>
        <w:rPr>
          <w:rFonts w:ascii="Times New Roman" w:hAnsi="Times New Roman" w:cs="Times New Roman"/>
          <w:lang w:val="en-US"/>
        </w:rPr>
      </w:pPr>
      <w:r w:rsidRPr="0080515C">
        <w:rPr>
          <w:rStyle w:val="FootnoteReference"/>
          <w:rFonts w:ascii="Times New Roman" w:hAnsi="Times New Roman" w:cs="Times New Roman"/>
        </w:rPr>
        <w:footnoteRef/>
      </w:r>
      <w:r w:rsidRPr="0080515C">
        <w:rPr>
          <w:rFonts w:ascii="Times New Roman" w:hAnsi="Times New Roman" w:cs="Times New Roman"/>
        </w:rPr>
        <w:t xml:space="preserve"> </w:t>
      </w:r>
      <w:r w:rsidRPr="0080515C">
        <w:rPr>
          <w:rFonts w:ascii="Times New Roman" w:hAnsi="Times New Roman" w:cs="Times New Roman"/>
          <w:lang w:val="en-US"/>
        </w:rPr>
        <w:t xml:space="preserve">Inswiasri Suprijanto, “Perubahan Pantai Utara Jakarta” dalam Media Litbangkes Vo. VI No.02, 1996. Tersedia dalam </w:t>
      </w:r>
      <w:hyperlink r:id="rId3" w:history="1">
        <w:r w:rsidRPr="0080515C">
          <w:rPr>
            <w:rStyle w:val="Hyperlink"/>
            <w:rFonts w:ascii="Times New Roman" w:hAnsi="Times New Roman" w:cs="Times New Roman"/>
            <w:lang w:val="en-US"/>
          </w:rPr>
          <w:t>https://media.neliti.com/media/publications-test/151466-perubahan-pantai-utara-jakarta-2df45fd9.pdf</w:t>
        </w:r>
      </w:hyperlink>
      <w:r w:rsidRPr="0080515C">
        <w:rPr>
          <w:rFonts w:ascii="Times New Roman" w:hAnsi="Times New Roman" w:cs="Times New Roman"/>
          <w:lang w:val="en-US"/>
        </w:rPr>
        <w:t>, diakses 10 Februari 2023</w:t>
      </w:r>
    </w:p>
  </w:footnote>
  <w:footnote w:id="5">
    <w:p w14:paraId="1BEF6458" w14:textId="3CF8AC8C" w:rsidR="007E3ECF" w:rsidRPr="0080515C" w:rsidRDefault="007E3ECF">
      <w:pPr>
        <w:pStyle w:val="FootnoteText"/>
        <w:rPr>
          <w:rFonts w:ascii="Times New Roman" w:hAnsi="Times New Roman" w:cs="Times New Roman"/>
          <w:lang w:val="en-US"/>
        </w:rPr>
      </w:pPr>
      <w:r w:rsidRPr="0080515C">
        <w:rPr>
          <w:rStyle w:val="FootnoteReference"/>
          <w:rFonts w:ascii="Times New Roman" w:hAnsi="Times New Roman" w:cs="Times New Roman"/>
        </w:rPr>
        <w:footnoteRef/>
      </w:r>
      <w:r w:rsidRPr="0080515C">
        <w:rPr>
          <w:rFonts w:ascii="Times New Roman" w:hAnsi="Times New Roman" w:cs="Times New Roman"/>
        </w:rPr>
        <w:t xml:space="preserve"> Jabbar Ramdhani "Disorot Jokowi, Begini Progres Pembangunan Proyek Giant Sea Wall Jakarta" selengkapnya </w:t>
      </w:r>
      <w:hyperlink r:id="rId4" w:history="1">
        <w:r w:rsidRPr="0080515C">
          <w:rPr>
            <w:rStyle w:val="Hyperlink"/>
            <w:rFonts w:ascii="Times New Roman" w:hAnsi="Times New Roman" w:cs="Times New Roman"/>
          </w:rPr>
          <w:t>https://news.detik.com/berita/d-6477397/disorot-jokowi-begini-progres-pembangunan-proyek-giant-sea-wall-jakarta</w:t>
        </w:r>
      </w:hyperlink>
      <w:r w:rsidRPr="0080515C">
        <w:rPr>
          <w:rFonts w:ascii="Times New Roman" w:hAnsi="Times New Roman" w:cs="Times New Roman"/>
        </w:rPr>
        <w:t>.</w:t>
      </w:r>
      <w:r>
        <w:rPr>
          <w:rFonts w:ascii="Times New Roman" w:hAnsi="Times New Roman" w:cs="Times New Roman"/>
        </w:rPr>
        <w:t xml:space="preserve"> Diakses tanggal 3 Maret 2023</w:t>
      </w:r>
    </w:p>
  </w:footnote>
  <w:footnote w:id="6">
    <w:p w14:paraId="61577F24" w14:textId="47AE5FAB" w:rsidR="007E3ECF" w:rsidRPr="0080515C" w:rsidRDefault="007E3ECF">
      <w:pPr>
        <w:pStyle w:val="FootnoteText"/>
        <w:rPr>
          <w:rFonts w:ascii="Times New Roman" w:hAnsi="Times New Roman" w:cs="Times New Roman"/>
          <w:lang w:val="en-US"/>
        </w:rPr>
      </w:pPr>
      <w:r w:rsidRPr="0080515C">
        <w:rPr>
          <w:rStyle w:val="FootnoteReference"/>
          <w:rFonts w:ascii="Times New Roman" w:hAnsi="Times New Roman" w:cs="Times New Roman"/>
        </w:rPr>
        <w:footnoteRef/>
      </w:r>
      <w:r w:rsidRPr="0080515C">
        <w:rPr>
          <w:rFonts w:ascii="Times New Roman" w:hAnsi="Times New Roman" w:cs="Times New Roman"/>
        </w:rPr>
        <w:t xml:space="preserve"> </w:t>
      </w:r>
      <w:r w:rsidRPr="0080515C">
        <w:rPr>
          <w:rFonts w:ascii="Times New Roman" w:hAnsi="Times New Roman" w:cs="Times New Roman"/>
          <w:lang w:val="en-US"/>
        </w:rPr>
        <w:t xml:space="preserve">“Tanggul Raksasa Disiapkan, Kompas.com edisi 7 Desember 2011 dalam </w:t>
      </w:r>
      <w:hyperlink r:id="rId5" w:history="1">
        <w:r w:rsidRPr="0080515C">
          <w:rPr>
            <w:rStyle w:val="Hyperlink"/>
            <w:rFonts w:ascii="Times New Roman" w:hAnsi="Times New Roman" w:cs="Times New Roman"/>
            <w:lang w:val="en-US"/>
          </w:rPr>
          <w:t>https://web.archive.org/web/20140403063907/http://megapolitan.kompas.com/read/2011/12/07/05054187/Tanggul.Raksasa.Disiapkan</w:t>
        </w:r>
      </w:hyperlink>
      <w:r w:rsidRPr="0080515C">
        <w:rPr>
          <w:rFonts w:ascii="Times New Roman" w:hAnsi="Times New Roman" w:cs="Times New Roman"/>
          <w:lang w:val="en-US"/>
        </w:rPr>
        <w:t>, diakses tanggal 3 Maret 2023</w:t>
      </w:r>
    </w:p>
  </w:footnote>
  <w:footnote w:id="7">
    <w:p w14:paraId="652F25A1" w14:textId="6B5B8F80" w:rsidR="007E3ECF" w:rsidRPr="00DB37B8" w:rsidRDefault="007E3ECF">
      <w:pPr>
        <w:pStyle w:val="FootnoteText"/>
        <w:rPr>
          <w:lang w:val="en-US"/>
        </w:rPr>
      </w:pPr>
      <w:r w:rsidRPr="0080515C">
        <w:rPr>
          <w:rStyle w:val="FootnoteReference"/>
          <w:rFonts w:ascii="Times New Roman" w:hAnsi="Times New Roman" w:cs="Times New Roman"/>
        </w:rPr>
        <w:footnoteRef/>
      </w:r>
      <w:r w:rsidRPr="0080515C">
        <w:rPr>
          <w:rFonts w:ascii="Times New Roman" w:hAnsi="Times New Roman" w:cs="Times New Roman"/>
        </w:rPr>
        <w:t xml:space="preserve"> Esmeralda Hendrix, ‘Dutch to study new dike for Jakarta Bay”. Edisi 27 Juli 2011 dalam </w:t>
      </w:r>
      <w:hyperlink r:id="rId6" w:history="1">
        <w:r w:rsidRPr="0080515C">
          <w:rPr>
            <w:rStyle w:val="Hyperlink"/>
            <w:rFonts w:ascii="Times New Roman" w:hAnsi="Times New Roman" w:cs="Times New Roman"/>
          </w:rPr>
          <w:t>https://www.thejakartapost.com/news/2011/07/27/dutch-study-new-dike-jakarta-bay.html</w:t>
        </w:r>
      </w:hyperlink>
      <w:r w:rsidRPr="0080515C">
        <w:rPr>
          <w:rFonts w:ascii="Times New Roman" w:hAnsi="Times New Roman" w:cs="Times New Roman"/>
        </w:rPr>
        <w:t>, diakses tanggal 3 Maret 2023</w:t>
      </w:r>
      <w:r>
        <w:t xml:space="preserve"> </w:t>
      </w:r>
    </w:p>
  </w:footnote>
  <w:footnote w:id="8">
    <w:p w14:paraId="6DF4B21B" w14:textId="39784B28" w:rsidR="007E3ECF" w:rsidRPr="00715CF2" w:rsidRDefault="007E3ECF">
      <w:pPr>
        <w:pStyle w:val="FootnoteText"/>
        <w:rPr>
          <w:rFonts w:ascii="Times New Roman" w:hAnsi="Times New Roman" w:cs="Times New Roman"/>
          <w:lang w:val="en-US"/>
        </w:rPr>
      </w:pPr>
      <w:r w:rsidRPr="00715CF2">
        <w:rPr>
          <w:rStyle w:val="FootnoteReference"/>
          <w:rFonts w:ascii="Times New Roman" w:hAnsi="Times New Roman" w:cs="Times New Roman"/>
        </w:rPr>
        <w:footnoteRef/>
      </w:r>
      <w:r w:rsidRPr="00715CF2">
        <w:rPr>
          <w:rFonts w:ascii="Times New Roman" w:hAnsi="Times New Roman" w:cs="Times New Roman"/>
        </w:rPr>
        <w:t xml:space="preserve"> </w:t>
      </w:r>
      <w:r w:rsidRPr="00715CF2">
        <w:rPr>
          <w:rFonts w:ascii="Times New Roman" w:hAnsi="Times New Roman" w:cs="Times New Roman"/>
          <w:lang w:val="en-US"/>
        </w:rPr>
        <w:t>Inswiasri Suprijanto, “Perubahan Pantai Utara Jakarta” dalam Media Litbangkes Vo. VI No.02, 1996</w:t>
      </w:r>
      <w:r w:rsidRPr="00715CF2">
        <w:rPr>
          <w:rFonts w:ascii="Times New Roman" w:hAnsi="Times New Roman" w:cs="Times New Roman"/>
          <w:sz w:val="24"/>
          <w:szCs w:val="24"/>
          <w:lang w:val="en-US"/>
        </w:rPr>
        <w:t xml:space="preserve"> </w:t>
      </w:r>
      <w:r w:rsidRPr="00715CF2">
        <w:rPr>
          <w:rFonts w:ascii="Times New Roman" w:hAnsi="Times New Roman" w:cs="Times New Roman"/>
          <w:lang w:val="en-US"/>
        </w:rPr>
        <w:t xml:space="preserve">Tersedia dalam </w:t>
      </w:r>
      <w:hyperlink r:id="rId7" w:history="1">
        <w:r w:rsidRPr="00715CF2">
          <w:rPr>
            <w:rStyle w:val="Hyperlink"/>
            <w:rFonts w:ascii="Times New Roman" w:hAnsi="Times New Roman" w:cs="Times New Roman"/>
            <w:lang w:val="en-US"/>
          </w:rPr>
          <w:t>https://media.neliti.com/media/publications-test/151466-perubahan-pantai-utara-jakarta-2df45fd9.pdf</w:t>
        </w:r>
      </w:hyperlink>
      <w:r w:rsidRPr="00715CF2">
        <w:rPr>
          <w:rFonts w:ascii="Times New Roman" w:hAnsi="Times New Roman" w:cs="Times New Roman"/>
          <w:lang w:val="en-US"/>
        </w:rPr>
        <w:t>, diakses 10 Februari 2023</w:t>
      </w:r>
    </w:p>
  </w:footnote>
  <w:footnote w:id="9">
    <w:p w14:paraId="3A1980A7" w14:textId="5AF60E90" w:rsidR="007E3ECF" w:rsidRPr="00715CF2" w:rsidRDefault="007E3ECF">
      <w:pPr>
        <w:pStyle w:val="FootnoteText"/>
        <w:rPr>
          <w:rFonts w:ascii="Times New Roman" w:hAnsi="Times New Roman" w:cs="Times New Roman"/>
          <w:lang w:val="en-US"/>
        </w:rPr>
      </w:pPr>
      <w:r w:rsidRPr="00715CF2">
        <w:rPr>
          <w:rStyle w:val="FootnoteReference"/>
          <w:rFonts w:ascii="Times New Roman" w:hAnsi="Times New Roman" w:cs="Times New Roman"/>
        </w:rPr>
        <w:footnoteRef/>
      </w:r>
      <w:r w:rsidRPr="00715CF2">
        <w:rPr>
          <w:rFonts w:ascii="Times New Roman" w:hAnsi="Times New Roman" w:cs="Times New Roman"/>
        </w:rPr>
        <w:t xml:space="preserve"> Edwin Maulana, Theresia Retno Wulan, dkk. “Strategi Pengurangan Risiko Abrasi Di Pesisir Kabupaten Rembang, Jawa Tengah”. Prosiding Seminar Nasional UMS 2016: Upaya Pengurangan Risiko Bencana Terkait Perubahan Iklim.</w:t>
      </w:r>
      <w:r w:rsidRPr="00715CF2">
        <w:rPr>
          <w:rFonts w:ascii="Times New Roman" w:hAnsi="Times New Roman" w:cs="Times New Roman"/>
          <w:sz w:val="22"/>
          <w:szCs w:val="22"/>
        </w:rPr>
        <w:t xml:space="preserve"> </w:t>
      </w:r>
      <w:r w:rsidRPr="00715CF2">
        <w:rPr>
          <w:rFonts w:ascii="Times New Roman" w:hAnsi="Times New Roman" w:cs="Times New Roman"/>
        </w:rPr>
        <w:t xml:space="preserve">ISBN: 978-602-361-044-0, hal.389-390. Dalam </w:t>
      </w:r>
      <w:hyperlink r:id="rId8" w:history="1">
        <w:r w:rsidRPr="00715CF2">
          <w:rPr>
            <w:rStyle w:val="Hyperlink"/>
            <w:rFonts w:ascii="Times New Roman" w:hAnsi="Times New Roman" w:cs="Times New Roman"/>
          </w:rPr>
          <w:t>https://uia.org/sites/uia.org/files/misc_pdfs/pubs/yb_2022_vol2_lookinside.pdf</w:t>
        </w:r>
      </w:hyperlink>
      <w:r w:rsidRPr="00715CF2">
        <w:rPr>
          <w:rFonts w:ascii="Times New Roman" w:hAnsi="Times New Roman" w:cs="Times New Roman"/>
        </w:rPr>
        <w:t>, diakses 4 April 2023.</w:t>
      </w:r>
    </w:p>
  </w:footnote>
  <w:footnote w:id="10">
    <w:p w14:paraId="6957C975" w14:textId="3F0A8AF9" w:rsidR="00715CF2" w:rsidRPr="00715CF2" w:rsidRDefault="00715CF2">
      <w:pPr>
        <w:pStyle w:val="FootnoteText"/>
        <w:rPr>
          <w:lang w:val="en-US"/>
        </w:rPr>
      </w:pPr>
      <w:r w:rsidRPr="00715CF2">
        <w:rPr>
          <w:rStyle w:val="FootnoteReference"/>
          <w:rFonts w:ascii="Times New Roman" w:hAnsi="Times New Roman" w:cs="Times New Roman"/>
        </w:rPr>
        <w:footnoteRef/>
      </w:r>
      <w:r w:rsidRPr="00715CF2">
        <w:rPr>
          <w:rFonts w:ascii="Times New Roman" w:hAnsi="Times New Roman" w:cs="Times New Roman"/>
        </w:rPr>
        <w:t xml:space="preserve"> Nonik Susanti. “</w:t>
      </w:r>
      <w:r w:rsidRPr="00715CF2">
        <w:rPr>
          <w:rFonts w:ascii="Times New Roman" w:hAnsi="Times New Roman" w:cs="Times New Roman"/>
          <w:lang w:val="id"/>
        </w:rPr>
        <w:t xml:space="preserve">Upaya Greenpeace Menjaga Kawasan Pantai Indonesia Terkait Proyek Pulau Reklamasi Teluk Jakarta.” JOM FISIP Vol. 5 No. 1- April 2018, hal. 1-18. Tersedian dalam </w:t>
      </w:r>
      <w:hyperlink r:id="rId9" w:history="1">
        <w:r w:rsidRPr="00715CF2">
          <w:rPr>
            <w:rStyle w:val="Hyperlink"/>
            <w:rFonts w:ascii="Times New Roman" w:hAnsi="Times New Roman" w:cs="Times New Roman"/>
            <w:lang w:val="id"/>
          </w:rPr>
          <w:t>https://jom.unri.ac.id/index.php/JOMFSIP/article/download/17060/16473</w:t>
        </w:r>
      </w:hyperlink>
      <w:r w:rsidRPr="00715CF2">
        <w:rPr>
          <w:rFonts w:ascii="Times New Roman" w:hAnsi="Times New Roman" w:cs="Times New Roman"/>
          <w:lang w:val="id"/>
        </w:rPr>
        <w:t>, diakses 23 November 2023.</w:t>
      </w:r>
    </w:p>
  </w:footnote>
  <w:footnote w:id="11">
    <w:p w14:paraId="539269BF" w14:textId="1417DDB3" w:rsidR="007E3ECF" w:rsidRPr="0080515C" w:rsidRDefault="007E3ECF">
      <w:pPr>
        <w:pStyle w:val="FootnoteText"/>
        <w:rPr>
          <w:rFonts w:ascii="Times New Roman" w:hAnsi="Times New Roman" w:cs="Times New Roman"/>
        </w:rPr>
      </w:pPr>
      <w:r w:rsidRPr="0080515C">
        <w:rPr>
          <w:rStyle w:val="FootnoteReference"/>
          <w:rFonts w:ascii="Times New Roman" w:hAnsi="Times New Roman" w:cs="Times New Roman"/>
        </w:rPr>
        <w:footnoteRef/>
      </w:r>
      <w:r w:rsidRPr="0080515C">
        <w:rPr>
          <w:rFonts w:ascii="Times New Roman" w:hAnsi="Times New Roman" w:cs="Times New Roman"/>
        </w:rPr>
        <w:t xml:space="preserve"> ferdinanduscredo99, “Organisasi Internasional”dalam </w:t>
      </w:r>
      <w:hyperlink r:id="rId10" w:history="1">
        <w:r w:rsidRPr="0080515C">
          <w:rPr>
            <w:rStyle w:val="Hyperlink"/>
            <w:rFonts w:ascii="Times New Roman" w:hAnsi="Times New Roman" w:cs="Times New Roman"/>
          </w:rPr>
          <w:t>https://lcdc.law.ugm.ac.id/profesi-hukum/organisasi-internasional/</w:t>
        </w:r>
      </w:hyperlink>
      <w:r w:rsidRPr="0080515C">
        <w:rPr>
          <w:rFonts w:ascii="Times New Roman" w:hAnsi="Times New Roman" w:cs="Times New Roman"/>
        </w:rPr>
        <w:t xml:space="preserve"> diakses tanggal 5 April 2023</w:t>
      </w:r>
    </w:p>
  </w:footnote>
  <w:footnote w:id="12">
    <w:p w14:paraId="19C911B9" w14:textId="3F05FC65" w:rsidR="007E3ECF" w:rsidRPr="004A63AA" w:rsidRDefault="007E3ECF">
      <w:pPr>
        <w:pStyle w:val="FootnoteText"/>
        <w:rPr>
          <w:lang w:val="en-US"/>
        </w:rPr>
      </w:pPr>
      <w:r w:rsidRPr="0080515C">
        <w:rPr>
          <w:rStyle w:val="FootnoteReference"/>
          <w:rFonts w:ascii="Times New Roman" w:hAnsi="Times New Roman" w:cs="Times New Roman"/>
        </w:rPr>
        <w:footnoteRef/>
      </w:r>
      <w:r w:rsidRPr="0080515C">
        <w:rPr>
          <w:rFonts w:ascii="Times New Roman" w:hAnsi="Times New Roman" w:cs="Times New Roman"/>
        </w:rPr>
        <w:t xml:space="preserve"> Yearbook of International Organizations 2022-2023 dalam </w:t>
      </w:r>
      <w:hyperlink r:id="rId11" w:history="1">
        <w:r w:rsidRPr="0080515C">
          <w:rPr>
            <w:rStyle w:val="Hyperlink"/>
            <w:rFonts w:ascii="Times New Roman" w:hAnsi="Times New Roman" w:cs="Times New Roman"/>
          </w:rPr>
          <w:t>https://uia.org/sites/uia.org/files/misc_pdfs/pubs/yb_2022_vol2_lookinside.pdf</w:t>
        </w:r>
      </w:hyperlink>
      <w:r w:rsidRPr="0080515C">
        <w:rPr>
          <w:rFonts w:ascii="Times New Roman" w:hAnsi="Times New Roman" w:cs="Times New Roman"/>
        </w:rPr>
        <w:t>, hal. xv, diakses 4 April 2023.</w:t>
      </w:r>
    </w:p>
  </w:footnote>
  <w:footnote w:id="13">
    <w:p w14:paraId="4B757B66" w14:textId="52534EC2" w:rsidR="007E3ECF" w:rsidRPr="0080515C" w:rsidRDefault="007E3ECF">
      <w:pPr>
        <w:pStyle w:val="FootnoteText"/>
        <w:rPr>
          <w:rFonts w:ascii="Times New Roman" w:hAnsi="Times New Roman" w:cs="Times New Roman"/>
          <w:lang w:val="en-US"/>
        </w:rPr>
      </w:pPr>
      <w:r w:rsidRPr="0080515C">
        <w:rPr>
          <w:rStyle w:val="FootnoteReference"/>
          <w:rFonts w:ascii="Times New Roman" w:hAnsi="Times New Roman" w:cs="Times New Roman"/>
        </w:rPr>
        <w:footnoteRef/>
      </w:r>
      <w:r w:rsidRPr="0080515C">
        <w:rPr>
          <w:rFonts w:ascii="Times New Roman" w:hAnsi="Times New Roman" w:cs="Times New Roman"/>
        </w:rPr>
        <w:t xml:space="preserve"> </w:t>
      </w:r>
      <w:r w:rsidR="00715CF2" w:rsidRPr="00715CF2">
        <w:rPr>
          <w:rFonts w:ascii="Times New Roman" w:hAnsi="Times New Roman" w:cs="Times New Roman"/>
        </w:rPr>
        <w:t>Yearbook</w:t>
      </w:r>
      <w:r w:rsidR="00715CF2">
        <w:rPr>
          <w:rFonts w:ascii="Times New Roman" w:hAnsi="Times New Roman" w:cs="Times New Roman"/>
        </w:rPr>
        <w:t xml:space="preserve"> of International Organizations, Op.Cit.</w:t>
      </w:r>
      <w:r w:rsidRPr="0080515C">
        <w:rPr>
          <w:rFonts w:ascii="Times New Roman" w:hAnsi="Times New Roman" w:cs="Times New Roman"/>
          <w:lang w:val="en-US"/>
        </w:rPr>
        <w:t xml:space="preserve"> </w:t>
      </w:r>
    </w:p>
  </w:footnote>
  <w:footnote w:id="14">
    <w:p w14:paraId="6D763AB8" w14:textId="3F156B4E" w:rsidR="007E3ECF" w:rsidRPr="0080515C" w:rsidRDefault="007E3ECF">
      <w:pPr>
        <w:pStyle w:val="FootnoteText"/>
        <w:rPr>
          <w:rFonts w:ascii="Times New Roman" w:hAnsi="Times New Roman" w:cs="Times New Roman"/>
          <w:lang w:val="en-US"/>
        </w:rPr>
      </w:pPr>
      <w:r w:rsidRPr="0080515C">
        <w:rPr>
          <w:rStyle w:val="FootnoteReference"/>
          <w:rFonts w:ascii="Times New Roman" w:hAnsi="Times New Roman" w:cs="Times New Roman"/>
        </w:rPr>
        <w:footnoteRef/>
      </w:r>
      <w:r w:rsidRPr="0080515C">
        <w:rPr>
          <w:rFonts w:ascii="Times New Roman" w:hAnsi="Times New Roman" w:cs="Times New Roman"/>
        </w:rPr>
        <w:t xml:space="preserve"> Kemenangan Greenpeace dalam </w:t>
      </w:r>
      <w:bookmarkStart w:id="5" w:name="_Hlk142920826"/>
      <w:r>
        <w:fldChar w:fldCharType="begin"/>
      </w:r>
      <w:r>
        <w:instrText>HYPERLINK "https://www.greenpeace.org/indonesia/kemenangan/"</w:instrText>
      </w:r>
      <w:r>
        <w:fldChar w:fldCharType="separate"/>
      </w:r>
      <w:r w:rsidRPr="0080515C">
        <w:rPr>
          <w:rStyle w:val="Hyperlink"/>
          <w:rFonts w:ascii="Times New Roman" w:hAnsi="Times New Roman" w:cs="Times New Roman"/>
        </w:rPr>
        <w:t>Kemenangan - Greenpeace Indonesia</w:t>
      </w:r>
      <w:r>
        <w:rPr>
          <w:rStyle w:val="Hyperlink"/>
          <w:rFonts w:ascii="Times New Roman" w:hAnsi="Times New Roman" w:cs="Times New Roman"/>
        </w:rPr>
        <w:fldChar w:fldCharType="end"/>
      </w:r>
      <w:r w:rsidRPr="0080515C">
        <w:rPr>
          <w:rFonts w:ascii="Times New Roman" w:hAnsi="Times New Roman" w:cs="Times New Roman"/>
        </w:rPr>
        <w:t xml:space="preserve">, </w:t>
      </w:r>
      <w:bookmarkEnd w:id="5"/>
      <w:r w:rsidRPr="0080515C">
        <w:rPr>
          <w:rFonts w:ascii="Times New Roman" w:hAnsi="Times New Roman" w:cs="Times New Roman"/>
        </w:rPr>
        <w:t>diakses tanggal 4 April 2023.</w:t>
      </w:r>
    </w:p>
  </w:footnote>
  <w:footnote w:id="15">
    <w:p w14:paraId="17ABF327" w14:textId="6A98797B" w:rsidR="007E3ECF" w:rsidRPr="00CA5EE4" w:rsidRDefault="007E3ECF">
      <w:pPr>
        <w:pStyle w:val="FootnoteText"/>
        <w:rPr>
          <w:lang w:val="en-US"/>
        </w:rPr>
      </w:pPr>
      <w:r w:rsidRPr="0080515C">
        <w:rPr>
          <w:rStyle w:val="FootnoteReference"/>
          <w:rFonts w:ascii="Times New Roman" w:hAnsi="Times New Roman" w:cs="Times New Roman"/>
        </w:rPr>
        <w:footnoteRef/>
      </w:r>
      <w:r w:rsidRPr="0080515C">
        <w:rPr>
          <w:rFonts w:ascii="Times New Roman" w:hAnsi="Times New Roman" w:cs="Times New Roman"/>
        </w:rPr>
        <w:t xml:space="preserve"> </w:t>
      </w:r>
      <w:r w:rsidRPr="0080515C">
        <w:rPr>
          <w:rFonts w:ascii="Times New Roman" w:hAnsi="Times New Roman" w:cs="Times New Roman"/>
          <w:lang w:val="en-US"/>
        </w:rPr>
        <w:t>Clive, Archer. 2001</w:t>
      </w:r>
      <w:r w:rsidRPr="0080515C">
        <w:rPr>
          <w:rFonts w:ascii="Times New Roman" w:hAnsi="Times New Roman" w:cs="Times New Roman"/>
          <w:i/>
          <w:lang w:val="en-US"/>
        </w:rPr>
        <w:t xml:space="preserve"> International Organizations. </w:t>
      </w:r>
      <w:r w:rsidRPr="0080515C">
        <w:rPr>
          <w:rFonts w:ascii="Times New Roman" w:hAnsi="Times New Roman" w:cs="Times New Roman"/>
          <w:lang w:val="en-US"/>
        </w:rPr>
        <w:t xml:space="preserve">Third Edition. United Kingdom: Taylor &amp; Francis e-Library </w:t>
      </w:r>
      <w:hyperlink r:id="rId12" w:history="1">
        <w:r w:rsidRPr="0080515C">
          <w:rPr>
            <w:rStyle w:val="Hyperlink"/>
            <w:rFonts w:ascii="Times New Roman" w:hAnsi="Times New Roman" w:cs="Times New Roman"/>
            <w:lang w:val="en-US"/>
          </w:rPr>
          <w:t>https://lms.su.edu.pk/download?filenme=1606632430-international-organisations.pdf&amp;lesson=35854</w:t>
        </w:r>
      </w:hyperlink>
    </w:p>
  </w:footnote>
  <w:footnote w:id="16">
    <w:p w14:paraId="5C429660" w14:textId="6B51784A" w:rsidR="007E3ECF" w:rsidRPr="00C605AB" w:rsidRDefault="007E3ECF">
      <w:pPr>
        <w:pStyle w:val="FootnoteText"/>
        <w:rPr>
          <w:rFonts w:ascii="Times New Roman" w:hAnsi="Times New Roman" w:cs="Times New Roman"/>
          <w:lang w:val="en-US"/>
        </w:rPr>
      </w:pPr>
      <w:r w:rsidRPr="00C605AB">
        <w:rPr>
          <w:rStyle w:val="FootnoteReference"/>
          <w:rFonts w:ascii="Times New Roman" w:hAnsi="Times New Roman" w:cs="Times New Roman"/>
        </w:rPr>
        <w:footnoteRef/>
      </w:r>
      <w:r w:rsidRPr="00C605AB">
        <w:rPr>
          <w:rFonts w:ascii="Times New Roman" w:hAnsi="Times New Roman" w:cs="Times New Roman"/>
        </w:rPr>
        <w:t xml:space="preserve"> </w:t>
      </w:r>
      <w:r w:rsidRPr="00C605AB">
        <w:rPr>
          <w:rFonts w:ascii="Times New Roman" w:hAnsi="Times New Roman" w:cs="Times New Roman"/>
          <w:lang w:val="en-US"/>
        </w:rPr>
        <w:t xml:space="preserve">Ruhiat, Fariz. Akim. &amp; Duddy Heryadi. (2019). “Strategi NGO Lingkungan Dalam Menangani Polusi Udara di Jakarta (Greenpeace Indonesia)”. Andalas Journal of International Studies. Vol. 8. No 1. Hal. 20-21. </w:t>
      </w:r>
      <w:hyperlink r:id="rId13">
        <w:r w:rsidRPr="00C605AB">
          <w:rPr>
            <w:rStyle w:val="Hyperlink"/>
            <w:rFonts w:ascii="Times New Roman" w:hAnsi="Times New Roman" w:cs="Times New Roman"/>
            <w:lang w:val="en-US"/>
          </w:rPr>
          <w:t>http://ajis.fisip.unand.ac.id/index.php/ajis/article/view/163</w:t>
        </w:r>
      </w:hyperlink>
      <w:r w:rsidRPr="00C605AB">
        <w:rPr>
          <w:rFonts w:ascii="Times New Roman" w:hAnsi="Times New Roman" w:cs="Times New Roman"/>
          <w:lang w:val="en-US"/>
        </w:rPr>
        <w:t xml:space="preserve"> diakses 30 Maret 2023. </w:t>
      </w:r>
    </w:p>
  </w:footnote>
  <w:footnote w:id="17">
    <w:p w14:paraId="700C31BC" w14:textId="453859BC" w:rsidR="007E3ECF" w:rsidRPr="00C605AB" w:rsidRDefault="007E3ECF">
      <w:pPr>
        <w:pStyle w:val="FootnoteText"/>
        <w:rPr>
          <w:rFonts w:ascii="Times New Roman" w:hAnsi="Times New Roman" w:cs="Times New Roman"/>
          <w:lang w:val="en-US"/>
        </w:rPr>
      </w:pPr>
      <w:r w:rsidRPr="00C605AB">
        <w:rPr>
          <w:rStyle w:val="FootnoteReference"/>
          <w:rFonts w:ascii="Times New Roman" w:hAnsi="Times New Roman" w:cs="Times New Roman"/>
        </w:rPr>
        <w:footnoteRef/>
      </w:r>
      <w:r w:rsidRPr="00C605AB">
        <w:rPr>
          <w:rFonts w:ascii="Times New Roman" w:hAnsi="Times New Roman" w:cs="Times New Roman"/>
        </w:rPr>
        <w:t xml:space="preserve"> </w:t>
      </w:r>
      <w:r w:rsidRPr="00C605AB">
        <w:rPr>
          <w:rFonts w:ascii="Times New Roman" w:hAnsi="Times New Roman" w:cs="Times New Roman"/>
          <w:lang w:val="en-US"/>
        </w:rPr>
        <w:t xml:space="preserve">Lestari, Yeni S. (2016). “Environmentalism dan Green </w:t>
      </w:r>
      <w:proofErr w:type="gramStart"/>
      <w:r w:rsidRPr="00C605AB">
        <w:rPr>
          <w:rFonts w:ascii="Times New Roman" w:hAnsi="Times New Roman" w:cs="Times New Roman"/>
          <w:lang w:val="en-US"/>
        </w:rPr>
        <w:t>Politics :</w:t>
      </w:r>
      <w:proofErr w:type="gramEnd"/>
      <w:r w:rsidRPr="00C605AB">
        <w:rPr>
          <w:rFonts w:ascii="Times New Roman" w:hAnsi="Times New Roman" w:cs="Times New Roman"/>
          <w:lang w:val="en-US"/>
        </w:rPr>
        <w:t xml:space="preserve"> Pembahasan Teoritis”. Community; Vol.2, No.2. </w:t>
      </w:r>
      <w:hyperlink r:id="rId14">
        <w:r w:rsidRPr="00C605AB">
          <w:rPr>
            <w:rStyle w:val="Hyperlink"/>
            <w:rFonts w:ascii="Times New Roman" w:hAnsi="Times New Roman" w:cs="Times New Roman"/>
            <w:lang w:val="en-US"/>
          </w:rPr>
          <w:t>http://jurnal.utu.ac.id/jcommunity/article/download/137/127</w:t>
        </w:r>
      </w:hyperlink>
      <w:r w:rsidRPr="00C605AB">
        <w:rPr>
          <w:rFonts w:ascii="Times New Roman" w:hAnsi="Times New Roman" w:cs="Times New Roman"/>
          <w:lang w:val="en-US"/>
        </w:rPr>
        <w:t xml:space="preserve"> diakses 15 Desember 2022</w:t>
      </w:r>
    </w:p>
  </w:footnote>
  <w:footnote w:id="18">
    <w:p w14:paraId="36CF26B6" w14:textId="3B0A2C48" w:rsidR="007E3ECF" w:rsidRPr="00527C8F" w:rsidRDefault="007E3ECF">
      <w:pPr>
        <w:pStyle w:val="FootnoteText"/>
        <w:rPr>
          <w:lang w:val="en-US"/>
        </w:rPr>
      </w:pPr>
      <w:r w:rsidRPr="00C605AB">
        <w:rPr>
          <w:rStyle w:val="FootnoteReference"/>
          <w:rFonts w:ascii="Times New Roman" w:hAnsi="Times New Roman" w:cs="Times New Roman"/>
        </w:rPr>
        <w:footnoteRef/>
      </w:r>
      <w:r w:rsidRPr="00C605AB">
        <w:rPr>
          <w:rFonts w:ascii="Times New Roman" w:hAnsi="Times New Roman" w:cs="Times New Roman"/>
        </w:rPr>
        <w:t xml:space="preserve"> </w:t>
      </w:r>
      <w:r w:rsidRPr="00C605AB">
        <w:rPr>
          <w:rFonts w:ascii="Times New Roman" w:hAnsi="Times New Roman" w:cs="Times New Roman"/>
          <w:lang w:val="en-US"/>
        </w:rPr>
        <w:t xml:space="preserve">Bellamy, Richard, &amp; Andrew Mason. (2003). “Political Concepts”. Manchester University Press. Hal. 183 &amp; 186. </w:t>
      </w:r>
      <w:hyperlink r:id="rId15">
        <w:r w:rsidRPr="00C605AB">
          <w:rPr>
            <w:rStyle w:val="Hyperlink"/>
            <w:rFonts w:ascii="Times New Roman" w:hAnsi="Times New Roman" w:cs="Times New Roman"/>
            <w:lang w:val="en-US"/>
          </w:rPr>
          <w:t>https://www.jstor.org/stable/j.ctt155jbcx.19</w:t>
        </w:r>
      </w:hyperlink>
      <w:r w:rsidRPr="00C605AB">
        <w:rPr>
          <w:rFonts w:ascii="Times New Roman" w:hAnsi="Times New Roman" w:cs="Times New Roman"/>
          <w:lang w:val="en-US"/>
        </w:rPr>
        <w:t xml:space="preserve"> diakses 15 Desember 2022</w:t>
      </w:r>
    </w:p>
  </w:footnote>
  <w:footnote w:id="19">
    <w:p w14:paraId="046F1E79" w14:textId="77777777" w:rsidR="007E3ECF" w:rsidRPr="00C605AB" w:rsidRDefault="007E3ECF" w:rsidP="00A631FC">
      <w:pPr>
        <w:pStyle w:val="FootnoteText"/>
        <w:rPr>
          <w:rFonts w:ascii="Times New Roman" w:hAnsi="Times New Roman" w:cs="Times New Roman"/>
          <w:lang w:val="en-US"/>
        </w:rPr>
      </w:pPr>
      <w:r w:rsidRPr="00C605AB">
        <w:rPr>
          <w:rStyle w:val="FootnoteReference"/>
          <w:rFonts w:ascii="Times New Roman" w:hAnsi="Times New Roman" w:cs="Times New Roman"/>
        </w:rPr>
        <w:footnoteRef/>
      </w:r>
      <w:r w:rsidRPr="00C605AB">
        <w:rPr>
          <w:rFonts w:ascii="Times New Roman" w:hAnsi="Times New Roman" w:cs="Times New Roman"/>
        </w:rPr>
        <w:t xml:space="preserve"> Edwin Maulana, Theresia Retno Wulan, dkk. “Strategi Pengurangan Risiko Abrasi Di Pesisir Kabupaten Rembang, Jawa Tengah”. Prosiding Seminar Nasional UMS 2016: Upaya Pengurangan Risiko Bencana Terkait Perubahan Iklim. ISBN: 978-602-361-044-0, hal.389-390. Dalam </w:t>
      </w:r>
      <w:hyperlink r:id="rId16" w:history="1">
        <w:r w:rsidRPr="00C605AB">
          <w:rPr>
            <w:rStyle w:val="Hyperlink"/>
            <w:rFonts w:ascii="Times New Roman" w:hAnsi="Times New Roman" w:cs="Times New Roman"/>
          </w:rPr>
          <w:t>https://uia.org/sites/uia.org/files/misc_pdfs/pubs/yb_2022_vol2_lookinside.pdf</w:t>
        </w:r>
      </w:hyperlink>
      <w:r w:rsidRPr="00C605AB">
        <w:rPr>
          <w:rFonts w:ascii="Times New Roman" w:hAnsi="Times New Roman" w:cs="Times New Roman"/>
        </w:rPr>
        <w:t>, diakses 4 April 2023.</w:t>
      </w:r>
    </w:p>
  </w:footnote>
  <w:footnote w:id="20">
    <w:p w14:paraId="7613BC39" w14:textId="13065D96" w:rsidR="007E3ECF" w:rsidRPr="00C53C44" w:rsidRDefault="007E3ECF">
      <w:pPr>
        <w:pStyle w:val="FootnoteText"/>
        <w:rPr>
          <w:lang w:val="id"/>
        </w:rPr>
      </w:pPr>
      <w:r>
        <w:rPr>
          <w:rStyle w:val="FootnoteReference"/>
        </w:rPr>
        <w:footnoteRef/>
      </w:r>
      <w:r>
        <w:t xml:space="preserve"> </w:t>
      </w:r>
      <w:r w:rsidRPr="00292C0E">
        <w:rPr>
          <w:rFonts w:ascii="Times New Roman" w:hAnsi="Times New Roman" w:cs="Times New Roman"/>
          <w:lang w:val="id"/>
        </w:rPr>
        <w:t xml:space="preserve">Bloor, Michael, &amp; Wood, Fiona. 2006. </w:t>
      </w:r>
      <w:r w:rsidRPr="00292C0E">
        <w:rPr>
          <w:rFonts w:ascii="Times New Roman" w:hAnsi="Times New Roman" w:cs="Times New Roman"/>
          <w:i/>
          <w:lang w:val="id"/>
        </w:rPr>
        <w:t>Keywords in Qualitative Methods: A Vocabulary of Research Concepts</w:t>
      </w:r>
      <w:r w:rsidRPr="00292C0E">
        <w:rPr>
          <w:rFonts w:ascii="Times New Roman" w:hAnsi="Times New Roman" w:cs="Times New Roman"/>
          <w:lang w:val="id"/>
        </w:rPr>
        <w:t>. London: Sage Publications.</w:t>
      </w:r>
    </w:p>
  </w:footnote>
  <w:footnote w:id="21">
    <w:p w14:paraId="668B9AFE" w14:textId="6D34DE60" w:rsidR="007E3ECF" w:rsidRPr="00C53C44" w:rsidRDefault="007E3ECF">
      <w:pPr>
        <w:pStyle w:val="FootnoteText"/>
        <w:rPr>
          <w:rFonts w:ascii="Times New Roman" w:hAnsi="Times New Roman" w:cs="Times New Roman"/>
          <w:lang w:val="en-US"/>
        </w:rPr>
      </w:pPr>
      <w:r w:rsidRPr="00C53C44">
        <w:rPr>
          <w:rStyle w:val="FootnoteReference"/>
          <w:rFonts w:ascii="Times New Roman" w:hAnsi="Times New Roman" w:cs="Times New Roman"/>
        </w:rPr>
        <w:footnoteRef/>
      </w:r>
      <w:r w:rsidRPr="00C53C44">
        <w:rPr>
          <w:rFonts w:ascii="Times New Roman" w:hAnsi="Times New Roman" w:cs="Times New Roman"/>
        </w:rPr>
        <w:t xml:space="preserve"> Sharan B Merriam, 2009. </w:t>
      </w:r>
      <w:r w:rsidRPr="00C53C44">
        <w:rPr>
          <w:rFonts w:ascii="Times New Roman" w:hAnsi="Times New Roman" w:cs="Times New Roman"/>
          <w:i/>
          <w:iCs/>
        </w:rPr>
        <w:t>Qualitative research: A guide to design and implementation</w:t>
      </w:r>
      <w:r w:rsidRPr="00C53C44">
        <w:rPr>
          <w:rFonts w:ascii="Times New Roman" w:hAnsi="Times New Roman" w:cs="Times New Roman"/>
        </w:rPr>
        <w:t>. San Francisco: CA: Jossey-Bass</w:t>
      </w:r>
    </w:p>
  </w:footnote>
  <w:footnote w:id="22">
    <w:p w14:paraId="71E18CD0" w14:textId="23BC3B01" w:rsidR="007E3ECF" w:rsidRPr="00310D1E" w:rsidRDefault="007E3ECF">
      <w:pPr>
        <w:pStyle w:val="FootnoteText"/>
        <w:rPr>
          <w:lang w:val="en-US"/>
        </w:rPr>
      </w:pPr>
      <w:r>
        <w:rPr>
          <w:rStyle w:val="FootnoteReference"/>
        </w:rPr>
        <w:footnoteRef/>
      </w:r>
      <w:r>
        <w:t xml:space="preserve"> </w:t>
      </w:r>
      <w:r w:rsidRPr="008D7CAB">
        <w:t>Muhammad Farid A</w:t>
      </w:r>
      <w:r>
        <w:t>,</w:t>
      </w:r>
      <w:r w:rsidRPr="008D7CAB">
        <w:t xml:space="preserve"> Muhammad Farid A "Mengintip Giant Sea Wall Jakarta, Tujuan, Hingga Kontroversi Pembangunannya" selengkapnya </w:t>
      </w:r>
      <w:hyperlink r:id="rId17" w:history="1">
        <w:r w:rsidRPr="002C009E">
          <w:rPr>
            <w:rStyle w:val="Hyperlink"/>
          </w:rPr>
          <w:t>https://voi.id/berita/241983/mengintip-giant-sea-wall-jakarta-tujuan-hingga-kontroversi-pembangunannya</w:t>
        </w:r>
      </w:hyperlink>
      <w:r>
        <w:t xml:space="preserve"> diakses tanggal 12 April 2023</w:t>
      </w:r>
    </w:p>
  </w:footnote>
  <w:footnote w:id="23">
    <w:p w14:paraId="3E74EF68" w14:textId="37BAD5F7" w:rsidR="007E3ECF" w:rsidRPr="007822CC" w:rsidRDefault="007E3ECF">
      <w:pPr>
        <w:pStyle w:val="FootnoteText"/>
        <w:rPr>
          <w:rFonts w:ascii="Times New Roman" w:hAnsi="Times New Roman" w:cs="Times New Roman"/>
          <w:lang w:val="en-US"/>
        </w:rPr>
      </w:pPr>
      <w:r w:rsidRPr="007822CC">
        <w:rPr>
          <w:rStyle w:val="FootnoteReference"/>
          <w:rFonts w:ascii="Times New Roman" w:hAnsi="Times New Roman" w:cs="Times New Roman"/>
        </w:rPr>
        <w:footnoteRef/>
      </w:r>
      <w:r w:rsidRPr="007822CC">
        <w:rPr>
          <w:rFonts w:ascii="Times New Roman" w:hAnsi="Times New Roman" w:cs="Times New Roman"/>
        </w:rPr>
        <w:t xml:space="preserve"> Kompas.com “Kemenko Perekonomian Bantah Peresmian "Giant Sea Wall" Numpang di Proyek DKI” selengkapnya </w:t>
      </w:r>
      <w:hyperlink r:id="rId18" w:history="1">
        <w:r w:rsidRPr="007822CC">
          <w:rPr>
            <w:rStyle w:val="Hyperlink"/>
            <w:rFonts w:ascii="Times New Roman" w:hAnsi="Times New Roman" w:cs="Times New Roman"/>
          </w:rPr>
          <w:t>https://megapolitan.kompas.com/read/2014/10/27/18011011/Kemenko.Perekonomian.Bantah.Peresmian.Giant.Sea.Wall.Numpang.di.Proyek.DKI</w:t>
        </w:r>
      </w:hyperlink>
      <w:r w:rsidRPr="007822CC">
        <w:rPr>
          <w:rFonts w:ascii="Times New Roman" w:hAnsi="Times New Roman" w:cs="Times New Roman"/>
        </w:rPr>
        <w:t>. Diakses 23 April 2023</w:t>
      </w:r>
      <w:r w:rsidRPr="007822CC">
        <w:rPr>
          <w:rFonts w:ascii="Times New Roman" w:hAnsi="Times New Roman" w:cs="Times New Roman"/>
        </w:rPr>
        <w:br/>
      </w:r>
      <w:r w:rsidRPr="007822CC">
        <w:rPr>
          <w:rFonts w:ascii="Times New Roman" w:hAnsi="Times New Roman" w:cs="Times New Roman"/>
        </w:rPr>
        <w:br/>
      </w:r>
    </w:p>
  </w:footnote>
  <w:footnote w:id="24">
    <w:p w14:paraId="6F3F01D5" w14:textId="0F9D5B8A" w:rsidR="007E3ECF" w:rsidRPr="00A40592" w:rsidRDefault="007E3ECF" w:rsidP="00A40592">
      <w:pPr>
        <w:pStyle w:val="FootnoteText"/>
        <w:rPr>
          <w:rFonts w:ascii="Times New Roman" w:hAnsi="Times New Roman" w:cs="Times New Roman"/>
          <w:b/>
          <w:bCs/>
        </w:rPr>
      </w:pPr>
      <w:r w:rsidRPr="00A40592">
        <w:rPr>
          <w:rStyle w:val="FootnoteReference"/>
          <w:rFonts w:ascii="Times New Roman" w:hAnsi="Times New Roman" w:cs="Times New Roman"/>
        </w:rPr>
        <w:footnoteRef/>
      </w:r>
      <w:r w:rsidRPr="00A40592">
        <w:rPr>
          <w:rFonts w:ascii="Times New Roman" w:hAnsi="Times New Roman" w:cs="Times New Roman"/>
        </w:rPr>
        <w:t xml:space="preserve"> Merdeka.com “Atasi Banjir Rob Jakarta, Proyek Giant Sea Wall Akan Dikembangkan Jadi NCICD” selengkapnya</w:t>
      </w:r>
    </w:p>
    <w:p w14:paraId="3CA735B7" w14:textId="193A0C1B" w:rsidR="007E3ECF" w:rsidRPr="00A40592" w:rsidRDefault="007E3ECF">
      <w:pPr>
        <w:pStyle w:val="FootnoteText"/>
        <w:rPr>
          <w:lang w:val="en-US"/>
        </w:rPr>
      </w:pPr>
      <w:r w:rsidRPr="00A40592">
        <w:rPr>
          <w:rFonts w:ascii="Times New Roman" w:hAnsi="Times New Roman" w:cs="Times New Roman"/>
        </w:rPr>
        <w:t xml:space="preserve"> </w:t>
      </w:r>
      <w:hyperlink r:id="rId19" w:history="1">
        <w:r w:rsidRPr="00A40592">
          <w:rPr>
            <w:rStyle w:val="Hyperlink"/>
            <w:rFonts w:ascii="Times New Roman" w:hAnsi="Times New Roman" w:cs="Times New Roman"/>
          </w:rPr>
          <w:t>https://www.merdeka.com/peristiwa/atasi-banjir-rob-jakarta-proyek-giant-sea-wall-akan-dikembangkan-jadi-ncicd.html</w:t>
        </w:r>
      </w:hyperlink>
      <w:r w:rsidRPr="00A40592">
        <w:rPr>
          <w:rFonts w:ascii="Times New Roman" w:hAnsi="Times New Roman" w:cs="Times New Roman"/>
        </w:rPr>
        <w:t xml:space="preserve"> </w:t>
      </w:r>
      <w:r>
        <w:rPr>
          <w:rFonts w:ascii="Times New Roman" w:hAnsi="Times New Roman" w:cs="Times New Roman"/>
        </w:rPr>
        <w:t>diakses tanggal 23 April 2023</w:t>
      </w:r>
    </w:p>
  </w:footnote>
  <w:footnote w:id="25">
    <w:p w14:paraId="7C7C1F49" w14:textId="77777777" w:rsidR="007E3ECF" w:rsidRPr="00EE391D" w:rsidRDefault="007E3ECF" w:rsidP="009D0F62">
      <w:pPr>
        <w:pStyle w:val="FootnoteText"/>
        <w:rPr>
          <w:rFonts w:ascii="Times New Roman" w:hAnsi="Times New Roman" w:cs="Times New Roman"/>
          <w:b/>
          <w:bCs/>
        </w:rPr>
      </w:pPr>
      <w:r w:rsidRPr="00EE391D">
        <w:rPr>
          <w:rStyle w:val="FootnoteReference"/>
          <w:rFonts w:ascii="Times New Roman" w:hAnsi="Times New Roman" w:cs="Times New Roman"/>
        </w:rPr>
        <w:footnoteRef/>
      </w:r>
      <w:r w:rsidRPr="00EE391D">
        <w:rPr>
          <w:rFonts w:ascii="Times New Roman" w:hAnsi="Times New Roman" w:cs="Times New Roman"/>
        </w:rPr>
        <w:t xml:space="preserve"> Merdeka.com “Atasi Banjir Rob Jakarta, Proyek Giant Sea Wall Akan Dikembangkan Jadi NCICD” selengkapnya</w:t>
      </w:r>
    </w:p>
    <w:p w14:paraId="62AF7D5A" w14:textId="23544FC7" w:rsidR="007E3ECF" w:rsidRPr="00EE391D" w:rsidRDefault="007E3ECF">
      <w:pPr>
        <w:pStyle w:val="FootnoteText"/>
        <w:rPr>
          <w:rFonts w:ascii="Times New Roman" w:hAnsi="Times New Roman" w:cs="Times New Roman"/>
          <w:lang w:val="en-US"/>
        </w:rPr>
      </w:pPr>
      <w:r w:rsidRPr="009D0F62">
        <w:rPr>
          <w:rFonts w:ascii="Times New Roman" w:hAnsi="Times New Roman" w:cs="Times New Roman"/>
        </w:rPr>
        <w:t xml:space="preserve"> </w:t>
      </w:r>
      <w:hyperlink r:id="rId20" w:history="1">
        <w:r w:rsidRPr="009D0F62">
          <w:rPr>
            <w:rStyle w:val="Hyperlink"/>
            <w:rFonts w:ascii="Times New Roman" w:hAnsi="Times New Roman" w:cs="Times New Roman"/>
          </w:rPr>
          <w:t>https://www.merdeka.com/peristiwa/atasi-banjir-rob-jakarta-proyek-giant-sea-wall-akan-dikembangkan-jadi-ncicd.html</w:t>
        </w:r>
      </w:hyperlink>
      <w:r w:rsidRPr="009D0F62">
        <w:rPr>
          <w:rFonts w:ascii="Times New Roman" w:hAnsi="Times New Roman" w:cs="Times New Roman"/>
        </w:rPr>
        <w:t xml:space="preserve"> diakses tanggal 23 April 2023</w:t>
      </w:r>
    </w:p>
  </w:footnote>
  <w:footnote w:id="26">
    <w:p w14:paraId="5BB7946A" w14:textId="05732A6C" w:rsidR="007E3ECF" w:rsidRPr="00EE391D" w:rsidRDefault="007E3ECF" w:rsidP="00EE391D">
      <w:pPr>
        <w:pStyle w:val="FootnoteText"/>
        <w:rPr>
          <w:rFonts w:ascii="Times New Roman" w:hAnsi="Times New Roman" w:cs="Times New Roman"/>
        </w:rPr>
      </w:pPr>
      <w:r w:rsidRPr="00EE391D">
        <w:rPr>
          <w:rStyle w:val="FootnoteReference"/>
          <w:rFonts w:ascii="Times New Roman" w:hAnsi="Times New Roman" w:cs="Times New Roman"/>
        </w:rPr>
        <w:footnoteRef/>
      </w:r>
      <w:r w:rsidRPr="00EE391D">
        <w:rPr>
          <w:rFonts w:ascii="Times New Roman" w:hAnsi="Times New Roman" w:cs="Times New Roman"/>
        </w:rPr>
        <w:t xml:space="preserve"> Diah Ayu Wardani “Baru Terbangun 13 Kilometer, Pemprov DKI Targetkan Kelanjutan Tanggul Pantai Hingga 2025” selengkapnya  </w:t>
      </w:r>
      <w:hyperlink r:id="rId21" w:history="1">
        <w:r w:rsidRPr="00EE391D">
          <w:rPr>
            <w:rStyle w:val="Hyperlink"/>
            <w:rFonts w:ascii="Times New Roman" w:hAnsi="Times New Roman" w:cs="Times New Roman"/>
          </w:rPr>
          <w:t>https://voi.id/berita/241504/baru-terbangun-13-kilometer-pemprov-dki-targetkan-kelanjutan-tanggul-pantai-hingga-2025</w:t>
        </w:r>
      </w:hyperlink>
      <w:r w:rsidRPr="00EE391D">
        <w:rPr>
          <w:rFonts w:ascii="Times New Roman" w:hAnsi="Times New Roman" w:cs="Times New Roman"/>
        </w:rPr>
        <w:t>, diakses 23 April 2023</w:t>
      </w:r>
    </w:p>
    <w:p w14:paraId="11E12380" w14:textId="2CC58F42" w:rsidR="007E3ECF" w:rsidRPr="00C22247" w:rsidRDefault="007E3ECF">
      <w:pPr>
        <w:pStyle w:val="FootnoteText"/>
        <w:rPr>
          <w:lang w:val="en-US"/>
        </w:rPr>
      </w:pPr>
    </w:p>
  </w:footnote>
  <w:footnote w:id="27">
    <w:p w14:paraId="563888DB" w14:textId="73302F77" w:rsidR="007E3ECF" w:rsidRPr="00EE391D" w:rsidRDefault="007E3ECF">
      <w:pPr>
        <w:pStyle w:val="FootnoteText"/>
        <w:rPr>
          <w:lang w:val="en-US"/>
        </w:rPr>
      </w:pPr>
      <w:r>
        <w:rPr>
          <w:rStyle w:val="FootnoteReference"/>
        </w:rPr>
        <w:footnoteRef/>
      </w:r>
      <w:r>
        <w:t xml:space="preserve"> </w:t>
      </w:r>
      <w:r w:rsidRPr="005042BD">
        <w:rPr>
          <w:rFonts w:ascii="Times New Roman" w:hAnsi="Times New Roman" w:cs="Times New Roman"/>
        </w:rPr>
        <w:t xml:space="preserve">Diah Ayu Wardani “Baru Terbangun 13 Kilometer, Pemprov DKI Targetkan Kelanjutan Tanggul Pantai Hingga 2025” selengkapnya  </w:t>
      </w:r>
      <w:hyperlink r:id="rId22" w:history="1">
        <w:r w:rsidRPr="005042BD">
          <w:rPr>
            <w:rStyle w:val="Hyperlink"/>
            <w:rFonts w:ascii="Times New Roman" w:hAnsi="Times New Roman" w:cs="Times New Roman"/>
          </w:rPr>
          <w:t>https://voi.id/berita/241504/baru-terbangun-13-kilometer-pemprov-dki-targetkan-kelanjutan-tanggul-pantai-hingga-2025</w:t>
        </w:r>
      </w:hyperlink>
      <w:r w:rsidRPr="005042BD">
        <w:rPr>
          <w:rFonts w:ascii="Times New Roman" w:hAnsi="Times New Roman" w:cs="Times New Roman"/>
        </w:rPr>
        <w:t>, diakses 23 April 2023</w:t>
      </w:r>
    </w:p>
  </w:footnote>
  <w:footnote w:id="28">
    <w:p w14:paraId="64C5184C" w14:textId="6B82BEDB" w:rsidR="007E3ECF" w:rsidRPr="009252D8" w:rsidRDefault="007E3ECF">
      <w:pPr>
        <w:pStyle w:val="FootnoteText"/>
        <w:rPr>
          <w:rFonts w:ascii="Times New Roman" w:hAnsi="Times New Roman" w:cs="Times New Roman"/>
          <w:lang w:val="en-US"/>
        </w:rPr>
      </w:pPr>
      <w:r w:rsidRPr="009252D8">
        <w:rPr>
          <w:rStyle w:val="FootnoteReference"/>
          <w:rFonts w:ascii="Times New Roman" w:hAnsi="Times New Roman" w:cs="Times New Roman"/>
        </w:rPr>
        <w:footnoteRef/>
      </w:r>
      <w:r w:rsidRPr="009252D8">
        <w:rPr>
          <w:rFonts w:ascii="Times New Roman" w:hAnsi="Times New Roman" w:cs="Times New Roman"/>
        </w:rPr>
        <w:t xml:space="preserve"> Diah Ayu Wardani “Baru Terbangun 13 Kilometer, Pemprov DKI Targetkan Kelanjutan Tanggul Pantai Hingga 2025” selengkapnya  </w:t>
      </w:r>
      <w:hyperlink r:id="rId23" w:history="1">
        <w:r w:rsidRPr="009252D8">
          <w:rPr>
            <w:rStyle w:val="Hyperlink"/>
            <w:rFonts w:ascii="Times New Roman" w:hAnsi="Times New Roman" w:cs="Times New Roman"/>
          </w:rPr>
          <w:t>https://voi.id/berita/241504/baru-terbangun-13-kilometer-pemprov-dki-targetkan-kelanjutan-tanggul-pantai-hingga-2025</w:t>
        </w:r>
      </w:hyperlink>
      <w:r w:rsidRPr="009252D8">
        <w:rPr>
          <w:rFonts w:ascii="Times New Roman" w:hAnsi="Times New Roman" w:cs="Times New Roman"/>
        </w:rPr>
        <w:t>, diakses 23 April 2023</w:t>
      </w:r>
    </w:p>
  </w:footnote>
  <w:footnote w:id="29">
    <w:p w14:paraId="09960D21" w14:textId="46F34AE7" w:rsidR="00B6698B" w:rsidRPr="00B6698B" w:rsidRDefault="00B6698B">
      <w:pPr>
        <w:pStyle w:val="FootnoteText"/>
        <w:rPr>
          <w:lang w:val="en-US"/>
        </w:rPr>
      </w:pPr>
      <w:r w:rsidRPr="009252D8">
        <w:rPr>
          <w:rStyle w:val="FootnoteReference"/>
          <w:rFonts w:ascii="Times New Roman" w:hAnsi="Times New Roman" w:cs="Times New Roman"/>
        </w:rPr>
        <w:footnoteRef/>
      </w:r>
      <w:r w:rsidRPr="009252D8">
        <w:rPr>
          <w:rFonts w:ascii="Times New Roman" w:hAnsi="Times New Roman" w:cs="Times New Roman"/>
        </w:rPr>
        <w:t xml:space="preserve"> Tiara Aliya Azzahra, "Ditarget Beres 2027, Proyek Tanggul NCICD Kewenangan DKI Bernilai Rp 1</w:t>
      </w:r>
      <w:proofErr w:type="gramStart"/>
      <w:r w:rsidRPr="009252D8">
        <w:rPr>
          <w:rFonts w:ascii="Times New Roman" w:hAnsi="Times New Roman" w:cs="Times New Roman"/>
        </w:rPr>
        <w:t>,3</w:t>
      </w:r>
      <w:proofErr w:type="gramEnd"/>
      <w:r w:rsidRPr="009252D8">
        <w:rPr>
          <w:rFonts w:ascii="Times New Roman" w:hAnsi="Times New Roman" w:cs="Times New Roman"/>
        </w:rPr>
        <w:t xml:space="preserve"> T" dalam artikel detiknews edisi Jumat, 23 Desember 2022. Tersedia dalam </w:t>
      </w:r>
      <w:r w:rsidRPr="009252D8">
        <w:rPr>
          <w:rFonts w:ascii="Times New Roman" w:hAnsi="Times New Roman" w:cs="Times New Roman"/>
        </w:rPr>
        <w:br/>
      </w:r>
      <w:hyperlink r:id="rId24" w:history="1">
        <w:r w:rsidRPr="009252D8">
          <w:rPr>
            <w:rStyle w:val="Hyperlink"/>
            <w:rFonts w:ascii="Times New Roman" w:hAnsi="Times New Roman" w:cs="Times New Roman"/>
          </w:rPr>
          <w:t>https://news.detik.com/berita/d-6477626/ditarget-beres-2027-proyek-tanggul-ncicd-kewenangan-dki-bernilai-rp-1-3-t</w:t>
        </w:r>
      </w:hyperlink>
      <w:r w:rsidRPr="009252D8">
        <w:rPr>
          <w:rFonts w:ascii="Times New Roman" w:hAnsi="Times New Roman" w:cs="Times New Roman"/>
        </w:rPr>
        <w:t>, diakses 30 November 2023</w:t>
      </w:r>
      <w:r w:rsidRPr="009252D8">
        <w:rPr>
          <w:rFonts w:ascii="Times New Roman" w:hAnsi="Times New Roman" w:cs="Times New Roman"/>
        </w:rPr>
        <w:br/>
      </w:r>
      <w:r w:rsidRPr="009252D8">
        <w:rPr>
          <w:rFonts w:ascii="Times New Roman" w:hAnsi="Times New Roman" w:cs="Times New Roman"/>
        </w:rPr>
        <w:br/>
      </w:r>
    </w:p>
  </w:footnote>
  <w:footnote w:id="30">
    <w:p w14:paraId="3E7E7CE0" w14:textId="74534E0E" w:rsidR="009252D8" w:rsidRPr="00430970" w:rsidRDefault="009252D8">
      <w:pPr>
        <w:pStyle w:val="FootnoteText"/>
        <w:rPr>
          <w:rFonts w:ascii="Times New Roman" w:hAnsi="Times New Roman" w:cs="Times New Roman"/>
          <w:lang w:val="en-US"/>
        </w:rPr>
      </w:pPr>
      <w:r w:rsidRPr="00430970">
        <w:rPr>
          <w:rStyle w:val="FootnoteReference"/>
          <w:rFonts w:ascii="Times New Roman" w:hAnsi="Times New Roman" w:cs="Times New Roman"/>
        </w:rPr>
        <w:footnoteRef/>
      </w:r>
      <w:r w:rsidRPr="00430970">
        <w:rPr>
          <w:rFonts w:ascii="Times New Roman" w:hAnsi="Times New Roman" w:cs="Times New Roman"/>
        </w:rPr>
        <w:t xml:space="preserve"> Tiara Aliya Azzahra, "Ditarget Beres 2027, Proyek Tanggul NCICD Kewenangan DKI Bernilai Rp 1</w:t>
      </w:r>
      <w:proofErr w:type="gramStart"/>
      <w:r w:rsidRPr="00430970">
        <w:rPr>
          <w:rFonts w:ascii="Times New Roman" w:hAnsi="Times New Roman" w:cs="Times New Roman"/>
        </w:rPr>
        <w:t>,3</w:t>
      </w:r>
      <w:proofErr w:type="gramEnd"/>
      <w:r w:rsidRPr="00430970">
        <w:rPr>
          <w:rFonts w:ascii="Times New Roman" w:hAnsi="Times New Roman" w:cs="Times New Roman"/>
        </w:rPr>
        <w:t xml:space="preserve"> T" dalam artikel detiknews edisi Jumat, 23 Desember 2022. Tersedia dalam </w:t>
      </w:r>
      <w:r w:rsidRPr="00430970">
        <w:rPr>
          <w:rFonts w:ascii="Times New Roman" w:hAnsi="Times New Roman" w:cs="Times New Roman"/>
        </w:rPr>
        <w:br/>
      </w:r>
      <w:hyperlink r:id="rId25" w:history="1">
        <w:r w:rsidRPr="00430970">
          <w:rPr>
            <w:rStyle w:val="Hyperlink"/>
            <w:rFonts w:ascii="Times New Roman" w:hAnsi="Times New Roman" w:cs="Times New Roman"/>
          </w:rPr>
          <w:t>https://news.detik.com/berita/d-6477626/ditarget-beres-2027-proyek-tanggul-ncicd-kewenangan-dki-bernilai-rp-1-3-t</w:t>
        </w:r>
      </w:hyperlink>
      <w:r w:rsidRPr="00430970">
        <w:rPr>
          <w:rFonts w:ascii="Times New Roman" w:hAnsi="Times New Roman" w:cs="Times New Roman"/>
        </w:rPr>
        <w:t>, diakses 30 November 2023.</w:t>
      </w:r>
    </w:p>
  </w:footnote>
  <w:footnote w:id="31">
    <w:p w14:paraId="17AF088D" w14:textId="7AEE5937" w:rsidR="005C56FC" w:rsidRPr="00430970" w:rsidRDefault="005C56FC" w:rsidP="005C56FC">
      <w:pPr>
        <w:pStyle w:val="FootnoteText"/>
        <w:rPr>
          <w:rFonts w:ascii="Times New Roman" w:hAnsi="Times New Roman" w:cs="Times New Roman"/>
          <w:b/>
          <w:bCs/>
          <w:lang w:val="en-US"/>
        </w:rPr>
      </w:pPr>
      <w:r w:rsidRPr="00430970">
        <w:rPr>
          <w:rStyle w:val="FootnoteReference"/>
          <w:rFonts w:ascii="Times New Roman" w:hAnsi="Times New Roman" w:cs="Times New Roman"/>
        </w:rPr>
        <w:footnoteRef/>
      </w:r>
      <w:r w:rsidRPr="00430970">
        <w:rPr>
          <w:rFonts w:ascii="Times New Roman" w:hAnsi="Times New Roman" w:cs="Times New Roman"/>
        </w:rPr>
        <w:t xml:space="preserve"> </w:t>
      </w:r>
      <w:r w:rsidRPr="00430970">
        <w:rPr>
          <w:rFonts w:ascii="Times New Roman" w:hAnsi="Times New Roman" w:cs="Times New Roman"/>
          <w:lang w:val="en-US"/>
        </w:rPr>
        <w:t>Winda Nelfira, “</w:t>
      </w:r>
      <w:r w:rsidRPr="00430970">
        <w:rPr>
          <w:rFonts w:ascii="Times New Roman" w:hAnsi="Times New Roman" w:cs="Times New Roman"/>
          <w:bCs/>
          <w:lang w:val="en-US"/>
        </w:rPr>
        <w:t xml:space="preserve">Proyek NCICD Fase </w:t>
      </w:r>
      <w:proofErr w:type="gramStart"/>
      <w:r w:rsidRPr="00430970">
        <w:rPr>
          <w:rFonts w:ascii="Times New Roman" w:hAnsi="Times New Roman" w:cs="Times New Roman"/>
          <w:bCs/>
          <w:lang w:val="en-US"/>
        </w:rPr>
        <w:t>A</w:t>
      </w:r>
      <w:proofErr w:type="gramEnd"/>
      <w:r w:rsidRPr="00430970">
        <w:rPr>
          <w:rFonts w:ascii="Times New Roman" w:hAnsi="Times New Roman" w:cs="Times New Roman"/>
          <w:bCs/>
          <w:lang w:val="en-US"/>
        </w:rPr>
        <w:t xml:space="preserve"> Tanggul Pantai Jakarta Terkendala Banyaknya Permukiman Liar” dalam artikel liputan6.com edisi 5 Oktober 2023. Tersedia dalam </w:t>
      </w:r>
      <w:hyperlink r:id="rId26" w:history="1">
        <w:r w:rsidR="00430970" w:rsidRPr="00430970">
          <w:rPr>
            <w:rStyle w:val="Hyperlink"/>
            <w:rFonts w:ascii="Times New Roman" w:hAnsi="Times New Roman" w:cs="Times New Roman"/>
            <w:bCs/>
            <w:lang w:val="en-US"/>
          </w:rPr>
          <w:t>https://www.liputan6.com/news/read/5414970/proyek-ncicd-fase-a-tanggul-pantai-jakarta-terkendala-banyaknya-permukiman-liar?page=3</w:t>
        </w:r>
      </w:hyperlink>
      <w:r w:rsidR="00430970" w:rsidRPr="00430970">
        <w:rPr>
          <w:rFonts w:ascii="Times New Roman" w:hAnsi="Times New Roman" w:cs="Times New Roman"/>
          <w:bCs/>
          <w:lang w:val="en-US"/>
        </w:rPr>
        <w:t xml:space="preserve">, diakses 30 November 2023. </w:t>
      </w:r>
    </w:p>
    <w:p w14:paraId="3996A4F9" w14:textId="70DEBD21" w:rsidR="005C56FC" w:rsidRPr="005C56FC" w:rsidRDefault="005C56FC">
      <w:pPr>
        <w:pStyle w:val="FootnoteText"/>
        <w:rPr>
          <w:lang w:val="en-US"/>
        </w:rPr>
      </w:pPr>
    </w:p>
  </w:footnote>
  <w:footnote w:id="32">
    <w:p w14:paraId="43BFC758" w14:textId="3F1F616D" w:rsidR="00125D3F" w:rsidRPr="004544E4" w:rsidRDefault="00125D3F" w:rsidP="00125D3F">
      <w:pPr>
        <w:pStyle w:val="FootnoteText"/>
        <w:rPr>
          <w:rFonts w:ascii="Times New Roman" w:hAnsi="Times New Roman" w:cs="Times New Roman"/>
          <w:lang w:val="en-US"/>
        </w:rPr>
      </w:pPr>
      <w:r w:rsidRPr="004544E4">
        <w:rPr>
          <w:rStyle w:val="FootnoteReference"/>
          <w:rFonts w:ascii="Times New Roman" w:hAnsi="Times New Roman" w:cs="Times New Roman"/>
        </w:rPr>
        <w:footnoteRef/>
      </w:r>
      <w:r w:rsidRPr="004544E4">
        <w:rPr>
          <w:rFonts w:ascii="Times New Roman" w:hAnsi="Times New Roman" w:cs="Times New Roman"/>
        </w:rPr>
        <w:t xml:space="preserve"> </w:t>
      </w:r>
      <w:r w:rsidRPr="004544E4">
        <w:rPr>
          <w:rFonts w:ascii="Times New Roman" w:hAnsi="Times New Roman" w:cs="Times New Roman"/>
          <w:lang w:val="en-US"/>
        </w:rPr>
        <w:t>Wawancara dengan Adila Isfandiari, Climate and Energy Campaigner dari Greenpeace Indonesia dalam video conferece pada 23 Januari 202</w:t>
      </w:r>
      <w:r w:rsidR="006B435C">
        <w:rPr>
          <w:rFonts w:ascii="Times New Roman" w:hAnsi="Times New Roman" w:cs="Times New Roman"/>
          <w:lang w:val="en-US"/>
        </w:rPr>
        <w:t>4</w:t>
      </w:r>
      <w:r w:rsidRPr="004544E4">
        <w:rPr>
          <w:rFonts w:ascii="Times New Roman" w:hAnsi="Times New Roman" w:cs="Times New Roman"/>
          <w:lang w:val="en-US"/>
        </w:rPr>
        <w:t xml:space="preserve"> pukul 16.00 WIB.</w:t>
      </w:r>
    </w:p>
  </w:footnote>
  <w:footnote w:id="33">
    <w:p w14:paraId="749B5C2D" w14:textId="6704880A" w:rsidR="004A073A" w:rsidRPr="00AF042C" w:rsidRDefault="004A073A">
      <w:pPr>
        <w:pStyle w:val="FootnoteText"/>
        <w:rPr>
          <w:rFonts w:ascii="Times New Roman" w:hAnsi="Times New Roman" w:cs="Times New Roman"/>
          <w:lang w:val="en-US"/>
        </w:rPr>
      </w:pPr>
      <w:r w:rsidRPr="00AF042C">
        <w:rPr>
          <w:rStyle w:val="FootnoteReference"/>
          <w:rFonts w:ascii="Times New Roman" w:hAnsi="Times New Roman" w:cs="Times New Roman"/>
        </w:rPr>
        <w:footnoteRef/>
      </w:r>
      <w:r w:rsidRPr="00AF042C">
        <w:rPr>
          <w:rFonts w:ascii="Times New Roman" w:hAnsi="Times New Roman" w:cs="Times New Roman"/>
        </w:rPr>
        <w:t xml:space="preserve"> </w:t>
      </w:r>
      <w:r w:rsidRPr="00AF042C">
        <w:rPr>
          <w:rFonts w:ascii="Times New Roman" w:hAnsi="Times New Roman" w:cs="Times New Roman"/>
          <w:lang w:val="en-US"/>
        </w:rPr>
        <w:t>Wawancara dengan Adila Isfandiari, Climate and Energy Campaigner dari Greenpeace Indonesia dalam video conferece pada 23 Januari 202</w:t>
      </w:r>
      <w:r w:rsidR="006B435C">
        <w:rPr>
          <w:rFonts w:ascii="Times New Roman" w:hAnsi="Times New Roman" w:cs="Times New Roman"/>
          <w:lang w:val="en-US"/>
        </w:rPr>
        <w:t>4</w:t>
      </w:r>
      <w:r w:rsidRPr="00AF042C">
        <w:rPr>
          <w:rFonts w:ascii="Times New Roman" w:hAnsi="Times New Roman" w:cs="Times New Roman"/>
          <w:lang w:val="en-US"/>
        </w:rPr>
        <w:t xml:space="preserve"> pukul 16.00 WIB.</w:t>
      </w:r>
    </w:p>
  </w:footnote>
  <w:footnote w:id="34">
    <w:p w14:paraId="39669852" w14:textId="6256FD2B" w:rsidR="00AF042C" w:rsidRPr="004D529B" w:rsidRDefault="00AF042C">
      <w:pPr>
        <w:pStyle w:val="FootnoteText"/>
        <w:rPr>
          <w:rFonts w:ascii="Times New Roman" w:hAnsi="Times New Roman" w:cs="Times New Roman"/>
          <w:lang w:val="en-US"/>
        </w:rPr>
      </w:pPr>
      <w:r w:rsidRPr="004D529B">
        <w:rPr>
          <w:rStyle w:val="FootnoteReference"/>
          <w:rFonts w:ascii="Times New Roman" w:hAnsi="Times New Roman" w:cs="Times New Roman"/>
        </w:rPr>
        <w:footnoteRef/>
      </w:r>
      <w:r w:rsidRPr="004D529B">
        <w:rPr>
          <w:rFonts w:ascii="Times New Roman" w:hAnsi="Times New Roman" w:cs="Times New Roman"/>
        </w:rPr>
        <w:t xml:space="preserve"> </w:t>
      </w:r>
      <w:r w:rsidRPr="004D529B">
        <w:rPr>
          <w:rFonts w:ascii="Times New Roman" w:hAnsi="Times New Roman" w:cs="Times New Roman"/>
          <w:lang w:val="en-US"/>
        </w:rPr>
        <w:t xml:space="preserve">Wawancara dengan </w:t>
      </w:r>
      <w:r w:rsidR="006B435C" w:rsidRPr="004D529B">
        <w:rPr>
          <w:rFonts w:ascii="Times New Roman" w:hAnsi="Times New Roman" w:cs="Times New Roman"/>
          <w:bCs/>
        </w:rPr>
        <w:t xml:space="preserve">Afdillah, </w:t>
      </w:r>
      <w:r w:rsidRPr="004D529B">
        <w:rPr>
          <w:rFonts w:ascii="Times New Roman" w:hAnsi="Times New Roman" w:cs="Times New Roman"/>
        </w:rPr>
        <w:t>Oceans Campaign Team Leader</w:t>
      </w:r>
      <w:r w:rsidR="006B435C" w:rsidRPr="004D529B">
        <w:rPr>
          <w:rFonts w:ascii="Times New Roman" w:hAnsi="Times New Roman" w:cs="Times New Roman"/>
          <w:lang w:val="en-US"/>
        </w:rPr>
        <w:t xml:space="preserve"> dari Greenpeace Indonesia dalam video conferece pada 30 Januari 2024 pukul 13.00 WIB.</w:t>
      </w:r>
    </w:p>
  </w:footnote>
  <w:footnote w:id="35">
    <w:p w14:paraId="639CB080" w14:textId="05492BA4" w:rsidR="00786E76" w:rsidRPr="00786E76" w:rsidRDefault="00786E76">
      <w:pPr>
        <w:pStyle w:val="FootnoteText"/>
        <w:rPr>
          <w:lang w:val="en-US"/>
        </w:rPr>
      </w:pPr>
      <w:r w:rsidRPr="004D529B">
        <w:rPr>
          <w:rStyle w:val="FootnoteReference"/>
          <w:rFonts w:ascii="Times New Roman" w:hAnsi="Times New Roman" w:cs="Times New Roman"/>
        </w:rPr>
        <w:footnoteRef/>
      </w:r>
      <w:r w:rsidRPr="004D529B">
        <w:rPr>
          <w:rFonts w:ascii="Times New Roman" w:hAnsi="Times New Roman" w:cs="Times New Roman"/>
        </w:rPr>
        <w:t xml:space="preserve"> Ibid.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72477"/>
    <w:multiLevelType w:val="hybridMultilevel"/>
    <w:tmpl w:val="DED2CE64"/>
    <w:lvl w:ilvl="0" w:tplc="D10A18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AC3BE7"/>
    <w:multiLevelType w:val="multilevel"/>
    <w:tmpl w:val="F898A03A"/>
    <w:lvl w:ilvl="0">
      <w:start w:val="1"/>
      <w:numFmt w:val="decimal"/>
      <w:lvlText w:val="%1."/>
      <w:lvlJc w:val="left"/>
      <w:pPr>
        <w:ind w:left="644" w:hanging="360"/>
      </w:pPr>
      <w:rPr>
        <w:rFonts w:hint="default"/>
        <w:i w:val="0"/>
        <w:iCs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15:restartNumberingAfterBreak="0">
    <w:nsid w:val="4587200A"/>
    <w:multiLevelType w:val="multilevel"/>
    <w:tmpl w:val="B79A2032"/>
    <w:lvl w:ilvl="0">
      <w:start w:val="3"/>
      <w:numFmt w:val="decimal"/>
      <w:lvlText w:val="%1"/>
      <w:lvlJc w:val="left"/>
      <w:pPr>
        <w:ind w:left="1008" w:hanging="420"/>
      </w:pPr>
      <w:rPr>
        <w:rFonts w:hint="default"/>
        <w:lang w:val="id" w:eastAsia="en-US" w:bidi="ar-SA"/>
      </w:rPr>
    </w:lvl>
    <w:lvl w:ilvl="1">
      <w:start w:val="3"/>
      <w:numFmt w:val="decimal"/>
      <w:lvlText w:val="%1.%2."/>
      <w:lvlJc w:val="left"/>
      <w:pPr>
        <w:ind w:left="1008" w:hanging="420"/>
      </w:pPr>
      <w:rPr>
        <w:rFonts w:ascii="Times New Roman" w:eastAsia="Times New Roman" w:hAnsi="Times New Roman" w:cs="Times New Roman" w:hint="default"/>
        <w:b/>
        <w:bCs/>
        <w:spacing w:val="-10"/>
        <w:w w:val="99"/>
        <w:sz w:val="24"/>
        <w:szCs w:val="24"/>
        <w:lang w:val="id" w:eastAsia="en-US" w:bidi="ar-SA"/>
      </w:rPr>
    </w:lvl>
    <w:lvl w:ilvl="2">
      <w:numFmt w:val="bullet"/>
      <w:lvlText w:val="•"/>
      <w:lvlJc w:val="left"/>
      <w:pPr>
        <w:ind w:left="2629" w:hanging="420"/>
      </w:pPr>
      <w:rPr>
        <w:rFonts w:hint="default"/>
        <w:lang w:val="id" w:eastAsia="en-US" w:bidi="ar-SA"/>
      </w:rPr>
    </w:lvl>
    <w:lvl w:ilvl="3">
      <w:numFmt w:val="bullet"/>
      <w:lvlText w:val="•"/>
      <w:lvlJc w:val="left"/>
      <w:pPr>
        <w:ind w:left="3444" w:hanging="420"/>
      </w:pPr>
      <w:rPr>
        <w:rFonts w:hint="default"/>
        <w:lang w:val="id" w:eastAsia="en-US" w:bidi="ar-SA"/>
      </w:rPr>
    </w:lvl>
    <w:lvl w:ilvl="4">
      <w:numFmt w:val="bullet"/>
      <w:lvlText w:val="•"/>
      <w:lvlJc w:val="left"/>
      <w:pPr>
        <w:ind w:left="4259" w:hanging="420"/>
      </w:pPr>
      <w:rPr>
        <w:rFonts w:hint="default"/>
        <w:lang w:val="id" w:eastAsia="en-US" w:bidi="ar-SA"/>
      </w:rPr>
    </w:lvl>
    <w:lvl w:ilvl="5">
      <w:numFmt w:val="bullet"/>
      <w:lvlText w:val="•"/>
      <w:lvlJc w:val="left"/>
      <w:pPr>
        <w:ind w:left="5074" w:hanging="420"/>
      </w:pPr>
      <w:rPr>
        <w:rFonts w:hint="default"/>
        <w:lang w:val="id" w:eastAsia="en-US" w:bidi="ar-SA"/>
      </w:rPr>
    </w:lvl>
    <w:lvl w:ilvl="6">
      <w:numFmt w:val="bullet"/>
      <w:lvlText w:val="•"/>
      <w:lvlJc w:val="left"/>
      <w:pPr>
        <w:ind w:left="5888" w:hanging="420"/>
      </w:pPr>
      <w:rPr>
        <w:rFonts w:hint="default"/>
        <w:lang w:val="id" w:eastAsia="en-US" w:bidi="ar-SA"/>
      </w:rPr>
    </w:lvl>
    <w:lvl w:ilvl="7">
      <w:numFmt w:val="bullet"/>
      <w:lvlText w:val="•"/>
      <w:lvlJc w:val="left"/>
      <w:pPr>
        <w:ind w:left="6703" w:hanging="420"/>
      </w:pPr>
      <w:rPr>
        <w:rFonts w:hint="default"/>
        <w:lang w:val="id" w:eastAsia="en-US" w:bidi="ar-SA"/>
      </w:rPr>
    </w:lvl>
    <w:lvl w:ilvl="8">
      <w:numFmt w:val="bullet"/>
      <w:lvlText w:val="•"/>
      <w:lvlJc w:val="left"/>
      <w:pPr>
        <w:ind w:left="7518" w:hanging="420"/>
      </w:pPr>
      <w:rPr>
        <w:rFonts w:hint="default"/>
        <w:lang w:val="id" w:eastAsia="en-US" w:bidi="ar-SA"/>
      </w:rPr>
    </w:lvl>
  </w:abstractNum>
  <w:abstractNum w:abstractNumId="3" w15:restartNumberingAfterBreak="0">
    <w:nsid w:val="4C175791"/>
    <w:multiLevelType w:val="multilevel"/>
    <w:tmpl w:val="B4BE58CA"/>
    <w:lvl w:ilvl="0">
      <w:start w:val="1"/>
      <w:numFmt w:val="decimal"/>
      <w:lvlText w:val="%1."/>
      <w:lvlJc w:val="left"/>
      <w:pPr>
        <w:ind w:left="720" w:hanging="360"/>
      </w:pPr>
      <w:rPr>
        <w:rFonts w:hint="default"/>
      </w:rPr>
    </w:lvl>
    <w:lvl w:ilvl="1">
      <w:start w:val="1"/>
      <w:numFmt w:val="decimal"/>
      <w:isLgl/>
      <w:lvlText w:val="%1.%2"/>
      <w:lvlJc w:val="left"/>
      <w:pPr>
        <w:ind w:left="943" w:hanging="48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4" w15:restartNumberingAfterBreak="0">
    <w:nsid w:val="61E02B49"/>
    <w:multiLevelType w:val="hybridMultilevel"/>
    <w:tmpl w:val="7518B9D2"/>
    <w:lvl w:ilvl="0" w:tplc="55480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E8688F"/>
    <w:multiLevelType w:val="multilevel"/>
    <w:tmpl w:val="108E6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565B94"/>
    <w:multiLevelType w:val="hybridMultilevel"/>
    <w:tmpl w:val="4B78A4B6"/>
    <w:lvl w:ilvl="0" w:tplc="EFBA5786">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num w:numId="1">
    <w:abstractNumId w:val="3"/>
  </w:num>
  <w:num w:numId="2">
    <w:abstractNumId w:val="1"/>
  </w:num>
  <w:num w:numId="3">
    <w:abstractNumId w:val="6"/>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FAD"/>
    <w:rsid w:val="0000183E"/>
    <w:rsid w:val="000316ED"/>
    <w:rsid w:val="0005018B"/>
    <w:rsid w:val="0008436C"/>
    <w:rsid w:val="000A0F87"/>
    <w:rsid w:val="000E4AE7"/>
    <w:rsid w:val="000E5B15"/>
    <w:rsid w:val="000F6452"/>
    <w:rsid w:val="0012208E"/>
    <w:rsid w:val="00125D3F"/>
    <w:rsid w:val="001816FE"/>
    <w:rsid w:val="0019356E"/>
    <w:rsid w:val="001A789C"/>
    <w:rsid w:val="001B1C50"/>
    <w:rsid w:val="001B2BDB"/>
    <w:rsid w:val="001E3F3F"/>
    <w:rsid w:val="002114F2"/>
    <w:rsid w:val="002245C8"/>
    <w:rsid w:val="002469C3"/>
    <w:rsid w:val="00246C53"/>
    <w:rsid w:val="00292C0E"/>
    <w:rsid w:val="002C3645"/>
    <w:rsid w:val="00310D1E"/>
    <w:rsid w:val="0031356A"/>
    <w:rsid w:val="00384536"/>
    <w:rsid w:val="003E653C"/>
    <w:rsid w:val="003F7C68"/>
    <w:rsid w:val="00415D86"/>
    <w:rsid w:val="00421144"/>
    <w:rsid w:val="00430970"/>
    <w:rsid w:val="00440B63"/>
    <w:rsid w:val="004544E4"/>
    <w:rsid w:val="004A073A"/>
    <w:rsid w:val="004A63AA"/>
    <w:rsid w:val="004D4D35"/>
    <w:rsid w:val="004D529B"/>
    <w:rsid w:val="004E603D"/>
    <w:rsid w:val="005042BD"/>
    <w:rsid w:val="00522C45"/>
    <w:rsid w:val="00527C8F"/>
    <w:rsid w:val="0054393B"/>
    <w:rsid w:val="00561C41"/>
    <w:rsid w:val="005A1657"/>
    <w:rsid w:val="005C56FC"/>
    <w:rsid w:val="005F115B"/>
    <w:rsid w:val="006455D5"/>
    <w:rsid w:val="006650B9"/>
    <w:rsid w:val="006962CC"/>
    <w:rsid w:val="006A075E"/>
    <w:rsid w:val="006B435C"/>
    <w:rsid w:val="006D1603"/>
    <w:rsid w:val="006D2BDF"/>
    <w:rsid w:val="006E2DA8"/>
    <w:rsid w:val="00715803"/>
    <w:rsid w:val="00715CF2"/>
    <w:rsid w:val="0073094C"/>
    <w:rsid w:val="0073126D"/>
    <w:rsid w:val="00734B2A"/>
    <w:rsid w:val="00735894"/>
    <w:rsid w:val="007545EA"/>
    <w:rsid w:val="00754B42"/>
    <w:rsid w:val="007822CC"/>
    <w:rsid w:val="00786E76"/>
    <w:rsid w:val="00791616"/>
    <w:rsid w:val="007A40BA"/>
    <w:rsid w:val="007B4231"/>
    <w:rsid w:val="007C2B32"/>
    <w:rsid w:val="007D14D5"/>
    <w:rsid w:val="007E3ECF"/>
    <w:rsid w:val="007E43B0"/>
    <w:rsid w:val="0080515C"/>
    <w:rsid w:val="00851899"/>
    <w:rsid w:val="008A0F52"/>
    <w:rsid w:val="008C18A0"/>
    <w:rsid w:val="008C5E57"/>
    <w:rsid w:val="008C6360"/>
    <w:rsid w:val="008D7CAB"/>
    <w:rsid w:val="008F001F"/>
    <w:rsid w:val="008F211C"/>
    <w:rsid w:val="00916BAF"/>
    <w:rsid w:val="00924A65"/>
    <w:rsid w:val="009252D8"/>
    <w:rsid w:val="00937B6F"/>
    <w:rsid w:val="00961857"/>
    <w:rsid w:val="0096265B"/>
    <w:rsid w:val="00963CA5"/>
    <w:rsid w:val="00976D68"/>
    <w:rsid w:val="009934CB"/>
    <w:rsid w:val="009B2B40"/>
    <w:rsid w:val="009C0621"/>
    <w:rsid w:val="009D0F62"/>
    <w:rsid w:val="009D362C"/>
    <w:rsid w:val="009D4F4A"/>
    <w:rsid w:val="009E007F"/>
    <w:rsid w:val="00A35577"/>
    <w:rsid w:val="00A40592"/>
    <w:rsid w:val="00A4313E"/>
    <w:rsid w:val="00A52D85"/>
    <w:rsid w:val="00A631FC"/>
    <w:rsid w:val="00AD2E37"/>
    <w:rsid w:val="00AE6A5D"/>
    <w:rsid w:val="00AF042C"/>
    <w:rsid w:val="00B10FFD"/>
    <w:rsid w:val="00B62CA0"/>
    <w:rsid w:val="00B6698B"/>
    <w:rsid w:val="00B66A28"/>
    <w:rsid w:val="00B87990"/>
    <w:rsid w:val="00BB286A"/>
    <w:rsid w:val="00C00605"/>
    <w:rsid w:val="00C22247"/>
    <w:rsid w:val="00C53C44"/>
    <w:rsid w:val="00C605AB"/>
    <w:rsid w:val="00C659E6"/>
    <w:rsid w:val="00C85C7D"/>
    <w:rsid w:val="00CA5EE4"/>
    <w:rsid w:val="00CC671F"/>
    <w:rsid w:val="00CD0164"/>
    <w:rsid w:val="00CD3FAD"/>
    <w:rsid w:val="00CE2142"/>
    <w:rsid w:val="00D01F63"/>
    <w:rsid w:val="00D80601"/>
    <w:rsid w:val="00DB37B8"/>
    <w:rsid w:val="00DF032C"/>
    <w:rsid w:val="00E50D78"/>
    <w:rsid w:val="00E642F5"/>
    <w:rsid w:val="00E8643A"/>
    <w:rsid w:val="00EA0108"/>
    <w:rsid w:val="00EB05A9"/>
    <w:rsid w:val="00EE318B"/>
    <w:rsid w:val="00EE391D"/>
    <w:rsid w:val="00F05DC6"/>
    <w:rsid w:val="00F23E48"/>
    <w:rsid w:val="00F8665D"/>
    <w:rsid w:val="00F916B6"/>
    <w:rsid w:val="00FF5DC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A440E"/>
  <w15:chartTrackingRefBased/>
  <w15:docId w15:val="{4A254FCC-8A0A-4D55-8674-A1F1C1EB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92C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051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934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50B9"/>
    <w:rPr>
      <w:color w:val="0563C1" w:themeColor="hyperlink"/>
      <w:u w:val="single"/>
    </w:rPr>
  </w:style>
  <w:style w:type="character" w:customStyle="1" w:styleId="UnresolvedMention">
    <w:name w:val="Unresolved Mention"/>
    <w:basedOn w:val="DefaultParagraphFont"/>
    <w:uiPriority w:val="99"/>
    <w:semiHidden/>
    <w:unhideWhenUsed/>
    <w:rsid w:val="006650B9"/>
    <w:rPr>
      <w:color w:val="605E5C"/>
      <w:shd w:val="clear" w:color="auto" w:fill="E1DFDD"/>
    </w:rPr>
  </w:style>
  <w:style w:type="paragraph" w:styleId="FootnoteText">
    <w:name w:val="footnote text"/>
    <w:basedOn w:val="Normal"/>
    <w:link w:val="FootnoteTextChar"/>
    <w:uiPriority w:val="99"/>
    <w:semiHidden/>
    <w:unhideWhenUsed/>
    <w:rsid w:val="006650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50B9"/>
    <w:rPr>
      <w:sz w:val="20"/>
      <w:szCs w:val="20"/>
    </w:rPr>
  </w:style>
  <w:style w:type="character" w:styleId="FootnoteReference">
    <w:name w:val="footnote reference"/>
    <w:basedOn w:val="DefaultParagraphFont"/>
    <w:uiPriority w:val="99"/>
    <w:semiHidden/>
    <w:unhideWhenUsed/>
    <w:rsid w:val="006650B9"/>
    <w:rPr>
      <w:vertAlign w:val="superscript"/>
    </w:rPr>
  </w:style>
  <w:style w:type="paragraph" w:styleId="ListParagraph">
    <w:name w:val="List Paragraph"/>
    <w:basedOn w:val="Normal"/>
    <w:uiPriority w:val="34"/>
    <w:qFormat/>
    <w:rsid w:val="00916BAF"/>
    <w:pPr>
      <w:ind w:left="720"/>
      <w:contextualSpacing/>
    </w:pPr>
  </w:style>
  <w:style w:type="table" w:styleId="TableGrid">
    <w:name w:val="Table Grid"/>
    <w:basedOn w:val="TableNormal"/>
    <w:uiPriority w:val="39"/>
    <w:rsid w:val="00001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9934CB"/>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80515C"/>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527C8F"/>
    <w:rPr>
      <w:sz w:val="16"/>
      <w:szCs w:val="16"/>
    </w:rPr>
  </w:style>
  <w:style w:type="paragraph" w:styleId="CommentText">
    <w:name w:val="annotation text"/>
    <w:basedOn w:val="Normal"/>
    <w:link w:val="CommentTextChar"/>
    <w:uiPriority w:val="99"/>
    <w:semiHidden/>
    <w:unhideWhenUsed/>
    <w:rsid w:val="00527C8F"/>
    <w:pPr>
      <w:spacing w:line="240" w:lineRule="auto"/>
    </w:pPr>
    <w:rPr>
      <w:sz w:val="20"/>
      <w:szCs w:val="20"/>
    </w:rPr>
  </w:style>
  <w:style w:type="character" w:customStyle="1" w:styleId="CommentTextChar">
    <w:name w:val="Comment Text Char"/>
    <w:basedOn w:val="DefaultParagraphFont"/>
    <w:link w:val="CommentText"/>
    <w:uiPriority w:val="99"/>
    <w:semiHidden/>
    <w:rsid w:val="00527C8F"/>
    <w:rPr>
      <w:sz w:val="20"/>
      <w:szCs w:val="20"/>
    </w:rPr>
  </w:style>
  <w:style w:type="paragraph" w:styleId="CommentSubject">
    <w:name w:val="annotation subject"/>
    <w:basedOn w:val="CommentText"/>
    <w:next w:val="CommentText"/>
    <w:link w:val="CommentSubjectChar"/>
    <w:uiPriority w:val="99"/>
    <w:semiHidden/>
    <w:unhideWhenUsed/>
    <w:rsid w:val="00527C8F"/>
    <w:rPr>
      <w:b/>
      <w:bCs/>
    </w:rPr>
  </w:style>
  <w:style w:type="character" w:customStyle="1" w:styleId="CommentSubjectChar">
    <w:name w:val="Comment Subject Char"/>
    <w:basedOn w:val="CommentTextChar"/>
    <w:link w:val="CommentSubject"/>
    <w:uiPriority w:val="99"/>
    <w:semiHidden/>
    <w:rsid w:val="00527C8F"/>
    <w:rPr>
      <w:b/>
      <w:bCs/>
      <w:sz w:val="20"/>
      <w:szCs w:val="20"/>
    </w:rPr>
  </w:style>
  <w:style w:type="character" w:customStyle="1" w:styleId="Heading1Char">
    <w:name w:val="Heading 1 Char"/>
    <w:basedOn w:val="DefaultParagraphFont"/>
    <w:link w:val="Heading1"/>
    <w:uiPriority w:val="9"/>
    <w:rsid w:val="00292C0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310D1E"/>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822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46903">
      <w:bodyDiv w:val="1"/>
      <w:marLeft w:val="0"/>
      <w:marRight w:val="0"/>
      <w:marTop w:val="0"/>
      <w:marBottom w:val="0"/>
      <w:divBdr>
        <w:top w:val="none" w:sz="0" w:space="0" w:color="auto"/>
        <w:left w:val="none" w:sz="0" w:space="0" w:color="auto"/>
        <w:bottom w:val="none" w:sz="0" w:space="0" w:color="auto"/>
        <w:right w:val="none" w:sz="0" w:space="0" w:color="auto"/>
      </w:divBdr>
    </w:div>
    <w:div w:id="123037909">
      <w:bodyDiv w:val="1"/>
      <w:marLeft w:val="0"/>
      <w:marRight w:val="0"/>
      <w:marTop w:val="0"/>
      <w:marBottom w:val="0"/>
      <w:divBdr>
        <w:top w:val="none" w:sz="0" w:space="0" w:color="auto"/>
        <w:left w:val="none" w:sz="0" w:space="0" w:color="auto"/>
        <w:bottom w:val="none" w:sz="0" w:space="0" w:color="auto"/>
        <w:right w:val="none" w:sz="0" w:space="0" w:color="auto"/>
      </w:divBdr>
      <w:divsChild>
        <w:div w:id="464929954">
          <w:marLeft w:val="0"/>
          <w:marRight w:val="0"/>
          <w:marTop w:val="0"/>
          <w:marBottom w:val="0"/>
          <w:divBdr>
            <w:top w:val="none" w:sz="0" w:space="0" w:color="auto"/>
            <w:left w:val="none" w:sz="0" w:space="0" w:color="auto"/>
            <w:bottom w:val="none" w:sz="0" w:space="0" w:color="auto"/>
            <w:right w:val="none" w:sz="0" w:space="0" w:color="auto"/>
          </w:divBdr>
        </w:div>
      </w:divsChild>
    </w:div>
    <w:div w:id="188377175">
      <w:bodyDiv w:val="1"/>
      <w:marLeft w:val="0"/>
      <w:marRight w:val="0"/>
      <w:marTop w:val="0"/>
      <w:marBottom w:val="0"/>
      <w:divBdr>
        <w:top w:val="none" w:sz="0" w:space="0" w:color="auto"/>
        <w:left w:val="none" w:sz="0" w:space="0" w:color="auto"/>
        <w:bottom w:val="none" w:sz="0" w:space="0" w:color="auto"/>
        <w:right w:val="none" w:sz="0" w:space="0" w:color="auto"/>
      </w:divBdr>
    </w:div>
    <w:div w:id="517694440">
      <w:bodyDiv w:val="1"/>
      <w:marLeft w:val="0"/>
      <w:marRight w:val="0"/>
      <w:marTop w:val="0"/>
      <w:marBottom w:val="0"/>
      <w:divBdr>
        <w:top w:val="none" w:sz="0" w:space="0" w:color="auto"/>
        <w:left w:val="none" w:sz="0" w:space="0" w:color="auto"/>
        <w:bottom w:val="none" w:sz="0" w:space="0" w:color="auto"/>
        <w:right w:val="none" w:sz="0" w:space="0" w:color="auto"/>
      </w:divBdr>
    </w:div>
    <w:div w:id="572157132">
      <w:bodyDiv w:val="1"/>
      <w:marLeft w:val="0"/>
      <w:marRight w:val="0"/>
      <w:marTop w:val="0"/>
      <w:marBottom w:val="0"/>
      <w:divBdr>
        <w:top w:val="none" w:sz="0" w:space="0" w:color="auto"/>
        <w:left w:val="none" w:sz="0" w:space="0" w:color="auto"/>
        <w:bottom w:val="none" w:sz="0" w:space="0" w:color="auto"/>
        <w:right w:val="none" w:sz="0" w:space="0" w:color="auto"/>
      </w:divBdr>
    </w:div>
    <w:div w:id="841624678">
      <w:bodyDiv w:val="1"/>
      <w:marLeft w:val="0"/>
      <w:marRight w:val="0"/>
      <w:marTop w:val="0"/>
      <w:marBottom w:val="0"/>
      <w:divBdr>
        <w:top w:val="none" w:sz="0" w:space="0" w:color="auto"/>
        <w:left w:val="none" w:sz="0" w:space="0" w:color="auto"/>
        <w:bottom w:val="none" w:sz="0" w:space="0" w:color="auto"/>
        <w:right w:val="none" w:sz="0" w:space="0" w:color="auto"/>
      </w:divBdr>
    </w:div>
    <w:div w:id="891692792">
      <w:bodyDiv w:val="1"/>
      <w:marLeft w:val="0"/>
      <w:marRight w:val="0"/>
      <w:marTop w:val="0"/>
      <w:marBottom w:val="0"/>
      <w:divBdr>
        <w:top w:val="none" w:sz="0" w:space="0" w:color="auto"/>
        <w:left w:val="none" w:sz="0" w:space="0" w:color="auto"/>
        <w:bottom w:val="none" w:sz="0" w:space="0" w:color="auto"/>
        <w:right w:val="none" w:sz="0" w:space="0" w:color="auto"/>
      </w:divBdr>
    </w:div>
    <w:div w:id="1059859619">
      <w:bodyDiv w:val="1"/>
      <w:marLeft w:val="0"/>
      <w:marRight w:val="0"/>
      <w:marTop w:val="0"/>
      <w:marBottom w:val="0"/>
      <w:divBdr>
        <w:top w:val="none" w:sz="0" w:space="0" w:color="auto"/>
        <w:left w:val="none" w:sz="0" w:space="0" w:color="auto"/>
        <w:bottom w:val="none" w:sz="0" w:space="0" w:color="auto"/>
        <w:right w:val="none" w:sz="0" w:space="0" w:color="auto"/>
      </w:divBdr>
    </w:div>
    <w:div w:id="1068917873">
      <w:bodyDiv w:val="1"/>
      <w:marLeft w:val="0"/>
      <w:marRight w:val="0"/>
      <w:marTop w:val="0"/>
      <w:marBottom w:val="0"/>
      <w:divBdr>
        <w:top w:val="none" w:sz="0" w:space="0" w:color="auto"/>
        <w:left w:val="none" w:sz="0" w:space="0" w:color="auto"/>
        <w:bottom w:val="none" w:sz="0" w:space="0" w:color="auto"/>
        <w:right w:val="none" w:sz="0" w:space="0" w:color="auto"/>
      </w:divBdr>
      <w:divsChild>
        <w:div w:id="430324242">
          <w:marLeft w:val="0"/>
          <w:marRight w:val="0"/>
          <w:marTop w:val="0"/>
          <w:marBottom w:val="0"/>
          <w:divBdr>
            <w:top w:val="none" w:sz="0" w:space="0" w:color="auto"/>
            <w:left w:val="none" w:sz="0" w:space="0" w:color="auto"/>
            <w:bottom w:val="none" w:sz="0" w:space="0" w:color="auto"/>
            <w:right w:val="none" w:sz="0" w:space="0" w:color="auto"/>
          </w:divBdr>
          <w:divsChild>
            <w:div w:id="907887891">
              <w:marLeft w:val="0"/>
              <w:marRight w:val="0"/>
              <w:marTop w:val="225"/>
              <w:marBottom w:val="225"/>
              <w:divBdr>
                <w:top w:val="none" w:sz="0" w:space="0" w:color="auto"/>
                <w:left w:val="none" w:sz="0" w:space="0" w:color="auto"/>
                <w:bottom w:val="none" w:sz="0" w:space="0" w:color="auto"/>
                <w:right w:val="none" w:sz="0" w:space="0" w:color="auto"/>
              </w:divBdr>
              <w:divsChild>
                <w:div w:id="83769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93414">
          <w:marLeft w:val="0"/>
          <w:marRight w:val="0"/>
          <w:marTop w:val="0"/>
          <w:marBottom w:val="0"/>
          <w:divBdr>
            <w:top w:val="none" w:sz="0" w:space="0" w:color="auto"/>
            <w:left w:val="none" w:sz="0" w:space="0" w:color="auto"/>
            <w:bottom w:val="none" w:sz="0" w:space="0" w:color="auto"/>
            <w:right w:val="none" w:sz="0" w:space="0" w:color="auto"/>
          </w:divBdr>
          <w:divsChild>
            <w:div w:id="1102261697">
              <w:marLeft w:val="0"/>
              <w:marRight w:val="0"/>
              <w:marTop w:val="225"/>
              <w:marBottom w:val="225"/>
              <w:divBdr>
                <w:top w:val="none" w:sz="0" w:space="0" w:color="auto"/>
                <w:left w:val="none" w:sz="0" w:space="0" w:color="auto"/>
                <w:bottom w:val="none" w:sz="0" w:space="0" w:color="auto"/>
                <w:right w:val="none" w:sz="0" w:space="0" w:color="auto"/>
              </w:divBdr>
              <w:divsChild>
                <w:div w:id="146716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650660">
      <w:bodyDiv w:val="1"/>
      <w:marLeft w:val="0"/>
      <w:marRight w:val="0"/>
      <w:marTop w:val="0"/>
      <w:marBottom w:val="0"/>
      <w:divBdr>
        <w:top w:val="none" w:sz="0" w:space="0" w:color="auto"/>
        <w:left w:val="none" w:sz="0" w:space="0" w:color="auto"/>
        <w:bottom w:val="none" w:sz="0" w:space="0" w:color="auto"/>
        <w:right w:val="none" w:sz="0" w:space="0" w:color="auto"/>
      </w:divBdr>
    </w:div>
    <w:div w:id="1770081902">
      <w:bodyDiv w:val="1"/>
      <w:marLeft w:val="0"/>
      <w:marRight w:val="0"/>
      <w:marTop w:val="0"/>
      <w:marBottom w:val="0"/>
      <w:divBdr>
        <w:top w:val="none" w:sz="0" w:space="0" w:color="auto"/>
        <w:left w:val="none" w:sz="0" w:space="0" w:color="auto"/>
        <w:bottom w:val="none" w:sz="0" w:space="0" w:color="auto"/>
        <w:right w:val="none" w:sz="0" w:space="0" w:color="auto"/>
      </w:divBdr>
    </w:div>
    <w:div w:id="196996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ews.detik.com/berita/d-6477626/ditarget-beres-2027-proyek-tanggul-ncicd-kewenangan-dki-bernilai-rp-1-3-t" TargetMode="External"/><Relationship Id="rId18" Type="http://schemas.openxmlformats.org/officeDocument/2006/relationships/hyperlink" Target="https://www.jstor.org/stable/j.ctt155jbcx.19%20diakses%2015%20Desember%20202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ms.su.edu.pk/download?filenme=1606632430-international-organisations.pdf&amp;lesson=35854" TargetMode="External"/><Relationship Id="rId17" Type="http://schemas.openxmlformats.org/officeDocument/2006/relationships/hyperlink" Target="https://www.liputan6.com/news/read/5414970/proyek-ncicd-fase-a-tanggul-pantai-jakarta-terkendala-banyaknya-permukiman-liar?page=3" TargetMode="External"/><Relationship Id="rId2" Type="http://schemas.openxmlformats.org/officeDocument/2006/relationships/numbering" Target="numbering.xml"/><Relationship Id="rId16" Type="http://schemas.openxmlformats.org/officeDocument/2006/relationships/hyperlink" Target="https://uia.org/sites/uia.org/files/misc_pdfs/pubs/yb_2022_vol2_lookinside.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megapolitan.kompas.com/read/2014/10/27/18011011/Kemenko.Perekonomian.Bantah.Peresmian.Giant.Sea.Wall.Numpang.di.Proyek.DKI.%20Diakses%2023%20April%202023" TargetMode="External"/><Relationship Id="rId10" Type="http://schemas.openxmlformats.org/officeDocument/2006/relationships/image" Target="media/image2.png"/><Relationship Id="rId19" Type="http://schemas.openxmlformats.org/officeDocument/2006/relationships/hyperlink" Target="http://jurnal.utu.ac.id/jcommunity/article/download/137/127%20diakses%2015%20Desember%202022" TargetMode="External"/><Relationship Id="rId4" Type="http://schemas.openxmlformats.org/officeDocument/2006/relationships/settings" Target="settings.xml"/><Relationship Id="rId9" Type="http://schemas.openxmlformats.org/officeDocument/2006/relationships/hyperlink" Target="mailto:vivi.pusvitasary@budiluhur.ac.id" TargetMode="External"/><Relationship Id="rId14" Type="http://schemas.openxmlformats.org/officeDocument/2006/relationships/hyperlink" Target="https://www.greenpeace.org/indonesia/kemenanga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uia.org/sites/uia.org/files/misc_pdfs/pubs/yb_2022_vol2_lookinside.pdf" TargetMode="External"/><Relationship Id="rId13" Type="http://schemas.openxmlformats.org/officeDocument/2006/relationships/hyperlink" Target="http://ajis.fisip.unand.ac.id/index.php/ajis/article/view/163" TargetMode="External"/><Relationship Id="rId18" Type="http://schemas.openxmlformats.org/officeDocument/2006/relationships/hyperlink" Target="https://megapolitan.kompas.com/read/2014/10/27/18011011/Kemenko.Perekonomian.Bantah.Peresmian.Giant.Sea.Wall.Numpang.di.Proyek.DKI" TargetMode="External"/><Relationship Id="rId26" Type="http://schemas.openxmlformats.org/officeDocument/2006/relationships/hyperlink" Target="https://www.liputan6.com/news/read/5414970/proyek-ncicd-fase-a-tanggul-pantai-jakarta-terkendala-banyaknya-permukiman-liar?page=3" TargetMode="External"/><Relationship Id="rId3" Type="http://schemas.openxmlformats.org/officeDocument/2006/relationships/hyperlink" Target="https://media.neliti.com/media/publications-test/151466-perubahan-pantai-utara-jakarta-2df45fd9.pdf" TargetMode="External"/><Relationship Id="rId21" Type="http://schemas.openxmlformats.org/officeDocument/2006/relationships/hyperlink" Target="https://voi.id/berita/241504/baru-terbangun-13-kilometer-pemprov-dki-targetkan-kelanjutan-tanggul-pantai-hingga-2025" TargetMode="External"/><Relationship Id="rId7" Type="http://schemas.openxmlformats.org/officeDocument/2006/relationships/hyperlink" Target="https://media.neliti.com/media/publications-test/151466-perubahan-pantai-utara-jakarta-2df45fd9.pdf" TargetMode="External"/><Relationship Id="rId12" Type="http://schemas.openxmlformats.org/officeDocument/2006/relationships/hyperlink" Target="https://lms.su.edu.pk/download?filenme=1606632430-international-organisations.pdf&amp;lesson=35854" TargetMode="External"/><Relationship Id="rId17" Type="http://schemas.openxmlformats.org/officeDocument/2006/relationships/hyperlink" Target="https://voi.id/berita/241983/mengintip-giant-sea-wall-jakarta-tujuan-hingga-kontroversi-pembangunannya" TargetMode="External"/><Relationship Id="rId25" Type="http://schemas.openxmlformats.org/officeDocument/2006/relationships/hyperlink" Target="https://news.detik.com/berita/d-6477626/ditarget-beres-2027-proyek-tanggul-ncicd-kewenangan-dki-bernilai-rp-1-3-t" TargetMode="External"/><Relationship Id="rId2" Type="http://schemas.openxmlformats.org/officeDocument/2006/relationships/hyperlink" Target="https://www.jakarta.go.id/tentang-jakarta" TargetMode="External"/><Relationship Id="rId16" Type="http://schemas.openxmlformats.org/officeDocument/2006/relationships/hyperlink" Target="https://uia.org/sites/uia.org/files/misc_pdfs/pubs/yb_2022_vol2_lookinside.pdf" TargetMode="External"/><Relationship Id="rId20" Type="http://schemas.openxmlformats.org/officeDocument/2006/relationships/hyperlink" Target="https://www.merdeka.com/peristiwa/atasi-banjir-rob-jakarta-proyek-giant-sea-wall-akan-dikembangkan-jadi-ncicd.html" TargetMode="External"/><Relationship Id="rId1" Type="http://schemas.openxmlformats.org/officeDocument/2006/relationships/hyperlink" Target="https://www.greenpeace.org/static/planet4-indonesia-stateless/2021/06/95d91788-bahasa-ver_factsheet-the-economic-impact-of-sea-level-rise-in-seven-asian-cities-in-2030_signed-off.pdf" TargetMode="External"/><Relationship Id="rId6" Type="http://schemas.openxmlformats.org/officeDocument/2006/relationships/hyperlink" Target="https://www.thejakartapost.com/news/2011/07/27/dutch-study-new-dike-jakarta-bay.html" TargetMode="External"/><Relationship Id="rId11" Type="http://schemas.openxmlformats.org/officeDocument/2006/relationships/hyperlink" Target="https://uia.org/sites/uia.org/files/misc_pdfs/pubs/yb_2022_vol2_lookinside.pdf" TargetMode="External"/><Relationship Id="rId24" Type="http://schemas.openxmlformats.org/officeDocument/2006/relationships/hyperlink" Target="https://news.detik.com/berita/d-6477626/ditarget-beres-2027-proyek-tanggul-ncicd-kewenangan-dki-bernilai-rp-1-3-t" TargetMode="External"/><Relationship Id="rId5" Type="http://schemas.openxmlformats.org/officeDocument/2006/relationships/hyperlink" Target="https://web.archive.org/web/20140403063907/http://megapolitan.kompas.com/read/2011/12/07/05054187/Tanggul.Raksasa.Disiapkan" TargetMode="External"/><Relationship Id="rId15" Type="http://schemas.openxmlformats.org/officeDocument/2006/relationships/hyperlink" Target="https://www.jstor.org/stable/j.ctt155jbcx.19" TargetMode="External"/><Relationship Id="rId23" Type="http://schemas.openxmlformats.org/officeDocument/2006/relationships/hyperlink" Target="https://voi.id/berita/241504/baru-terbangun-13-kilometer-pemprov-dki-targetkan-kelanjutan-tanggul-pantai-hingga-2025" TargetMode="External"/><Relationship Id="rId10" Type="http://schemas.openxmlformats.org/officeDocument/2006/relationships/hyperlink" Target="https://lcdc.law.ugm.ac.id/profesi-hukum/organisasi-internasional/" TargetMode="External"/><Relationship Id="rId19" Type="http://schemas.openxmlformats.org/officeDocument/2006/relationships/hyperlink" Target="https://www.merdeka.com/peristiwa/atasi-banjir-rob-jakarta-proyek-giant-sea-wall-akan-dikembangkan-jadi-ncicd.html" TargetMode="External"/><Relationship Id="rId4" Type="http://schemas.openxmlformats.org/officeDocument/2006/relationships/hyperlink" Target="https://news.detik.com/berita/d-6477397/disorot-jokowi-begini-progres-pembangunan-proyek-giant-sea-wall-jakarta" TargetMode="External"/><Relationship Id="rId9" Type="http://schemas.openxmlformats.org/officeDocument/2006/relationships/hyperlink" Target="https://jom.unri.ac.id/index.php/JOMFSIP/article/download/17060/16473" TargetMode="External"/><Relationship Id="rId14" Type="http://schemas.openxmlformats.org/officeDocument/2006/relationships/hyperlink" Target="http://jurnal.utu.ac.id/jcommunity/article/download/137/127" TargetMode="External"/><Relationship Id="rId22" Type="http://schemas.openxmlformats.org/officeDocument/2006/relationships/hyperlink" Target="https://voi.id/berita/241504/baru-terbangun-13-kilometer-pemprov-dki-targetkan-kelanjutan-tanggul-pantai-hingga-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94A06A9-2DF5-408A-BC5B-B5988E70E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28</Pages>
  <Words>8102</Words>
  <Characters>46185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 Pusvitasary</dc:creator>
  <cp:keywords/>
  <dc:description/>
  <cp:lastModifiedBy>Lenovo</cp:lastModifiedBy>
  <cp:revision>3</cp:revision>
  <dcterms:created xsi:type="dcterms:W3CDTF">2024-01-30T16:47:00Z</dcterms:created>
  <dcterms:modified xsi:type="dcterms:W3CDTF">2024-01-31T03:26:00Z</dcterms:modified>
</cp:coreProperties>
</file>