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E74D" w14:textId="77777777" w:rsidR="000E2838" w:rsidRPr="00FB72E0" w:rsidRDefault="000E2838" w:rsidP="000E2838">
      <w:pPr>
        <w:spacing w:line="360" w:lineRule="auto"/>
        <w:jc w:val="center"/>
        <w:rPr>
          <w:rFonts w:cs="Times New Roman"/>
          <w:b/>
          <w:noProof/>
          <w:lang w:val="sv-SE"/>
        </w:rPr>
      </w:pPr>
      <w:r w:rsidRPr="00FB72E0">
        <w:rPr>
          <w:rFonts w:cs="Times New Roman"/>
          <w:b/>
          <w:noProof/>
          <w:lang w:val="sv-SE"/>
        </w:rPr>
        <w:t xml:space="preserve">PERAN KOMUNIKASI BENCANA </w:t>
      </w:r>
    </w:p>
    <w:p w14:paraId="48AC4C44" w14:textId="18A975E1" w:rsidR="000E2838" w:rsidRPr="00FB72E0" w:rsidRDefault="000E2838" w:rsidP="000E2838">
      <w:pPr>
        <w:spacing w:line="360" w:lineRule="auto"/>
        <w:jc w:val="center"/>
        <w:rPr>
          <w:rFonts w:cs="Times New Roman"/>
          <w:b/>
          <w:noProof/>
          <w:lang w:val="sv-SE"/>
        </w:rPr>
      </w:pPr>
      <w:r w:rsidRPr="00FB72E0">
        <w:rPr>
          <w:rFonts w:cs="Times New Roman"/>
          <w:b/>
          <w:noProof/>
          <w:lang w:val="sv-SE"/>
        </w:rPr>
        <w:t xml:space="preserve">TERHADAP PROGRAM MITIGASI </w:t>
      </w:r>
      <w:r w:rsidR="00F0088D">
        <w:rPr>
          <w:rFonts w:cs="Times New Roman"/>
          <w:b/>
          <w:noProof/>
          <w:lang w:val="sv-SE"/>
        </w:rPr>
        <w:t xml:space="preserve">GEMPA BUMI </w:t>
      </w:r>
    </w:p>
    <w:p w14:paraId="7C11E667" w14:textId="6913BFCC" w:rsidR="00E3106C" w:rsidRPr="00FB72E0" w:rsidRDefault="000E2838" w:rsidP="000E2838">
      <w:pPr>
        <w:spacing w:line="360" w:lineRule="auto"/>
        <w:jc w:val="center"/>
        <w:rPr>
          <w:rFonts w:cs="Times New Roman"/>
          <w:b/>
          <w:lang w:val="sv-SE"/>
        </w:rPr>
      </w:pPr>
      <w:r w:rsidRPr="00FB72E0">
        <w:rPr>
          <w:rFonts w:cs="Times New Roman"/>
          <w:b/>
          <w:noProof/>
          <w:lang w:val="sv-SE"/>
        </w:rPr>
        <w:t>DI SEKOLAH SMK MEGA BANGSA</w:t>
      </w:r>
    </w:p>
    <w:p w14:paraId="55C1082F" w14:textId="77777777" w:rsidR="00E3106C" w:rsidRPr="00FB72E0" w:rsidRDefault="00E3106C" w:rsidP="004C633A">
      <w:pPr>
        <w:jc w:val="center"/>
        <w:rPr>
          <w:b/>
          <w:lang w:val="sv-SE"/>
        </w:rPr>
      </w:pPr>
    </w:p>
    <w:p w14:paraId="6963DC32" w14:textId="6042F8F1" w:rsidR="00E3106C" w:rsidRPr="00FB72E0" w:rsidRDefault="000E2838" w:rsidP="004C633A">
      <w:pPr>
        <w:jc w:val="center"/>
        <w:rPr>
          <w:b/>
        </w:rPr>
      </w:pPr>
      <w:bookmarkStart w:id="0" w:name="_Hlk165485554"/>
      <w:r w:rsidRPr="00FB72E0">
        <w:rPr>
          <w:rFonts w:cs="Times New Roman"/>
          <w:b/>
          <w:noProof/>
        </w:rPr>
        <w:t>Taqwa Putra Budi P.S</w:t>
      </w:r>
      <w:r w:rsidR="00E3106C" w:rsidRPr="00FB72E0">
        <w:rPr>
          <w:b/>
          <w:vertAlign w:val="superscript"/>
        </w:rPr>
        <w:t>1</w:t>
      </w:r>
      <w:proofErr w:type="gramStart"/>
      <w:r w:rsidR="00E3106C" w:rsidRPr="00FB72E0">
        <w:rPr>
          <w:b/>
        </w:rPr>
        <w:t>,</w:t>
      </w:r>
      <w:r w:rsidR="0093471C" w:rsidRPr="00FB72E0">
        <w:rPr>
          <w:b/>
        </w:rPr>
        <w:t xml:space="preserve"> </w:t>
      </w:r>
      <w:r w:rsidR="00F0088D">
        <w:rPr>
          <w:b/>
        </w:rPr>
        <w:t xml:space="preserve"> Anindya</w:t>
      </w:r>
      <w:proofErr w:type="gramEnd"/>
      <w:r w:rsidR="00F0088D">
        <w:rPr>
          <w:b/>
        </w:rPr>
        <w:t xml:space="preserve"> Putri Pradiptha</w:t>
      </w:r>
      <w:r w:rsidR="00F0088D" w:rsidRPr="00F0088D">
        <w:rPr>
          <w:b/>
          <w:vertAlign w:val="superscript"/>
        </w:rPr>
        <w:t>2</w:t>
      </w:r>
      <w:r w:rsidR="00F0088D">
        <w:rPr>
          <w:b/>
        </w:rPr>
        <w:t xml:space="preserve">, </w:t>
      </w:r>
      <w:r w:rsidRPr="00FB72E0">
        <w:rPr>
          <w:rFonts w:cs="Times New Roman"/>
          <w:b/>
          <w:noProof/>
          <w:lang w:val="de-DE"/>
        </w:rPr>
        <w:t>Justin Bongsoikrama</w:t>
      </w:r>
      <w:r w:rsidR="00F0088D">
        <w:rPr>
          <w:b/>
          <w:vertAlign w:val="superscript"/>
        </w:rPr>
        <w:t>3</w:t>
      </w:r>
      <w:r w:rsidR="00F0088D">
        <w:rPr>
          <w:b/>
        </w:rPr>
        <w:t xml:space="preserve">, </w:t>
      </w:r>
      <w:r w:rsidR="009A6706">
        <w:rPr>
          <w:b/>
        </w:rPr>
        <w:t>Jeremy Putra Pratama</w:t>
      </w:r>
      <w:r w:rsidR="00F0088D">
        <w:rPr>
          <w:b/>
          <w:vertAlign w:val="superscript"/>
        </w:rPr>
        <w:t>4</w:t>
      </w:r>
      <w:r w:rsidR="00F0088D">
        <w:rPr>
          <w:b/>
        </w:rPr>
        <w:t xml:space="preserve">,Dinda Ramadhanty Niigata </w:t>
      </w:r>
    </w:p>
    <w:bookmarkEnd w:id="0"/>
    <w:p w14:paraId="3703644C" w14:textId="77777777" w:rsidR="00E3106C" w:rsidRPr="00FB72E0" w:rsidRDefault="00E3106C" w:rsidP="004C633A">
      <w:pPr>
        <w:jc w:val="center"/>
        <w:rPr>
          <w:b/>
        </w:rPr>
      </w:pPr>
    </w:p>
    <w:p w14:paraId="182B944C" w14:textId="709173C6" w:rsidR="00E3106C" w:rsidRPr="00FB72E0" w:rsidRDefault="00E3106C" w:rsidP="005B2690">
      <w:pPr>
        <w:rPr>
          <w:lang w:val="sv-SE"/>
        </w:rPr>
      </w:pPr>
      <w:bookmarkStart w:id="1" w:name="_Hlk165485599"/>
      <w:r w:rsidRPr="00FB72E0">
        <w:rPr>
          <w:lang w:val="sv-SE"/>
        </w:rPr>
        <w:t>1</w:t>
      </w:r>
      <w:r w:rsidR="000E2838" w:rsidRPr="00FB72E0">
        <w:rPr>
          <w:lang w:val="sv-SE"/>
        </w:rPr>
        <w:t xml:space="preserve"> Program Studi Manajemen Bencana, Fakultas Ekonomi Dan Bisnis Universitas Budi Luhur</w:t>
      </w:r>
    </w:p>
    <w:p w14:paraId="5AE4F589" w14:textId="0F95AB42" w:rsidR="00E3106C" w:rsidRPr="00FB72E0" w:rsidRDefault="000E2838" w:rsidP="005B2690">
      <w:pPr>
        <w:rPr>
          <w:lang w:val="sv-SE"/>
        </w:rPr>
      </w:pPr>
      <w:r w:rsidRPr="00FB72E0">
        <w:rPr>
          <w:lang w:val="sv-SE"/>
        </w:rPr>
        <w:t>2 Program Studi Manajemen, Fakultas Ekonomi Dan Bisnis Universitas Budi Luhur</w:t>
      </w:r>
    </w:p>
    <w:p w14:paraId="613A82D9" w14:textId="1FDAF6A8" w:rsidR="005B2690" w:rsidRDefault="009A6706" w:rsidP="005B2690">
      <w:pPr>
        <w:rPr>
          <w:lang w:val="sv-SE"/>
        </w:rPr>
      </w:pPr>
      <w:r>
        <w:rPr>
          <w:lang w:val="sv-SE"/>
        </w:rPr>
        <w:t>3</w:t>
      </w:r>
      <w:r w:rsidRPr="00FB72E0">
        <w:rPr>
          <w:lang w:val="sv-SE"/>
        </w:rPr>
        <w:t xml:space="preserve"> Program Studi Manajemen, Fakultas Ekonomi Dan Bisnis Universitas Budi Luhur </w:t>
      </w:r>
    </w:p>
    <w:p w14:paraId="0718FDBE" w14:textId="48C7F0BF" w:rsidR="005B2690" w:rsidRDefault="005B2690" w:rsidP="005B2690">
      <w:pPr>
        <w:rPr>
          <w:lang w:val="sv-SE"/>
        </w:rPr>
      </w:pPr>
      <w:r>
        <w:rPr>
          <w:lang w:val="sv-SE"/>
        </w:rPr>
        <w:t xml:space="preserve">4 </w:t>
      </w:r>
      <w:r w:rsidRPr="00FB72E0">
        <w:rPr>
          <w:lang w:val="sv-SE"/>
        </w:rPr>
        <w:t>Program Studi Manajemen Bencana, Fakultas Ekonomi Dan Bisnis Universitas Budi Luhur</w:t>
      </w:r>
    </w:p>
    <w:p w14:paraId="396BBA03" w14:textId="430117DF" w:rsidR="005B2690" w:rsidRPr="00FB72E0" w:rsidRDefault="005B2690" w:rsidP="005B2690">
      <w:pPr>
        <w:rPr>
          <w:lang w:val="sv-SE"/>
        </w:rPr>
      </w:pPr>
      <w:r>
        <w:rPr>
          <w:lang w:val="sv-SE"/>
        </w:rPr>
        <w:t>5.</w:t>
      </w:r>
      <w:r w:rsidRPr="005B2690">
        <w:rPr>
          <w:lang w:val="sv-SE"/>
        </w:rPr>
        <w:t xml:space="preserve"> </w:t>
      </w:r>
      <w:r w:rsidRPr="00FB72E0">
        <w:rPr>
          <w:lang w:val="sv-SE"/>
        </w:rPr>
        <w:t xml:space="preserve">Program Studi </w:t>
      </w:r>
      <w:r>
        <w:rPr>
          <w:lang w:val="sv-SE"/>
        </w:rPr>
        <w:t>Ilmu Komunikasi</w:t>
      </w:r>
      <w:r w:rsidRPr="00FB72E0">
        <w:rPr>
          <w:lang w:val="sv-SE"/>
        </w:rPr>
        <w:t xml:space="preserve">, Fakultas </w:t>
      </w:r>
      <w:r>
        <w:rPr>
          <w:lang w:val="sv-SE"/>
        </w:rPr>
        <w:t xml:space="preserve">Komunikasi &amp; Desain Kreatif </w:t>
      </w:r>
      <w:r w:rsidRPr="00FB72E0">
        <w:rPr>
          <w:lang w:val="sv-SE"/>
        </w:rPr>
        <w:t>Universitas Budi Luhur</w:t>
      </w:r>
    </w:p>
    <w:bookmarkEnd w:id="1"/>
    <w:p w14:paraId="1CAC5F04" w14:textId="77777777" w:rsidR="00E3106C" w:rsidRPr="00FB72E0" w:rsidRDefault="00E3106C" w:rsidP="009A6706">
      <w:pPr>
        <w:ind w:right="-144"/>
        <w:jc w:val="center"/>
        <w:rPr>
          <w:color w:val="000000" w:themeColor="text1"/>
          <w:lang w:val="sv-SE"/>
        </w:rPr>
      </w:pPr>
    </w:p>
    <w:p w14:paraId="1BC5D28E" w14:textId="77777777" w:rsidR="007324EC" w:rsidRPr="00FB72E0" w:rsidRDefault="007324EC" w:rsidP="004C633A">
      <w:pPr>
        <w:ind w:right="-144"/>
        <w:jc w:val="both"/>
        <w:rPr>
          <w:color w:val="000000" w:themeColor="text1"/>
          <w:lang w:val="sv-SE"/>
        </w:rPr>
      </w:pPr>
    </w:p>
    <w:p w14:paraId="0F2B4A9C" w14:textId="77777777" w:rsidR="00BB4332" w:rsidRPr="009A6706" w:rsidRDefault="00B31A62" w:rsidP="004C633A">
      <w:pPr>
        <w:ind w:right="-144"/>
        <w:jc w:val="both"/>
        <w:rPr>
          <w:b/>
          <w:color w:val="000000" w:themeColor="text1"/>
          <w:lang w:val="sv-SE"/>
        </w:rPr>
      </w:pPr>
      <w:r w:rsidRPr="009A6706">
        <w:rPr>
          <w:b/>
          <w:color w:val="000000" w:themeColor="text1"/>
          <w:lang w:val="sv-SE"/>
        </w:rPr>
        <w:t>IJMSSSR</w:t>
      </w:r>
      <w:r w:rsidR="0093471C" w:rsidRPr="009A6706">
        <w:rPr>
          <w:b/>
          <w:color w:val="000000" w:themeColor="text1"/>
          <w:lang w:val="sv-SE"/>
        </w:rPr>
        <w:t>....</w:t>
      </w:r>
    </w:p>
    <w:p w14:paraId="0AD9FEEB" w14:textId="77777777" w:rsidR="00BB4332" w:rsidRPr="009A6706" w:rsidRDefault="0093471C" w:rsidP="004C633A">
      <w:pPr>
        <w:tabs>
          <w:tab w:val="center" w:pos="4980"/>
        </w:tabs>
        <w:ind w:right="-144"/>
        <w:jc w:val="both"/>
        <w:rPr>
          <w:b/>
          <w:color w:val="000000" w:themeColor="text1"/>
          <w:lang w:val="sv-SE"/>
        </w:rPr>
      </w:pPr>
      <w:r w:rsidRPr="009A6706">
        <w:rPr>
          <w:b/>
          <w:color w:val="000000" w:themeColor="text1"/>
          <w:lang w:val="sv-SE"/>
        </w:rPr>
        <w:t>VOLUME....</w:t>
      </w:r>
    </w:p>
    <w:p w14:paraId="68153258" w14:textId="77777777" w:rsidR="00334E2A" w:rsidRPr="009A6706" w:rsidRDefault="0093471C" w:rsidP="004C633A">
      <w:pPr>
        <w:ind w:right="-144"/>
        <w:jc w:val="both"/>
        <w:rPr>
          <w:b/>
          <w:color w:val="000000" w:themeColor="text1"/>
          <w:lang w:val="sv-SE"/>
        </w:rPr>
      </w:pPr>
      <w:r w:rsidRPr="009A6706">
        <w:rPr>
          <w:b/>
          <w:color w:val="000000" w:themeColor="text1"/>
          <w:lang w:val="sv-SE"/>
        </w:rPr>
        <w:t>ISSUE.........</w:t>
      </w:r>
      <w:r w:rsidR="005B0572" w:rsidRPr="009A6706">
        <w:rPr>
          <w:b/>
          <w:color w:val="000000" w:themeColor="text1"/>
          <w:lang w:val="sv-SE"/>
        </w:rPr>
        <w:t xml:space="preserve">                                                                                            </w:t>
      </w:r>
      <w:r w:rsidRPr="009A6706">
        <w:rPr>
          <w:b/>
          <w:color w:val="000000" w:themeColor="text1"/>
          <w:lang w:val="sv-SE"/>
        </w:rPr>
        <w:t xml:space="preserve">                        </w:t>
      </w:r>
      <w:r w:rsidR="007D0304" w:rsidRPr="009A6706">
        <w:rPr>
          <w:b/>
          <w:color w:val="000000" w:themeColor="text1"/>
          <w:lang w:val="sv-SE"/>
        </w:rPr>
        <w:t>ISSN: 2582-0265</w:t>
      </w:r>
    </w:p>
    <w:p w14:paraId="103943EC" w14:textId="663210DF" w:rsidR="00E3106C" w:rsidRPr="009A6706" w:rsidRDefault="00FB72E0" w:rsidP="004C633A">
      <w:pPr>
        <w:jc w:val="both"/>
        <w:rPr>
          <w:lang w:val="sv-SE"/>
        </w:rPr>
      </w:pPr>
      <w:r w:rsidRPr="00FB72E0">
        <w:rPr>
          <w:noProof/>
          <w:color w:val="000000" w:themeColor="text1"/>
        </w:rPr>
        <mc:AlternateContent>
          <mc:Choice Requires="wps">
            <w:drawing>
              <wp:anchor distT="0" distB="0" distL="0" distR="0" simplePos="0" relativeHeight="251657728" behindDoc="1" locked="0" layoutInCell="1" allowOverlap="1" wp14:anchorId="5CEF2486" wp14:editId="63E2F87E">
                <wp:simplePos x="0" y="0"/>
                <wp:positionH relativeFrom="page">
                  <wp:posOffset>683895</wp:posOffset>
                </wp:positionH>
                <wp:positionV relativeFrom="paragraph">
                  <wp:posOffset>30480</wp:posOffset>
                </wp:positionV>
                <wp:extent cx="6209665" cy="0"/>
                <wp:effectExtent l="7620" t="7620" r="12065" b="11430"/>
                <wp:wrapTopAndBottom/>
                <wp:docPr id="91613281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2DA9D0" id="Line 2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85pt,2.4pt" to="542.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" strokeweight=".72pt">
                <w10:wrap type="topAndBottom" anchorx="page"/>
              </v:line>
            </w:pict>
          </mc:Fallback>
        </mc:AlternateContent>
      </w:r>
      <w:r w:rsidR="00376090" w:rsidRPr="009A6706">
        <w:rPr>
          <w:b/>
          <w:color w:val="000000" w:themeColor="text1"/>
          <w:lang w:val="sv-SE"/>
        </w:rPr>
        <w:t xml:space="preserve">Abstract </w:t>
      </w:r>
      <w:r w:rsidR="00E41335" w:rsidRPr="009A6706">
        <w:rPr>
          <w:color w:val="000000" w:themeColor="text1"/>
          <w:lang w:val="sv-SE"/>
        </w:rPr>
        <w:t>Tingginya intensitas bencana saat ini di indonesia menjadi topik pembicaraan di berbagai kalangan saat ini bencana alam seperti gempa bumi, banjir, dan kebakaran seolah-olah merupakan bom waktu yang tidak dapat dikendalikan oleh manusia, dapat meledak kapan saja, dan manusia hanya dapat berusaha mengurangi dampak risiko dari bencana tersebut. Hal tersebut menjadi kerisauan para orang tua akan keadaan anak-anak mereka saat berada di sekolah saat terjadi bencana. Untuk bersiap menghadapi bencana di masa depan, kita perlu meningkatkan kesadaran terhadap dan mengembangkan strategi. SMK Mega Bangsa melakukan program Mitigasi Bencana yang bertujuan untuk menyampaikan informasi terkait komunikasi bencana. Penelitian ini menggunakan metode deskriptif kualitatif dengan teknik penelitian terfokus pada Focus Group Discussion (FGD).Focus Group Discussion (FGD) dilakukan dengan melibatkan Kepala Sekolah, Guru, Tenaga Pendidik dan Siswa/i SMK Mega Bangsa. Dalam penelitian ini menyatakan bahwa peran komunikasi bencana dalam penerapan program Mitigasi Bencana di SMK Mega Bangsa sangat diperlukan untuk menyiapkan diri dalam menghadapi bencana di lingkungan sekolah.</w:t>
      </w:r>
    </w:p>
    <w:p w14:paraId="7FEF6210" w14:textId="77777777" w:rsidR="007F0F4F" w:rsidRPr="009A6706" w:rsidRDefault="007F0F4F" w:rsidP="004C633A">
      <w:pPr>
        <w:jc w:val="both"/>
        <w:rPr>
          <w:rFonts w:cs="Times New Roman"/>
          <w:lang w:val="sv-SE"/>
        </w:rPr>
      </w:pPr>
    </w:p>
    <w:p w14:paraId="1D91FBE5" w14:textId="77777777" w:rsidR="00E3106C" w:rsidRPr="00FB72E0" w:rsidRDefault="00376090" w:rsidP="004C633A">
      <w:pPr>
        <w:jc w:val="both"/>
      </w:pPr>
      <w:r w:rsidRPr="00FB72E0">
        <w:rPr>
          <w:b/>
          <w:color w:val="000000" w:themeColor="text1"/>
        </w:rPr>
        <w:t>Keywords:</w:t>
      </w:r>
      <w:r w:rsidRPr="00FB72E0">
        <w:rPr>
          <w:b/>
          <w:i/>
          <w:color w:val="000000" w:themeColor="text1"/>
        </w:rPr>
        <w:t xml:space="preserve"> </w:t>
      </w:r>
      <w:r w:rsidR="00E3106C" w:rsidRPr="00FB72E0">
        <w:t>term, term, term</w:t>
      </w:r>
    </w:p>
    <w:p w14:paraId="0479523E" w14:textId="2E773089" w:rsidR="00E3106C" w:rsidRPr="00FB72E0" w:rsidRDefault="00FB72E0" w:rsidP="00075DE4">
      <w:pPr>
        <w:pStyle w:val="ListParagraph"/>
        <w:numPr>
          <w:ilvl w:val="0"/>
          <w:numId w:val="23"/>
        </w:numPr>
        <w:ind w:left="360"/>
        <w:jc w:val="both"/>
        <w:rPr>
          <w:b/>
          <w:color w:val="000000"/>
        </w:rPr>
      </w:pPr>
      <w:r w:rsidRPr="00FB72E0">
        <w:rPr>
          <w:noProof/>
        </w:rPr>
        <mc:AlternateContent>
          <mc:Choice Requires="wps">
            <w:drawing>
              <wp:anchor distT="0" distB="0" distL="0" distR="0" simplePos="0" relativeHeight="251658752" behindDoc="1" locked="0" layoutInCell="1" allowOverlap="1" wp14:anchorId="5D5904B1" wp14:editId="34E774C3">
                <wp:simplePos x="0" y="0"/>
                <wp:positionH relativeFrom="page">
                  <wp:posOffset>683895</wp:posOffset>
                </wp:positionH>
                <wp:positionV relativeFrom="paragraph">
                  <wp:posOffset>49530</wp:posOffset>
                </wp:positionV>
                <wp:extent cx="6209665" cy="0"/>
                <wp:effectExtent l="7620" t="11430" r="12065" b="7620"/>
                <wp:wrapTopAndBottom/>
                <wp:docPr id="115649679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E1E3BDF" id="Line 27"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85pt,3.9pt" to="542.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" strokeweight=".72pt">
                <w10:wrap type="topAndBottom" anchorx="page"/>
              </v:line>
            </w:pict>
          </mc:Fallback>
        </mc:AlternateContent>
      </w:r>
      <w:r w:rsidR="000E2838" w:rsidRPr="00FB72E0">
        <w:rPr>
          <w:b/>
        </w:rPr>
        <w:t>Pendahuluan</w:t>
      </w:r>
    </w:p>
    <w:p w14:paraId="3D54C407" w14:textId="77777777" w:rsidR="00E3106C" w:rsidRPr="00FB72E0" w:rsidRDefault="00E3106C" w:rsidP="004C633A">
      <w:pPr>
        <w:jc w:val="both"/>
        <w:rPr>
          <w:b/>
        </w:rPr>
      </w:pPr>
    </w:p>
    <w:p w14:paraId="073F7F93" w14:textId="77777777" w:rsidR="00075DE4" w:rsidRPr="00FB72E0" w:rsidRDefault="00075DE4" w:rsidP="00075DE4">
      <w:pPr>
        <w:pStyle w:val="Heading2"/>
        <w:numPr>
          <w:ilvl w:val="1"/>
          <w:numId w:val="21"/>
        </w:numPr>
        <w:spacing w:line="360" w:lineRule="auto"/>
        <w:ind w:left="851" w:hanging="851"/>
        <w:rPr>
          <w:rFonts w:eastAsiaTheme="majorEastAsia" w:cs="Times New Roman"/>
          <w:bCs/>
          <w:sz w:val="22"/>
          <w:szCs w:val="22"/>
        </w:rPr>
      </w:pPr>
      <w:bookmarkStart w:id="2" w:name="_Toc155986409"/>
      <w:r w:rsidRPr="00FB72E0">
        <w:rPr>
          <w:rFonts w:eastAsiaTheme="majorEastAsia" w:cs="Times New Roman"/>
          <w:sz w:val="22"/>
          <w:szCs w:val="22"/>
        </w:rPr>
        <w:t>Latar Belakang</w:t>
      </w:r>
      <w:bookmarkEnd w:id="2"/>
    </w:p>
    <w:p w14:paraId="2A0DE885" w14:textId="77777777" w:rsidR="00075DE4" w:rsidRPr="00FB72E0" w:rsidRDefault="00075DE4" w:rsidP="00075DE4">
      <w:pPr>
        <w:spacing w:line="360" w:lineRule="auto"/>
        <w:ind w:left="360" w:firstLine="360"/>
        <w:jc w:val="both"/>
        <w:rPr>
          <w:rFonts w:cs="Times New Roman"/>
          <w:lang w:val="sv-SE"/>
        </w:rPr>
      </w:pPr>
      <w:bookmarkStart w:id="3" w:name="_Hlk165485993"/>
      <w:r w:rsidRPr="00FB72E0">
        <w:rPr>
          <w:rFonts w:cs="Times New Roman"/>
        </w:rPr>
        <w:t xml:space="preserve">Tingginya intensitas bencana saat ini di indonesia menjadi topik pembicaraan di berbagai kalangan saat ini bencana alam seperti gempa bumi, banjir, dan kebakaran seolah-olah merupakan bom waktu yang tidak dapat dikendalikan oleh manusia, dapat meledak kapan saja, dan manusia hanya dapat berusaha mengurangi dampak risiko dari bencana tersebut. </w:t>
      </w:r>
      <w:r w:rsidRPr="00FB72E0">
        <w:rPr>
          <w:rFonts w:cs="Times New Roman"/>
          <w:lang w:val="sv-SE"/>
        </w:rPr>
        <w:t xml:space="preserve">Hal tersebut menjadi kerisauan para orang tua akan keadaan anak-anak mereka saat berada di sekolah bila mana terjadi bencana. Untuk bersiap menghadapi bencana di masa depan, kita perlu meningkatkan kesadaran terhadap dan mengembangkan strategi. </w:t>
      </w:r>
    </w:p>
    <w:p w14:paraId="729E000B" w14:textId="77777777" w:rsidR="00075DE4" w:rsidRPr="00FB72E0" w:rsidRDefault="00075DE4" w:rsidP="00075DE4">
      <w:pPr>
        <w:spacing w:line="360" w:lineRule="auto"/>
        <w:ind w:left="360" w:firstLine="360"/>
        <w:jc w:val="both"/>
        <w:rPr>
          <w:rFonts w:cs="Times New Roman"/>
          <w:lang w:val="sv-SE"/>
        </w:rPr>
      </w:pPr>
      <w:r w:rsidRPr="00FB72E0">
        <w:rPr>
          <w:rFonts w:cs="Times New Roman"/>
          <w:lang w:val="sv-SE"/>
        </w:rPr>
        <w:t>Pengurangan risiko dalam bencana perlu adanya sebuah proses komunikasi, menurut Wardhani (2014) berkaitan dengan bencana, komunikasi dapat berfungsi sebagai radar sosial yang memberi kepastian kepada pihak lain mengenai adanya bencana di suatu tempat. Komunikasi diperuntukkan pada kegiatan pra bencana yang meliputi kesiagaan, peringatan dini dan mitigasi. Dalam hal ini, komunikasi memberikan informasi kepada masyarakat mengenai kesiagaan yang diperlukan dan persiapan apa yang harus dilakukan ketika bencana itu terjadi. Semua ini, dimaksudkan untuk mengurangi seminimal mungkin korban jiwa dan kerugian harta benda.</w:t>
      </w:r>
    </w:p>
    <w:p w14:paraId="32749C02" w14:textId="77777777" w:rsidR="00075DE4" w:rsidRPr="00FB72E0" w:rsidRDefault="00075DE4" w:rsidP="00075DE4">
      <w:pPr>
        <w:spacing w:line="360" w:lineRule="auto"/>
        <w:ind w:left="360" w:firstLine="360"/>
        <w:jc w:val="both"/>
        <w:rPr>
          <w:rFonts w:cs="Times New Roman"/>
          <w:lang w:val="sv-SE"/>
        </w:rPr>
      </w:pPr>
      <w:r w:rsidRPr="00FB72E0">
        <w:rPr>
          <w:rFonts w:cs="Times New Roman"/>
          <w:lang w:val="sv-SE"/>
        </w:rPr>
        <w:t xml:space="preserve">Pengurangan risiko bencana atau mitigasi memiliki tujuan untuk dapat mengantisipasi permasalahan yang </w:t>
      </w:r>
      <w:r w:rsidRPr="00FB72E0">
        <w:rPr>
          <w:rFonts w:cs="Times New Roman"/>
          <w:lang w:val="sv-SE"/>
        </w:rPr>
        <w:lastRenderedPageBreak/>
        <w:t>akan terjadi pada saat terjadi bencana, mengembangkan berbagai cara  untuk menangani permasalahan tersebut secara efektif, dan mengalokasikan sumber daya yang diperlukan untuk  respon yang lebih efektif. Tanpa  perencanaan yang matang,  kerugian bisa jauh lebih tinggi dibandingkan perusahaan yang sudah mempunyai strategi komunikasi untuk memprediksi bencana. Pemerintah saat ini tengah berupaya melakukan mitigasi bencana pada berbagai tingkatan. Tidak terkecuali di lingkungan sekolah, Menurut UU RI No.24 Tahun 2007 tentang Penanggulangan Bencana Mitigasi adalah serangkaian kegiatan yang dilakukan untuk mengantisipasi bencana melalui pengorganisasian serta melalui langkah yang tepat guna dan berdaya guna Sedangkan Menurut Badan Nasional Penanggulangan Bencana atau BNPB (2017) Mitigasi memiliki manfaat dalam berbagai situasi penting bencana, upaya-upaya penting untuk mitigasi 1. Memahami bahaya disekitar anda 2. Memahami sistem peringatan dini setempat, mengetahui rute evakuasi dan rencana pengungsian 3. Memiliki keterampilan untuk mengevaluasi situasi secara cepat dan mengambil inisiatif tindakan untuk melindungi diri 4. Memiliki rencana antisipasi bencana untuk keluarga dan mempraktekkan rencana tersebut dengan latihan 5. Mengurangi dampak bahaya melalui latihan mitigasi 6. Melibatkan diri dengan berpartisipasi dalam pelatihan.</w:t>
      </w:r>
    </w:p>
    <w:p w14:paraId="3E91D5DD" w14:textId="77777777" w:rsidR="00075DE4" w:rsidRPr="00FB72E0" w:rsidRDefault="00075DE4" w:rsidP="00075DE4">
      <w:pPr>
        <w:spacing w:line="360" w:lineRule="auto"/>
        <w:ind w:left="360" w:firstLine="360"/>
        <w:jc w:val="both"/>
        <w:rPr>
          <w:rFonts w:cs="Times New Roman"/>
          <w:lang w:val="sv-SE"/>
        </w:rPr>
      </w:pPr>
      <w:r w:rsidRPr="00FB72E0">
        <w:rPr>
          <w:rFonts w:cs="Times New Roman"/>
          <w:lang w:val="sv-SE"/>
        </w:rPr>
        <w:t>Sekolah memang memiliki peran penting dalam menciptakan lingkungan yang aman dan produktif bagi para siswa dan stakeholder terkait. Namun, dalam situasi darurat seperti bencana alam atau keadaan krisis, perlunya komunikasi yang efektif menjadi krusial. Hal ini tak terkecuali bagi Sekolah SMK Mega Bangsa yang terletak di wilayah yang rawan terhadap potensi risiko bencana, seperti gempa bumi. Permasalahan muncul ketika terjadi kegagalan atau ketidakmampuan untuk menyampaikan informasi secara cepat dan akurat kepada semua pihak terlibat selama situasi darurat. Dalam konteks ini, studi ini bertujuan untuk menginvestigasi dampak dari penerapan komunikasi darurat pada Sekolah terhadap kesiapan dan respons terhadap situasi darurat.</w:t>
      </w:r>
    </w:p>
    <w:p w14:paraId="7BC650A7" w14:textId="77777777" w:rsidR="00075DE4" w:rsidRPr="00FB72E0" w:rsidRDefault="00075DE4" w:rsidP="00075DE4">
      <w:pPr>
        <w:spacing w:line="360" w:lineRule="auto"/>
        <w:ind w:left="360" w:firstLine="360"/>
        <w:jc w:val="both"/>
        <w:rPr>
          <w:rFonts w:cs="Times New Roman"/>
          <w:lang w:val="sv-SE"/>
        </w:rPr>
      </w:pPr>
      <w:r w:rsidRPr="00FB72E0">
        <w:rPr>
          <w:rFonts w:cs="Times New Roman"/>
          <w:lang w:val="sv-SE"/>
        </w:rPr>
        <w:t>Komunikasi kebencanaan merupakan bidang penelitian terbaru yang saat ini mendapat perhatian dari para sarjana dan praktisi komunikasi karena bidang penelitian ini sangat diperlukan oleh masyarakat dalam upaya mengatasi bencana. Masih sedikit teori-teori komunikasi bencana yang dapat dijadikan acuan, padahal pada hakekatnya berbicara tentang komunikasi berarti memperhatikan proses komunikasi itu sendiri. Lestari (2018) Komunikasi Bencana adalah proses pembuatan, pengiriman dan penerimaan pesan oleh satu orang atau lebih, secara langsung maupun melalui media, dalam konteks kebencanaan pada saat prabencana, saat terjadi bencana, pasca bencana dan menimbulkan respon ataupun umpan balik.</w:t>
      </w:r>
    </w:p>
    <w:p w14:paraId="021120EA" w14:textId="77777777" w:rsidR="00075DE4" w:rsidRPr="00FB72E0" w:rsidRDefault="00075DE4" w:rsidP="00075DE4">
      <w:pPr>
        <w:spacing w:line="360" w:lineRule="auto"/>
        <w:ind w:left="360" w:firstLine="360"/>
        <w:jc w:val="both"/>
        <w:rPr>
          <w:rFonts w:cs="Times New Roman"/>
          <w:lang w:val="sv-SE"/>
        </w:rPr>
      </w:pPr>
      <w:r w:rsidRPr="00FB72E0">
        <w:rPr>
          <w:rFonts w:cs="Times New Roman"/>
          <w:lang w:val="sv-SE"/>
        </w:rPr>
        <w:t>Peran komunikasi bencana penting dalam mitigasi bencana dengan memberikan kontribusi dan manfaat bagi masyarakat dalam pencegahan dan penanganan, serta menjadi landasan utama komunikasi bencana yang digunakan untuk menyampaikan informasi berupa data bencana. (Situational Awareness, Costumer Service, Leadership Commitment, Soft Power dan Hard Power) Komunikasi pascabencana sangat penting dalam situasi bencana, baik prabencana, bencana, maupun pascabencana, komunikasi merupakan cara terbaik yang dapat digunakan untuk mencapai keberhasilan dalam proses penanggulangan bencana seperti mitigasi bencana, kesiapsiagaan, respon dan pemulihan, kemampuan untuk menyampaikan pesan-pesan bencana yang berbeda kepada masyarakat, termasuk pemerintah, media dan masyarakat, dapat mengurangi risiko bencana, menyelamatkan nyawa dan mengurangi dampak bencana.Pendekatan pemecahan masalah</w:t>
      </w:r>
    </w:p>
    <w:p w14:paraId="30666205" w14:textId="77777777" w:rsidR="00075DE4" w:rsidRPr="00FB72E0" w:rsidRDefault="00075DE4" w:rsidP="00075DE4">
      <w:pPr>
        <w:pStyle w:val="Heading2"/>
        <w:numPr>
          <w:ilvl w:val="1"/>
          <w:numId w:val="21"/>
        </w:numPr>
        <w:spacing w:line="360" w:lineRule="auto"/>
        <w:ind w:left="851" w:hanging="851"/>
        <w:rPr>
          <w:rFonts w:eastAsiaTheme="majorEastAsia" w:cs="Times New Roman"/>
          <w:bCs/>
          <w:sz w:val="22"/>
          <w:szCs w:val="22"/>
        </w:rPr>
      </w:pPr>
      <w:bookmarkStart w:id="4" w:name="_Toc146878053"/>
      <w:bookmarkStart w:id="5" w:name="_Toc155986410"/>
      <w:bookmarkEnd w:id="3"/>
      <w:r w:rsidRPr="00FB72E0">
        <w:rPr>
          <w:rFonts w:eastAsiaTheme="majorEastAsia" w:cs="Times New Roman"/>
          <w:sz w:val="22"/>
          <w:szCs w:val="22"/>
        </w:rPr>
        <w:t>Perumusan Masalah</w:t>
      </w:r>
      <w:bookmarkEnd w:id="4"/>
      <w:bookmarkEnd w:id="5"/>
    </w:p>
    <w:p w14:paraId="62CB37B3" w14:textId="77777777" w:rsidR="00075DE4" w:rsidRPr="00FB72E0" w:rsidRDefault="00075DE4" w:rsidP="00075DE4">
      <w:pPr>
        <w:spacing w:line="360" w:lineRule="auto"/>
        <w:ind w:firstLine="851"/>
        <w:jc w:val="both"/>
        <w:rPr>
          <w:rFonts w:cs="Times New Roman"/>
          <w:lang w:val="de-DE"/>
        </w:rPr>
      </w:pPr>
      <w:r w:rsidRPr="00FB72E0">
        <w:rPr>
          <w:rFonts w:cs="Times New Roman"/>
          <w:lang w:val="de-DE"/>
        </w:rPr>
        <w:lastRenderedPageBreak/>
        <w:t>Dari latar belakang di atas, maka disusun perumusan masalah sebagai berikut:</w:t>
      </w:r>
    </w:p>
    <w:p w14:paraId="01B579E1" w14:textId="123E6994" w:rsidR="00075DE4" w:rsidRPr="00FB72E0" w:rsidRDefault="00075DE4" w:rsidP="00FB72E0">
      <w:pPr>
        <w:pStyle w:val="ListParagraph"/>
        <w:widowControl/>
        <w:numPr>
          <w:ilvl w:val="0"/>
          <w:numId w:val="20"/>
        </w:numPr>
        <w:autoSpaceDE/>
        <w:autoSpaceDN/>
        <w:spacing w:line="360" w:lineRule="auto"/>
        <w:ind w:left="851" w:hanging="502"/>
        <w:contextualSpacing/>
        <w:jc w:val="both"/>
        <w:rPr>
          <w:rFonts w:cs="Times New Roman"/>
          <w:lang w:val="de-DE"/>
        </w:rPr>
      </w:pPr>
      <w:r w:rsidRPr="00FB72E0">
        <w:rPr>
          <w:rFonts w:cs="Times New Roman"/>
          <w:lang w:val="de-DE"/>
        </w:rPr>
        <w:t>Seberapa pengaruh peran komunikasi bencana terhadap program mitigasi bencana ?</w:t>
      </w:r>
    </w:p>
    <w:p w14:paraId="2A1168D5" w14:textId="77777777" w:rsidR="00075DE4" w:rsidRPr="00FB72E0" w:rsidRDefault="00075DE4" w:rsidP="00075DE4">
      <w:pPr>
        <w:pStyle w:val="Heading2"/>
        <w:numPr>
          <w:ilvl w:val="1"/>
          <w:numId w:val="21"/>
        </w:numPr>
        <w:spacing w:line="360" w:lineRule="auto"/>
        <w:ind w:left="851" w:hanging="851"/>
        <w:rPr>
          <w:rFonts w:eastAsiaTheme="majorEastAsia" w:cs="Times New Roman"/>
          <w:bCs/>
          <w:sz w:val="22"/>
          <w:szCs w:val="22"/>
        </w:rPr>
      </w:pPr>
      <w:bookmarkStart w:id="6" w:name="_Toc146878054"/>
      <w:bookmarkStart w:id="7" w:name="_Toc155986411"/>
      <w:r w:rsidRPr="00FB72E0">
        <w:rPr>
          <w:rFonts w:eastAsiaTheme="majorEastAsia" w:cs="Times New Roman"/>
          <w:sz w:val="22"/>
          <w:szCs w:val="22"/>
        </w:rPr>
        <w:t>Tujuan Penelitian</w:t>
      </w:r>
      <w:bookmarkEnd w:id="6"/>
      <w:bookmarkEnd w:id="7"/>
    </w:p>
    <w:p w14:paraId="78EF80C7" w14:textId="77777777" w:rsidR="00075DE4" w:rsidRPr="00FB72E0" w:rsidRDefault="00075DE4" w:rsidP="00075DE4">
      <w:pPr>
        <w:spacing w:line="360" w:lineRule="auto"/>
        <w:ind w:firstLine="851"/>
        <w:jc w:val="both"/>
        <w:rPr>
          <w:rFonts w:cs="Times New Roman"/>
          <w:lang w:val="sv-SE"/>
        </w:rPr>
      </w:pPr>
      <w:r w:rsidRPr="00FB72E0">
        <w:rPr>
          <w:rFonts w:cs="Times New Roman"/>
          <w:lang w:val="sv-SE"/>
        </w:rPr>
        <w:t>penelitian ini bertujuan untuk:</w:t>
      </w:r>
    </w:p>
    <w:p w14:paraId="1BBE945E" w14:textId="515D98AB" w:rsidR="00075DE4" w:rsidRPr="00FB72E0" w:rsidRDefault="00075DE4" w:rsidP="00FB72E0">
      <w:pPr>
        <w:pStyle w:val="ListParagraph"/>
        <w:widowControl/>
        <w:numPr>
          <w:ilvl w:val="0"/>
          <w:numId w:val="22"/>
        </w:numPr>
        <w:autoSpaceDE/>
        <w:autoSpaceDN/>
        <w:spacing w:line="360" w:lineRule="auto"/>
        <w:ind w:left="851" w:hanging="502"/>
        <w:contextualSpacing/>
        <w:jc w:val="both"/>
        <w:rPr>
          <w:rFonts w:cs="Times New Roman"/>
          <w:lang w:val="sv-SE"/>
        </w:rPr>
      </w:pPr>
      <w:r w:rsidRPr="00FB72E0">
        <w:rPr>
          <w:rFonts w:cs="Times New Roman"/>
          <w:lang w:val="sv-SE"/>
        </w:rPr>
        <w:t xml:space="preserve">Untuk mengetahui mengetahui seberapa pengaruh </w:t>
      </w:r>
      <w:r w:rsidRPr="00FB72E0">
        <w:rPr>
          <w:rFonts w:cs="Times New Roman"/>
          <w:lang w:val="de-DE"/>
        </w:rPr>
        <w:t xml:space="preserve">peran komunikasi bencana pada program mitigasi bencana pada program mitigasi bencana di SMK Mega Bangsa </w:t>
      </w:r>
    </w:p>
    <w:p w14:paraId="794E9856" w14:textId="23017519" w:rsidR="00075DE4" w:rsidRDefault="00075DE4" w:rsidP="00FB72E0">
      <w:pPr>
        <w:pStyle w:val="Heading2"/>
        <w:numPr>
          <w:ilvl w:val="1"/>
          <w:numId w:val="44"/>
        </w:numPr>
        <w:rPr>
          <w:sz w:val="22"/>
          <w:szCs w:val="22"/>
        </w:rPr>
      </w:pPr>
      <w:bookmarkStart w:id="8" w:name="_Toc146878055"/>
      <w:bookmarkStart w:id="9" w:name="_Toc155986412"/>
      <w:r w:rsidRPr="00FB72E0">
        <w:rPr>
          <w:sz w:val="22"/>
          <w:szCs w:val="22"/>
        </w:rPr>
        <w:t>Manfaat Penelitian</w:t>
      </w:r>
      <w:bookmarkEnd w:id="8"/>
      <w:bookmarkEnd w:id="9"/>
    </w:p>
    <w:p w14:paraId="19A520FA" w14:textId="77777777" w:rsidR="00FB72E0" w:rsidRPr="00FB72E0" w:rsidRDefault="00FB72E0" w:rsidP="00FB72E0">
      <w:pPr>
        <w:pStyle w:val="ListParagraph"/>
        <w:spacing w:line="360" w:lineRule="auto"/>
        <w:ind w:left="360" w:firstLine="360"/>
        <w:jc w:val="both"/>
        <w:rPr>
          <w:rFonts w:cs="Times New Roman"/>
          <w:lang w:val="id-ID" w:eastAsia="id-ID"/>
        </w:rPr>
      </w:pPr>
      <w:r>
        <w:rPr>
          <w:rFonts w:ascii="Times New Roman" w:hAnsi="Times New Roman" w:cs="Times New Roman"/>
          <w:sz w:val="24"/>
          <w:szCs w:val="24"/>
          <w:lang w:eastAsia="id-ID"/>
        </w:rPr>
        <w:t xml:space="preserve">    </w:t>
      </w:r>
      <w:r w:rsidRPr="00FB72E0">
        <w:rPr>
          <w:rFonts w:cs="Times New Roman"/>
          <w:lang w:val="id-ID" w:eastAsia="id-ID"/>
        </w:rPr>
        <w:t>Manfaat yang diharapkan dari penelitian ini adalah penulis dapat memperoleh pengetahuan mengenai Peran komunikasi bencana terhadap program mitigasi bencana di sekolah SMK Mega Bangsa sesuai dengan judul tersebut kegunaan dapat dijabarkan sebagai berikut:</w:t>
      </w:r>
    </w:p>
    <w:p w14:paraId="6EEEE63E" w14:textId="77777777" w:rsidR="00FB72E0" w:rsidRPr="00FB72E0" w:rsidRDefault="00FB72E0" w:rsidP="00FB72E0">
      <w:pPr>
        <w:pStyle w:val="ListParagraph"/>
        <w:widowControl/>
        <w:numPr>
          <w:ilvl w:val="0"/>
          <w:numId w:val="45"/>
        </w:numPr>
        <w:autoSpaceDE/>
        <w:autoSpaceDN/>
        <w:spacing w:line="360" w:lineRule="auto"/>
        <w:ind w:left="1134"/>
        <w:contextualSpacing/>
        <w:jc w:val="both"/>
        <w:rPr>
          <w:rFonts w:cs="Times New Roman"/>
          <w:b/>
          <w:lang w:val="id-ID" w:eastAsia="id-ID"/>
        </w:rPr>
      </w:pPr>
      <w:r w:rsidRPr="00FB72E0">
        <w:rPr>
          <w:rFonts w:cs="Times New Roman"/>
          <w:b/>
          <w:lang w:val="id-ID" w:eastAsia="id-ID"/>
        </w:rPr>
        <w:t>Bagi Penulis</w:t>
      </w:r>
    </w:p>
    <w:p w14:paraId="51F7C7D6" w14:textId="2BDB9246" w:rsidR="00FB72E0" w:rsidRPr="00FB72E0" w:rsidRDefault="00FB72E0" w:rsidP="00FB72E0">
      <w:pPr>
        <w:pStyle w:val="ListParagraph"/>
        <w:spacing w:line="360" w:lineRule="auto"/>
        <w:ind w:left="1134"/>
        <w:jc w:val="both"/>
        <w:rPr>
          <w:rFonts w:cs="Times New Roman"/>
          <w:lang w:val="id-ID" w:eastAsia="id-ID"/>
        </w:rPr>
      </w:pPr>
      <w:r w:rsidRPr="00FB72E0">
        <w:rPr>
          <w:rFonts w:cs="Times New Roman"/>
          <w:lang w:val="id-ID" w:eastAsia="id-ID"/>
        </w:rPr>
        <w:t>Penelitian ini diharapkan dapat berguna untuk menambah wawasan penulis dan pengetahuan mengenai Peran komunikasi bencana terhadap program mitigasi bencana di sekolah.</w:t>
      </w:r>
    </w:p>
    <w:p w14:paraId="29BA4A97" w14:textId="77777777" w:rsidR="00FB72E0" w:rsidRPr="00FB72E0" w:rsidRDefault="00FB72E0" w:rsidP="00FB72E0">
      <w:pPr>
        <w:pStyle w:val="ListParagraph"/>
        <w:widowControl/>
        <w:numPr>
          <w:ilvl w:val="0"/>
          <w:numId w:val="45"/>
        </w:numPr>
        <w:autoSpaceDE/>
        <w:autoSpaceDN/>
        <w:spacing w:line="360" w:lineRule="auto"/>
        <w:ind w:left="1134"/>
        <w:contextualSpacing/>
        <w:jc w:val="both"/>
        <w:rPr>
          <w:rFonts w:cs="Times New Roman"/>
          <w:b/>
          <w:lang w:val="id-ID" w:eastAsia="id-ID"/>
        </w:rPr>
      </w:pPr>
      <w:r w:rsidRPr="00FB72E0">
        <w:rPr>
          <w:rFonts w:cs="Times New Roman"/>
          <w:b/>
          <w:lang w:val="id-ID" w:eastAsia="id-ID"/>
        </w:rPr>
        <w:t>Bagi Perusahaan/Objek Penelitian</w:t>
      </w:r>
    </w:p>
    <w:p w14:paraId="38F0D9AC" w14:textId="2AD9AA1D" w:rsidR="00FB72E0" w:rsidRPr="00FB72E0" w:rsidRDefault="00FB72E0" w:rsidP="00FB72E0">
      <w:pPr>
        <w:pStyle w:val="ListParagraph"/>
        <w:spacing w:line="360" w:lineRule="auto"/>
        <w:ind w:left="1134"/>
        <w:jc w:val="both"/>
        <w:rPr>
          <w:rFonts w:cs="Times New Roman"/>
          <w:lang w:val="id-ID" w:eastAsia="id-ID"/>
        </w:rPr>
      </w:pPr>
      <w:r w:rsidRPr="00FB72E0">
        <w:rPr>
          <w:rFonts w:cs="Times New Roman"/>
          <w:lang w:val="id-ID" w:eastAsia="id-ID"/>
        </w:rPr>
        <w:t xml:space="preserve">Hasil dari penelitian ini diharapkan dapat digunakan sebagai bahan pertimbangan bagi manajemen mengambil kebijakan pihak manajemen dalam komunikasi bencana. </w:t>
      </w:r>
    </w:p>
    <w:p w14:paraId="0ADB5AA7" w14:textId="77777777" w:rsidR="00FB72E0" w:rsidRPr="00FB72E0" w:rsidRDefault="00FB72E0" w:rsidP="00FB72E0">
      <w:pPr>
        <w:pStyle w:val="ListParagraph"/>
        <w:widowControl/>
        <w:numPr>
          <w:ilvl w:val="0"/>
          <w:numId w:val="45"/>
        </w:numPr>
        <w:autoSpaceDE/>
        <w:autoSpaceDN/>
        <w:spacing w:line="360" w:lineRule="auto"/>
        <w:ind w:left="1134"/>
        <w:contextualSpacing/>
        <w:jc w:val="both"/>
        <w:rPr>
          <w:rFonts w:cs="Times New Roman"/>
          <w:b/>
          <w:lang w:val="id-ID" w:eastAsia="id-ID"/>
        </w:rPr>
      </w:pPr>
      <w:r w:rsidRPr="00FB72E0">
        <w:rPr>
          <w:rFonts w:cs="Times New Roman"/>
          <w:b/>
          <w:lang w:val="id-ID" w:eastAsia="id-ID"/>
        </w:rPr>
        <w:t>Bagi Akademisi</w:t>
      </w:r>
    </w:p>
    <w:p w14:paraId="142ED040" w14:textId="77777777" w:rsidR="00FB72E0" w:rsidRDefault="00FB72E0" w:rsidP="00FB72E0">
      <w:pPr>
        <w:pStyle w:val="ListParagraph"/>
        <w:spacing w:line="360" w:lineRule="auto"/>
        <w:ind w:left="1134"/>
        <w:jc w:val="both"/>
        <w:rPr>
          <w:rFonts w:cs="Times New Roman"/>
          <w:lang w:val="id-ID" w:eastAsia="id-ID"/>
        </w:rPr>
      </w:pPr>
      <w:r w:rsidRPr="00FB72E0">
        <w:rPr>
          <w:rFonts w:cs="Times New Roman"/>
          <w:lang w:val="id-ID" w:eastAsia="id-ID"/>
        </w:rPr>
        <w:t>Penelitian ini diharapkan berguna sebagai referensi untuk penulis berikutnya untuk memberi topik-topik bahasan yang berkaitan dalam penelitian ini.</w:t>
      </w:r>
    </w:p>
    <w:p w14:paraId="2FC3B0F8" w14:textId="522E00A0" w:rsidR="00FB72E0" w:rsidRPr="00FB72E0" w:rsidRDefault="00FB72E0" w:rsidP="00FB72E0">
      <w:pPr>
        <w:pStyle w:val="ListParagraph"/>
        <w:numPr>
          <w:ilvl w:val="0"/>
          <w:numId w:val="45"/>
        </w:numPr>
        <w:spacing w:line="360" w:lineRule="auto"/>
        <w:jc w:val="both"/>
        <w:rPr>
          <w:rFonts w:cs="Times New Roman"/>
          <w:lang w:val="id-ID" w:eastAsia="id-ID"/>
        </w:rPr>
      </w:pPr>
      <w:r w:rsidRPr="00FB72E0">
        <w:rPr>
          <w:rFonts w:cs="Times New Roman"/>
          <w:b/>
          <w:lang w:val="id-ID" w:eastAsia="id-ID"/>
        </w:rPr>
        <w:t>Bagi Masyarakat</w:t>
      </w:r>
    </w:p>
    <w:p w14:paraId="5CFE0F7D" w14:textId="0168D60A" w:rsidR="00FB72E0" w:rsidRPr="00FB72E0" w:rsidRDefault="00FB72E0" w:rsidP="00FB72E0">
      <w:pPr>
        <w:pStyle w:val="Heading2"/>
        <w:ind w:left="360" w:firstLine="0"/>
        <w:rPr>
          <w:sz w:val="22"/>
          <w:szCs w:val="22"/>
          <w:lang w:val="id-ID"/>
        </w:rPr>
      </w:pPr>
      <w:r w:rsidRPr="00FB72E0">
        <w:rPr>
          <w:rFonts w:cs="Times New Roman"/>
          <w:sz w:val="22"/>
          <w:szCs w:val="22"/>
          <w:lang w:val="id-ID" w:eastAsia="id-ID"/>
        </w:rPr>
        <w:t>Hasil dari penelitian dapat digunakan oleh masyarakat  untuk menambah wawasan agar mengetahui Peran komunikasi bencana terhadap program mitigasi bencana di sekolah</w:t>
      </w:r>
      <w:r w:rsidRPr="00FB72E0">
        <w:rPr>
          <w:rFonts w:cs="Times New Roman"/>
          <w:b/>
          <w:sz w:val="22"/>
          <w:szCs w:val="22"/>
          <w:lang w:val="id-ID"/>
        </w:rPr>
        <w:t>.</w:t>
      </w:r>
    </w:p>
    <w:p w14:paraId="341497EA" w14:textId="77777777" w:rsidR="00FB72E0" w:rsidRPr="00FB72E0" w:rsidRDefault="00FB72E0" w:rsidP="00FB72E0">
      <w:pPr>
        <w:rPr>
          <w:lang w:val="id-ID"/>
        </w:rPr>
      </w:pPr>
    </w:p>
    <w:p w14:paraId="5730BBF0" w14:textId="77777777" w:rsidR="00FB72E0" w:rsidRPr="00FB72E0" w:rsidRDefault="00FB72E0" w:rsidP="00FB72E0">
      <w:pPr>
        <w:rPr>
          <w:lang w:val="id-ID"/>
        </w:rPr>
      </w:pPr>
    </w:p>
    <w:p w14:paraId="5ADB1509" w14:textId="63369193" w:rsidR="00075DE4" w:rsidRPr="00FB72E0" w:rsidRDefault="00075DE4" w:rsidP="00075DE4">
      <w:pPr>
        <w:pStyle w:val="Heading1"/>
        <w:numPr>
          <w:ilvl w:val="0"/>
          <w:numId w:val="22"/>
        </w:numPr>
        <w:jc w:val="both"/>
        <w:rPr>
          <w:sz w:val="22"/>
          <w:szCs w:val="22"/>
        </w:rPr>
      </w:pPr>
      <w:r w:rsidRPr="00FB72E0">
        <w:rPr>
          <w:sz w:val="22"/>
          <w:szCs w:val="22"/>
        </w:rPr>
        <w:t>Tinjaun Pustaka</w:t>
      </w:r>
    </w:p>
    <w:p w14:paraId="68A5A50F" w14:textId="77777777" w:rsidR="00075DE4" w:rsidRPr="00FB72E0" w:rsidRDefault="00075DE4" w:rsidP="00075DE4"/>
    <w:p w14:paraId="2423078F" w14:textId="77777777" w:rsidR="00075DE4" w:rsidRPr="00FB72E0" w:rsidRDefault="00075DE4" w:rsidP="00075DE4">
      <w:pPr>
        <w:pStyle w:val="Heading2"/>
        <w:numPr>
          <w:ilvl w:val="1"/>
          <w:numId w:val="24"/>
        </w:numPr>
        <w:spacing w:line="360" w:lineRule="auto"/>
        <w:ind w:left="851" w:hanging="851"/>
        <w:rPr>
          <w:rFonts w:eastAsiaTheme="majorEastAsia" w:cs="Times New Roman"/>
          <w:b/>
          <w:bCs/>
          <w:sz w:val="22"/>
          <w:szCs w:val="22"/>
        </w:rPr>
      </w:pPr>
      <w:bookmarkStart w:id="10" w:name="_Toc155986416"/>
      <w:r w:rsidRPr="00FB72E0">
        <w:rPr>
          <w:rFonts w:eastAsiaTheme="majorEastAsia" w:cs="Times New Roman"/>
          <w:b/>
          <w:bCs/>
          <w:sz w:val="22"/>
          <w:szCs w:val="22"/>
        </w:rPr>
        <w:t>Definisi Komunikasi</w:t>
      </w:r>
      <w:bookmarkEnd w:id="10"/>
      <w:r w:rsidRPr="00FB72E0">
        <w:rPr>
          <w:rFonts w:eastAsiaTheme="majorEastAsia" w:cs="Times New Roman"/>
          <w:b/>
          <w:bCs/>
          <w:sz w:val="22"/>
          <w:szCs w:val="22"/>
        </w:rPr>
        <w:t xml:space="preserve"> </w:t>
      </w:r>
    </w:p>
    <w:p w14:paraId="6EE5B890" w14:textId="77777777" w:rsidR="00075DE4" w:rsidRPr="00FB72E0" w:rsidRDefault="00075DE4" w:rsidP="00075DE4">
      <w:pPr>
        <w:spacing w:line="360" w:lineRule="auto"/>
        <w:ind w:firstLine="851"/>
        <w:jc w:val="both"/>
        <w:rPr>
          <w:rFonts w:cs="Times New Roman"/>
          <w:lang w:val="sv-SE"/>
        </w:rPr>
      </w:pPr>
      <w:r w:rsidRPr="00FB72E0">
        <w:rPr>
          <w:rFonts w:cs="Times New Roman"/>
          <w:lang w:val="sv-SE"/>
        </w:rPr>
        <w:t xml:space="preserve">Komunikasi merupakan suatu proses pengiriman atau simbol – simbol yang mengandung arti dari seseorang komunikator kepada komunikan dengan tujuan tertentu. Dalam komunikasi terdapat sebuah proses yang dalam setiap prosesnya mengandung arti yang tergantung pemahaman dan presepsi komunikan. Oleh karena itu komunikasi akan efektif dan tujuan konunikasi akan tercapai apabila masing – masing pelaku yang terlibat di dalamnya mempunyai proses yang sama terhadap simbol. </w:t>
      </w:r>
    </w:p>
    <w:p w14:paraId="7DE64E51" w14:textId="77777777" w:rsidR="00075DE4" w:rsidRPr="00FB72E0" w:rsidRDefault="00075DE4" w:rsidP="00075DE4">
      <w:pPr>
        <w:spacing w:line="360" w:lineRule="auto"/>
        <w:jc w:val="both"/>
        <w:rPr>
          <w:rFonts w:cs="Times New Roman"/>
          <w:lang w:val="sv-SE"/>
        </w:rPr>
      </w:pPr>
      <w:r w:rsidRPr="00FB72E0">
        <w:rPr>
          <w:rFonts w:cs="Times New Roman"/>
          <w:lang w:val="sv-SE"/>
        </w:rPr>
        <w:tab/>
        <w:t xml:space="preserve">Komunikasi adalah proses berbagi makna melalui prilaku verval dan non verbal yang dilakukan oleh dua orang atau lebih (Deddy Mulyana, 2015:11), Komunikasi merupakan kegiatan dimana seseorang menyampaikan pesan melalui media tertentu kepada orang lain dan sesudah menerima pesan kemudian memberikan tanggapan kepada pengirim pesan (Agus M. Hardjana, 2016:15). </w:t>
      </w:r>
    </w:p>
    <w:p w14:paraId="075769BF" w14:textId="77777777" w:rsidR="00075DE4" w:rsidRPr="00FB72E0" w:rsidRDefault="00075DE4" w:rsidP="00075DE4">
      <w:pPr>
        <w:spacing w:line="360" w:lineRule="auto"/>
        <w:jc w:val="both"/>
        <w:rPr>
          <w:rFonts w:cs="Times New Roman"/>
          <w:lang w:val="sv-SE"/>
        </w:rPr>
      </w:pPr>
    </w:p>
    <w:p w14:paraId="3F8082A7" w14:textId="77777777" w:rsidR="00075DE4" w:rsidRPr="00FB72E0" w:rsidRDefault="00075DE4" w:rsidP="00075DE4">
      <w:pPr>
        <w:spacing w:line="360" w:lineRule="auto"/>
        <w:ind w:firstLine="720"/>
        <w:jc w:val="both"/>
        <w:rPr>
          <w:rFonts w:cs="Times New Roman"/>
          <w:lang w:val="sv-SE"/>
        </w:rPr>
      </w:pPr>
      <w:r w:rsidRPr="00FB72E0">
        <w:rPr>
          <w:rFonts w:cs="Times New Roman"/>
          <w:lang w:val="sv-SE"/>
        </w:rPr>
        <w:t xml:space="preserve">Berdasarkan Pengertian diatas peneliti menyimpulkan komunikasi adalah sebuah proses dimana komunikator menyampaikan pesan dalam bentuk ide, gagasan dan pemikiran kepada komunikan menggunakan </w:t>
      </w:r>
      <w:r w:rsidRPr="00FB72E0">
        <w:rPr>
          <w:rFonts w:cs="Times New Roman"/>
          <w:lang w:val="sv-SE"/>
        </w:rPr>
        <w:lastRenderedPageBreak/>
        <w:t xml:space="preserve">media tertentu untuk memberikan pengertian atau makna yang sama terhadap komunikan, sehingga dari proses komunikan mendapatkan pengaruh dan mengalami perubahan prilaku yang sesuai komunikator. </w:t>
      </w:r>
    </w:p>
    <w:p w14:paraId="40211856" w14:textId="77777777" w:rsidR="00075DE4" w:rsidRPr="00FB72E0" w:rsidRDefault="00075DE4" w:rsidP="00075DE4">
      <w:pPr>
        <w:spacing w:line="360" w:lineRule="auto"/>
        <w:ind w:firstLine="720"/>
        <w:jc w:val="both"/>
        <w:rPr>
          <w:rFonts w:cs="Times New Roman"/>
          <w:lang w:val="sv-SE"/>
        </w:rPr>
      </w:pPr>
      <w:r w:rsidRPr="00FB72E0">
        <w:rPr>
          <w:rFonts w:cs="Times New Roman"/>
          <w:lang w:val="sv-SE"/>
        </w:rPr>
        <w:t xml:space="preserve">Harlod D. Lasswell dalam Heru Puji Winarso (2016: 10) menyatakan bahwa komunikasi memiliki 5 unsur penting yang terkait dengan konsep komunikasi yaitu: </w:t>
      </w:r>
    </w:p>
    <w:p w14:paraId="50AF62A6" w14:textId="77777777" w:rsidR="00075DE4" w:rsidRPr="00FB72E0" w:rsidRDefault="00075DE4" w:rsidP="00075DE4">
      <w:pPr>
        <w:spacing w:line="360" w:lineRule="auto"/>
        <w:ind w:firstLine="720"/>
        <w:jc w:val="both"/>
        <w:rPr>
          <w:rFonts w:cs="Times New Roman"/>
          <w:lang w:val="sv-SE"/>
        </w:rPr>
      </w:pPr>
    </w:p>
    <w:p w14:paraId="7368581D" w14:textId="77777777" w:rsidR="00075DE4" w:rsidRPr="00FB72E0" w:rsidRDefault="00075DE4" w:rsidP="00075DE4">
      <w:pPr>
        <w:pStyle w:val="ListParagraph"/>
        <w:widowControl/>
        <w:numPr>
          <w:ilvl w:val="0"/>
          <w:numId w:val="25"/>
        </w:numPr>
        <w:autoSpaceDE/>
        <w:autoSpaceDN/>
        <w:spacing w:line="360" w:lineRule="auto"/>
        <w:contextualSpacing/>
        <w:jc w:val="both"/>
        <w:rPr>
          <w:rFonts w:cs="Times New Roman"/>
          <w:color w:val="FF0000"/>
          <w:lang w:val="sv-SE"/>
        </w:rPr>
      </w:pPr>
      <w:r w:rsidRPr="00FB72E0">
        <w:rPr>
          <w:rFonts w:cs="Times New Roman"/>
          <w:lang w:val="sv-SE"/>
        </w:rPr>
        <w:t xml:space="preserve">Unsur Who (Siapa) Who, dalam konteks ini dipahami sebagai sumber (informasi) atau sering disebut sebagai komunitator, yaitu orang, baik secara individu maupun kelompok atau institusi yang menyampaikan atau memberikan informasi atau pesan kepada pihak lain. </w:t>
      </w:r>
    </w:p>
    <w:p w14:paraId="05093A43" w14:textId="77777777" w:rsidR="00075DE4" w:rsidRPr="00FB72E0" w:rsidRDefault="00075DE4" w:rsidP="00075DE4">
      <w:pPr>
        <w:pStyle w:val="ListParagraph"/>
        <w:widowControl/>
        <w:numPr>
          <w:ilvl w:val="0"/>
          <w:numId w:val="25"/>
        </w:numPr>
        <w:autoSpaceDE/>
        <w:autoSpaceDN/>
        <w:spacing w:line="360" w:lineRule="auto"/>
        <w:contextualSpacing/>
        <w:jc w:val="both"/>
        <w:rPr>
          <w:rFonts w:cs="Times New Roman"/>
          <w:color w:val="FF0000"/>
          <w:lang w:val="sv-SE"/>
        </w:rPr>
      </w:pPr>
      <w:r w:rsidRPr="00FB72E0">
        <w:rPr>
          <w:rFonts w:cs="Times New Roman"/>
          <w:lang w:val="sv-SE"/>
        </w:rPr>
        <w:t xml:space="preserve">Unsur Says What (Apa yang Dikatakan Pesan) Unsur ini pada dasarnya merupakan pesan atau informasi yang disampaikan oleh komikator kepada komonikan. </w:t>
      </w:r>
    </w:p>
    <w:p w14:paraId="4E0CDB34" w14:textId="77777777" w:rsidR="00075DE4" w:rsidRPr="00FB72E0" w:rsidRDefault="00075DE4" w:rsidP="00075DE4">
      <w:pPr>
        <w:pStyle w:val="ListParagraph"/>
        <w:widowControl/>
        <w:numPr>
          <w:ilvl w:val="0"/>
          <w:numId w:val="25"/>
        </w:numPr>
        <w:autoSpaceDE/>
        <w:autoSpaceDN/>
        <w:spacing w:line="360" w:lineRule="auto"/>
        <w:contextualSpacing/>
        <w:jc w:val="both"/>
        <w:rPr>
          <w:rFonts w:cs="Times New Roman"/>
          <w:color w:val="FF0000"/>
          <w:lang w:val="sv-SE"/>
        </w:rPr>
      </w:pPr>
      <w:r w:rsidRPr="00FB72E0">
        <w:rPr>
          <w:rFonts w:cs="Times New Roman"/>
          <w:lang w:val="sv-SE"/>
        </w:rPr>
        <w:t xml:space="preserve">Unsur Which Channel (Media/Saluran) Unsur ini berkaitan dengan media atau sarana yang digunakan dalam proses komunikasi itu. Media ini berkaitan dengan seluruh alat (perangkat) yang digunakan dalam membantu lancarnya proses komunikasi itu seperti surat kabar, telepon, majalah, radio, televisi, dan internet. </w:t>
      </w:r>
    </w:p>
    <w:p w14:paraId="5E4242F0" w14:textId="77777777" w:rsidR="00075DE4" w:rsidRPr="00FB72E0" w:rsidRDefault="00075DE4" w:rsidP="00075DE4">
      <w:pPr>
        <w:pStyle w:val="ListParagraph"/>
        <w:widowControl/>
        <w:numPr>
          <w:ilvl w:val="0"/>
          <w:numId w:val="25"/>
        </w:numPr>
        <w:autoSpaceDE/>
        <w:autoSpaceDN/>
        <w:spacing w:line="360" w:lineRule="auto"/>
        <w:contextualSpacing/>
        <w:jc w:val="both"/>
        <w:rPr>
          <w:rFonts w:cs="Times New Roman"/>
          <w:color w:val="FF0000"/>
          <w:lang w:val="sv-SE"/>
        </w:rPr>
      </w:pPr>
      <w:r w:rsidRPr="00FB72E0">
        <w:rPr>
          <w:rFonts w:cs="Times New Roman"/>
          <w:lang w:val="sv-SE"/>
        </w:rPr>
        <w:t xml:space="preserve">Unsur To Whom (Kepada Siapa) Unsur ini berkaitan dengan siapa yang menerima pesan atau informasi itu. Siapa dalam konteks komunikasi sering disebut sebagai penerima atau komonikan. </w:t>
      </w:r>
    </w:p>
    <w:p w14:paraId="2F0EE45B" w14:textId="77777777" w:rsidR="00075DE4" w:rsidRPr="00FB72E0" w:rsidRDefault="00075DE4" w:rsidP="00075DE4">
      <w:pPr>
        <w:pStyle w:val="ListParagraph"/>
        <w:widowControl/>
        <w:numPr>
          <w:ilvl w:val="0"/>
          <w:numId w:val="25"/>
        </w:numPr>
        <w:autoSpaceDE/>
        <w:autoSpaceDN/>
        <w:spacing w:line="360" w:lineRule="auto"/>
        <w:contextualSpacing/>
        <w:jc w:val="both"/>
        <w:rPr>
          <w:rFonts w:cs="Times New Roman"/>
          <w:color w:val="FF0000"/>
          <w:lang w:val="sv-SE"/>
        </w:rPr>
      </w:pPr>
      <w:r w:rsidRPr="00FB72E0">
        <w:rPr>
          <w:rFonts w:cs="Times New Roman"/>
          <w:lang w:val="sv-SE"/>
        </w:rPr>
        <w:t>Unsur With What Effect (Akibat yang Terjadi) Unsur ini pada dasarnya berkaitan dengan respo audiens atau khalayak sebagai akibat dari pesan yang disampaikan oleh komunikator.</w:t>
      </w:r>
    </w:p>
    <w:p w14:paraId="695B3180" w14:textId="77777777" w:rsidR="00075DE4" w:rsidRPr="00FB72E0" w:rsidRDefault="00075DE4" w:rsidP="00075DE4">
      <w:pPr>
        <w:pStyle w:val="ListParagraph"/>
        <w:spacing w:line="360" w:lineRule="auto"/>
        <w:jc w:val="both"/>
        <w:rPr>
          <w:rFonts w:cs="Times New Roman"/>
          <w:color w:val="FF0000"/>
          <w:lang w:val="sv-SE"/>
        </w:rPr>
      </w:pPr>
    </w:p>
    <w:p w14:paraId="6A86EF69" w14:textId="77777777" w:rsidR="00075DE4" w:rsidRPr="00FB72E0" w:rsidRDefault="00075DE4" w:rsidP="00075DE4">
      <w:pPr>
        <w:spacing w:line="360" w:lineRule="auto"/>
        <w:ind w:firstLine="360"/>
        <w:jc w:val="both"/>
        <w:rPr>
          <w:rFonts w:cs="Times New Roman"/>
          <w:lang w:val="sv-SE"/>
        </w:rPr>
      </w:pPr>
      <w:r w:rsidRPr="00FB72E0">
        <w:rPr>
          <w:rFonts w:cs="Times New Roman"/>
          <w:lang w:val="sv-SE"/>
        </w:rPr>
        <w:t xml:space="preserve">Berdasarkan pengertian diatas, dapat disimpulkan bahwa konsep komunikasi adalah sebuah gambaran dan sebuah pemikiran yang disusun untuk sebuah proses menyampaikan pesan kepada orang lain yang teroganisir dan dapat dipahami pesan tersebut. </w:t>
      </w:r>
    </w:p>
    <w:p w14:paraId="559B8F45" w14:textId="77777777" w:rsidR="00075DE4" w:rsidRPr="00FB72E0" w:rsidRDefault="00075DE4" w:rsidP="00075DE4">
      <w:pPr>
        <w:spacing w:line="360" w:lineRule="auto"/>
        <w:ind w:firstLine="360"/>
        <w:jc w:val="both"/>
        <w:rPr>
          <w:rFonts w:cs="Times New Roman"/>
          <w:lang w:val="sv-SE"/>
        </w:rPr>
      </w:pPr>
    </w:p>
    <w:p w14:paraId="4BD43B22" w14:textId="77777777" w:rsidR="00075DE4" w:rsidRPr="00FB72E0" w:rsidRDefault="00075DE4" w:rsidP="00075DE4">
      <w:pPr>
        <w:pStyle w:val="Heading2"/>
        <w:numPr>
          <w:ilvl w:val="1"/>
          <w:numId w:val="24"/>
        </w:numPr>
        <w:spacing w:line="360" w:lineRule="auto"/>
        <w:ind w:left="851" w:hanging="851"/>
        <w:rPr>
          <w:rFonts w:eastAsiaTheme="majorEastAsia" w:cs="Times New Roman"/>
          <w:b/>
          <w:bCs/>
          <w:sz w:val="22"/>
          <w:szCs w:val="22"/>
        </w:rPr>
      </w:pPr>
      <w:bookmarkStart w:id="11" w:name="_Toc155986417"/>
      <w:r w:rsidRPr="00FB72E0">
        <w:rPr>
          <w:rFonts w:eastAsiaTheme="majorEastAsia" w:cs="Times New Roman"/>
          <w:b/>
          <w:bCs/>
          <w:sz w:val="22"/>
          <w:szCs w:val="22"/>
        </w:rPr>
        <w:t>Strategi Komunikasi</w:t>
      </w:r>
      <w:bookmarkEnd w:id="11"/>
    </w:p>
    <w:p w14:paraId="27ED64DD" w14:textId="77777777" w:rsidR="00075DE4" w:rsidRPr="00FB72E0" w:rsidRDefault="00075DE4" w:rsidP="00075DE4">
      <w:pPr>
        <w:spacing w:line="360" w:lineRule="auto"/>
        <w:ind w:firstLine="720"/>
        <w:jc w:val="both"/>
        <w:rPr>
          <w:rFonts w:cs="Times New Roman"/>
          <w:color w:val="000000" w:themeColor="text1"/>
        </w:rPr>
      </w:pPr>
      <w:r w:rsidRPr="00FB72E0">
        <w:rPr>
          <w:rFonts w:cs="Times New Roman"/>
        </w:rPr>
        <w:t xml:space="preserve">Strategi komunikasi merupakan gabungan berbagai faktor seperti frekuensi, format, isi, dan saluran komunikasi untuk merencanakan penyampaian pesan agar pesan yang disampaikan mudah diterima dan dipahami, serta sikap dan perilaku ditentukan sesuai dengan tujuan. </w:t>
      </w:r>
      <w:r w:rsidRPr="00FB72E0">
        <w:rPr>
          <w:rFonts w:cs="Times New Roman"/>
          <w:color w:val="000000" w:themeColor="text1"/>
        </w:rPr>
        <w:t>Menurut Effendy (2011), strategi komunikasi adalah perencanaan yang efektif dalam penyampaian pesan sehingga mudah dipahami oleh komunikan dan bisa menerima apa yang telah disampaikan sehingga bisa mengubah sikap atau perilaku seseorang.</w:t>
      </w:r>
    </w:p>
    <w:p w14:paraId="59434022" w14:textId="77777777" w:rsidR="00075DE4" w:rsidRPr="00FB72E0" w:rsidRDefault="00075DE4" w:rsidP="00075DE4">
      <w:pPr>
        <w:spacing w:line="360" w:lineRule="auto"/>
        <w:ind w:firstLine="720"/>
        <w:jc w:val="both"/>
        <w:rPr>
          <w:rFonts w:cs="Times New Roman"/>
        </w:rPr>
      </w:pPr>
      <w:r w:rsidRPr="00FB72E0">
        <w:rPr>
          <w:rFonts w:cs="Times New Roman"/>
        </w:rPr>
        <w:t xml:space="preserve">Strategi komunikasi adalah kombinasi perencanaan komunikasi dan manajemen komunikasi untuk mencapai tujuan. Untuk mencapai tujuan tersebut, strategi komunikasi harus mampu menunjukkan bagaimana operasi taktis perlu dilakukan, sehingga pendekatannya dapat diubah sewaktu-waktu tergantung situasi dan kondisi. Strategi komunikasi berkaitan erat dengan tujuan yang ingin dicapai dan memperhatikan konsekuensi yang harus dipertimbangkan, dan melibatkan perencanaan bagaimana mencapai hasil tergantung pada hasil yang diharapkan, yaitu tujuan yang ingin dicapai. </w:t>
      </w:r>
    </w:p>
    <w:p w14:paraId="04004DFE" w14:textId="77777777" w:rsidR="00075DE4" w:rsidRPr="00FB72E0" w:rsidRDefault="00075DE4" w:rsidP="00075DE4">
      <w:pPr>
        <w:pStyle w:val="Heading2"/>
        <w:numPr>
          <w:ilvl w:val="1"/>
          <w:numId w:val="24"/>
        </w:numPr>
        <w:spacing w:line="360" w:lineRule="auto"/>
        <w:ind w:left="851" w:hanging="851"/>
        <w:rPr>
          <w:rFonts w:eastAsiaTheme="majorEastAsia" w:cs="Times New Roman"/>
          <w:b/>
          <w:bCs/>
          <w:sz w:val="22"/>
          <w:szCs w:val="22"/>
        </w:rPr>
      </w:pPr>
      <w:bookmarkStart w:id="12" w:name="_Toc155986418"/>
      <w:r w:rsidRPr="00FB72E0">
        <w:rPr>
          <w:rFonts w:eastAsiaTheme="majorEastAsia" w:cs="Times New Roman"/>
          <w:b/>
          <w:bCs/>
          <w:sz w:val="22"/>
          <w:szCs w:val="22"/>
        </w:rPr>
        <w:t>Komunikasi Bencana</w:t>
      </w:r>
      <w:bookmarkEnd w:id="12"/>
      <w:r w:rsidRPr="00FB72E0">
        <w:rPr>
          <w:rFonts w:eastAsiaTheme="majorEastAsia" w:cs="Times New Roman"/>
          <w:b/>
          <w:bCs/>
          <w:sz w:val="22"/>
          <w:szCs w:val="22"/>
        </w:rPr>
        <w:t xml:space="preserve"> </w:t>
      </w:r>
    </w:p>
    <w:p w14:paraId="1ABCC37F" w14:textId="77777777" w:rsidR="00075DE4" w:rsidRPr="00FB72E0" w:rsidRDefault="00075DE4" w:rsidP="00075DE4">
      <w:pPr>
        <w:spacing w:line="360" w:lineRule="auto"/>
        <w:ind w:firstLine="851"/>
        <w:jc w:val="both"/>
        <w:rPr>
          <w:rFonts w:cs="Times New Roman"/>
          <w:color w:val="222222"/>
          <w:shd w:val="clear" w:color="auto" w:fill="FFFFFF"/>
        </w:rPr>
      </w:pPr>
      <w:r w:rsidRPr="00FB72E0">
        <w:rPr>
          <w:rFonts w:cs="Times New Roman"/>
          <w:color w:val="222222"/>
          <w:shd w:val="clear" w:color="auto" w:fill="FFFFFF"/>
        </w:rPr>
        <w:t xml:space="preserve">Komunikasi dalam bencana tidak saja dibutuhkan dalam kondisi darurat bencana, tetapi juga penting pada saat prabencana maupun pasca bencana. Mempersiapkan masyarakat di daerah rawan bencana tentu harus senantiasa </w:t>
      </w:r>
      <w:r w:rsidRPr="00FB72E0">
        <w:rPr>
          <w:rFonts w:cs="Times New Roman"/>
          <w:color w:val="222222"/>
          <w:shd w:val="clear" w:color="auto" w:fill="FFFFFF"/>
        </w:rPr>
        <w:lastRenderedPageBreak/>
        <w:t>dilakukan. Selain informasi yang memadai tentang potensi bencana di suatu daerah, pelatihan dan internalisasi kebiasaan menghadapi situasi bencana juga harus dilakukan secara berkelanjutan. Harus diingat, informasi berlimpah saja tidak cukup untuk menyadarkan warga atas bahaya bencana yang mengancam. Cara menyampaikan informasi juga harus dilakukan dengan tepat. Kekeliruan dalam mengomunikasikan sebuah informasi bisa menimbulkan ketidakpastian yang dapat memperburuk situasi. Terlebih, ini berkaitan dengan penyintas dan situasi bencana, sebagai contoh saat Yogyakarta mengalami bencana gempa bumi tahun 2006, ada informasi terjadi tsunami di Bantul. Ternyata, informasi tsunami itu tidak benar dan merugikan masyarakat, akibatnya banyak warga Bantul, Kota Yogyakarta, dan Sleman lari menyelamatkan diri ke arah Utara.</w:t>
      </w:r>
    </w:p>
    <w:p w14:paraId="56A497C8" w14:textId="77777777" w:rsidR="00075DE4" w:rsidRPr="00FB72E0" w:rsidRDefault="00075DE4" w:rsidP="00075DE4">
      <w:pPr>
        <w:spacing w:line="360" w:lineRule="auto"/>
        <w:ind w:firstLine="851"/>
        <w:jc w:val="both"/>
        <w:rPr>
          <w:rFonts w:cs="Times New Roman"/>
          <w:color w:val="222222"/>
          <w:shd w:val="clear" w:color="auto" w:fill="FFFFFF"/>
        </w:rPr>
      </w:pPr>
    </w:p>
    <w:p w14:paraId="035FB9CA" w14:textId="77777777" w:rsidR="00075DE4" w:rsidRPr="00FB72E0" w:rsidRDefault="00075DE4" w:rsidP="00075DE4">
      <w:pPr>
        <w:spacing w:line="360" w:lineRule="auto"/>
        <w:ind w:firstLine="851"/>
        <w:jc w:val="both"/>
        <w:rPr>
          <w:rFonts w:cs="Times New Roman"/>
          <w:color w:val="222222"/>
          <w:shd w:val="clear" w:color="auto" w:fill="FFFFFF"/>
        </w:rPr>
      </w:pPr>
      <w:r w:rsidRPr="00FB72E0">
        <w:rPr>
          <w:rFonts w:cs="Times New Roman"/>
          <w:color w:val="222222"/>
          <w:shd w:val="clear" w:color="auto" w:fill="FFFFFF"/>
        </w:rPr>
        <w:t>Penanganan bencana sesungguhnya bukan semata-mata mengandalkan kemampuan untuk memberikan bantuan material saja, namun lebih kepada dukungan mental (moral) terhadap penyintas bencana (Susanto, 2011:5). Komunikasi memiliki peranan penting dalam membantu penyampaian pesan informasi bencana, dapat digunakan untuk koordinasi informasi bencana dari pusat ke daerah, informasi bencana dari daerah terdampak keseluruh daerah di Indonesia, informasi mengenai penyintas dan relawan yang sekaligus menjadi upaya mitigasi bencana. Di sisi lain, komunikasi efektif juga wajib dilakukan oleh para relawan kepada penyintas bencana. Hal itu berkaitan dengan proses evakuasi, proses rehabilitasi, dan rekonstruksi agar dapat membantu penyintas bencana lebih maksimal. Jika salah satu dari pihak yang berkomunikasi ini tidak memahami atau menerapkan proses komunikasi dengan baik, bisa dipastikan komunikasi yang terjalin tidak akan efektif/maksimal, serta mengakibatkan terhambatnya proses mitigasi bencana.</w:t>
      </w:r>
    </w:p>
    <w:p w14:paraId="0A671D9A" w14:textId="77777777" w:rsidR="00075DE4" w:rsidRPr="00FB72E0" w:rsidRDefault="00075DE4" w:rsidP="00075DE4">
      <w:pPr>
        <w:spacing w:line="360" w:lineRule="auto"/>
        <w:ind w:firstLine="851"/>
        <w:jc w:val="both"/>
        <w:rPr>
          <w:rFonts w:cs="Times New Roman"/>
          <w:color w:val="222222"/>
          <w:shd w:val="clear" w:color="auto" w:fill="FFFFFF"/>
        </w:rPr>
      </w:pPr>
      <w:r w:rsidRPr="00FB72E0">
        <w:rPr>
          <w:rFonts w:cs="Times New Roman"/>
          <w:color w:val="222222"/>
          <w:shd w:val="clear" w:color="auto" w:fill="FFFFFF"/>
        </w:rPr>
        <w:t>Indikator – indikator komunik</w:t>
      </w:r>
    </w:p>
    <w:p w14:paraId="30E75EA9" w14:textId="77777777" w:rsidR="00075DE4" w:rsidRPr="00FB72E0" w:rsidRDefault="00075DE4" w:rsidP="00075DE4">
      <w:pPr>
        <w:pStyle w:val="Heading2"/>
        <w:numPr>
          <w:ilvl w:val="1"/>
          <w:numId w:val="24"/>
        </w:numPr>
        <w:spacing w:line="360" w:lineRule="auto"/>
        <w:ind w:left="851" w:hanging="851"/>
        <w:rPr>
          <w:rFonts w:eastAsiaTheme="majorEastAsia" w:cs="Times New Roman"/>
          <w:b/>
          <w:bCs/>
          <w:sz w:val="22"/>
          <w:szCs w:val="22"/>
          <w:lang w:val="pt-BR"/>
        </w:rPr>
      </w:pPr>
      <w:bookmarkStart w:id="13" w:name="_Toc155986419"/>
      <w:r w:rsidRPr="00FB72E0">
        <w:rPr>
          <w:rFonts w:eastAsiaTheme="majorEastAsia" w:cs="Times New Roman"/>
          <w:b/>
          <w:bCs/>
          <w:sz w:val="22"/>
          <w:szCs w:val="22"/>
          <w:lang w:val="pt-BR"/>
        </w:rPr>
        <w:t>Mitigasi bencana</w:t>
      </w:r>
      <w:bookmarkEnd w:id="13"/>
      <w:r w:rsidRPr="00FB72E0">
        <w:rPr>
          <w:rFonts w:eastAsiaTheme="majorEastAsia" w:cs="Times New Roman"/>
          <w:b/>
          <w:bCs/>
          <w:sz w:val="22"/>
          <w:szCs w:val="22"/>
          <w:lang w:val="pt-BR"/>
        </w:rPr>
        <w:t xml:space="preserve"> </w:t>
      </w:r>
    </w:p>
    <w:p w14:paraId="37273856" w14:textId="77777777" w:rsidR="00075DE4" w:rsidRPr="00FB72E0" w:rsidRDefault="00075DE4" w:rsidP="00075DE4">
      <w:pPr>
        <w:spacing w:line="360" w:lineRule="auto"/>
        <w:ind w:firstLine="360"/>
        <w:jc w:val="both"/>
        <w:rPr>
          <w:rFonts w:cs="Times New Roman"/>
          <w:lang w:val="pt-BR"/>
        </w:rPr>
      </w:pPr>
      <w:r w:rsidRPr="00FB72E0">
        <w:rPr>
          <w:rFonts w:cs="Times New Roman"/>
          <w:lang w:val="pt-BR"/>
        </w:rPr>
        <w:t xml:space="preserve">Mitigasi adalah serangkaian kegiatan yang dilakukan untuk mengantisipasi bencana melalui pengorganisasian serta melalui langkah yang tepat guna dan berdaya guna (UU RI No.24 Tahun 2007). Menurut Badan Nasional Penanggulangan Bencana atau BNPB (2017) Mitigasi memiliki manfaat dalam berbagai situasi penting bencana, upaya-upaya penting untuk mitigasi </w:t>
      </w:r>
    </w:p>
    <w:p w14:paraId="76A904E5" w14:textId="77777777" w:rsidR="00075DE4" w:rsidRPr="00FB72E0" w:rsidRDefault="00075DE4" w:rsidP="00075DE4">
      <w:pPr>
        <w:pStyle w:val="ListParagraph"/>
        <w:widowControl/>
        <w:numPr>
          <w:ilvl w:val="0"/>
          <w:numId w:val="26"/>
        </w:numPr>
        <w:autoSpaceDE/>
        <w:autoSpaceDN/>
        <w:spacing w:after="160" w:line="360" w:lineRule="auto"/>
        <w:contextualSpacing/>
        <w:jc w:val="both"/>
        <w:rPr>
          <w:rFonts w:cs="Times New Roman"/>
          <w:lang w:val="pt-BR"/>
        </w:rPr>
      </w:pPr>
      <w:r w:rsidRPr="00FB72E0">
        <w:rPr>
          <w:rFonts w:cs="Times New Roman"/>
          <w:lang w:val="pt-BR"/>
        </w:rPr>
        <w:t>Memahami bahaya disekitar anda</w:t>
      </w:r>
    </w:p>
    <w:p w14:paraId="4D2DB43C" w14:textId="77777777" w:rsidR="00075DE4" w:rsidRPr="00FB72E0" w:rsidRDefault="00075DE4" w:rsidP="00075DE4">
      <w:pPr>
        <w:pStyle w:val="ListParagraph"/>
        <w:widowControl/>
        <w:numPr>
          <w:ilvl w:val="0"/>
          <w:numId w:val="26"/>
        </w:numPr>
        <w:autoSpaceDE/>
        <w:autoSpaceDN/>
        <w:spacing w:after="160" w:line="360" w:lineRule="auto"/>
        <w:contextualSpacing/>
        <w:jc w:val="both"/>
        <w:rPr>
          <w:rFonts w:cs="Times New Roman"/>
          <w:lang w:val="sv-SE"/>
        </w:rPr>
      </w:pPr>
      <w:r w:rsidRPr="00FB72E0">
        <w:rPr>
          <w:rFonts w:cs="Times New Roman"/>
          <w:lang w:val="sv-SE"/>
        </w:rPr>
        <w:t xml:space="preserve">Memahami sistem peringatan dini setempat, mengetahui rute evakuasi dan rencana pengungsian </w:t>
      </w:r>
    </w:p>
    <w:p w14:paraId="6D684320" w14:textId="77777777" w:rsidR="00075DE4" w:rsidRPr="00FB72E0" w:rsidRDefault="00075DE4" w:rsidP="00075DE4">
      <w:pPr>
        <w:pStyle w:val="ListParagraph"/>
        <w:widowControl/>
        <w:numPr>
          <w:ilvl w:val="0"/>
          <w:numId w:val="26"/>
        </w:numPr>
        <w:autoSpaceDE/>
        <w:autoSpaceDN/>
        <w:spacing w:after="160" w:line="360" w:lineRule="auto"/>
        <w:contextualSpacing/>
        <w:jc w:val="both"/>
        <w:rPr>
          <w:rFonts w:cs="Times New Roman"/>
          <w:lang w:val="sv-SE"/>
        </w:rPr>
      </w:pPr>
      <w:r w:rsidRPr="00FB72E0">
        <w:rPr>
          <w:rFonts w:cs="Times New Roman"/>
          <w:lang w:val="sv-SE"/>
        </w:rPr>
        <w:t>Memiliki keterampilan untuk mengevaluasi situasi secara cepat dan mengambil inisiatif tindakan untuk melindungi diri</w:t>
      </w:r>
    </w:p>
    <w:p w14:paraId="53E420F4" w14:textId="77777777" w:rsidR="00075DE4" w:rsidRPr="00FB72E0" w:rsidRDefault="00075DE4" w:rsidP="00075DE4">
      <w:pPr>
        <w:pStyle w:val="ListParagraph"/>
        <w:widowControl/>
        <w:numPr>
          <w:ilvl w:val="0"/>
          <w:numId w:val="26"/>
        </w:numPr>
        <w:autoSpaceDE/>
        <w:autoSpaceDN/>
        <w:spacing w:after="160" w:line="360" w:lineRule="auto"/>
        <w:contextualSpacing/>
        <w:jc w:val="both"/>
        <w:rPr>
          <w:rFonts w:cs="Times New Roman"/>
          <w:lang w:val="sv-SE"/>
        </w:rPr>
      </w:pPr>
      <w:r w:rsidRPr="00FB72E0">
        <w:rPr>
          <w:rFonts w:cs="Times New Roman"/>
          <w:lang w:val="sv-SE"/>
        </w:rPr>
        <w:t xml:space="preserve">Memiliki rencana antisipasi bencana untuk keluarga dan mempraktekkan rencana tersebut dengan latihan </w:t>
      </w:r>
    </w:p>
    <w:p w14:paraId="71D11411" w14:textId="77777777" w:rsidR="00075DE4" w:rsidRPr="00FB72E0" w:rsidRDefault="00075DE4" w:rsidP="00075DE4">
      <w:pPr>
        <w:pStyle w:val="ListParagraph"/>
        <w:widowControl/>
        <w:numPr>
          <w:ilvl w:val="0"/>
          <w:numId w:val="26"/>
        </w:numPr>
        <w:autoSpaceDE/>
        <w:autoSpaceDN/>
        <w:spacing w:after="160" w:line="360" w:lineRule="auto"/>
        <w:contextualSpacing/>
        <w:jc w:val="both"/>
        <w:rPr>
          <w:rFonts w:cs="Times New Roman"/>
          <w:lang w:val="sv-SE"/>
        </w:rPr>
      </w:pPr>
      <w:r w:rsidRPr="00FB72E0">
        <w:rPr>
          <w:rFonts w:cs="Times New Roman"/>
          <w:lang w:val="sv-SE"/>
        </w:rPr>
        <w:t xml:space="preserve">Mengurangi dampak bahaya melalui latihan mitigasi </w:t>
      </w:r>
    </w:p>
    <w:p w14:paraId="6AFD036A" w14:textId="50D66E1A" w:rsidR="00B9434F" w:rsidRPr="00FB72E0" w:rsidRDefault="00075DE4" w:rsidP="00B9434F">
      <w:pPr>
        <w:pStyle w:val="ListParagraph"/>
        <w:widowControl/>
        <w:numPr>
          <w:ilvl w:val="0"/>
          <w:numId w:val="26"/>
        </w:numPr>
        <w:autoSpaceDE/>
        <w:autoSpaceDN/>
        <w:spacing w:after="160" w:line="360" w:lineRule="auto"/>
        <w:contextualSpacing/>
        <w:jc w:val="both"/>
        <w:rPr>
          <w:rFonts w:cs="Times New Roman"/>
          <w:lang w:val="sv-SE"/>
        </w:rPr>
      </w:pPr>
      <w:r w:rsidRPr="00FB72E0">
        <w:rPr>
          <w:rFonts w:cs="Times New Roman"/>
          <w:lang w:val="sv-SE"/>
        </w:rPr>
        <w:t>Melibatkan diri dengan berpartisipasi dalam pelatihan.</w:t>
      </w:r>
    </w:p>
    <w:p w14:paraId="11E2A134" w14:textId="77777777" w:rsidR="00B9434F" w:rsidRPr="00FB72E0" w:rsidRDefault="00B9434F" w:rsidP="00B9434F">
      <w:pPr>
        <w:pStyle w:val="ListParagraph"/>
        <w:numPr>
          <w:ilvl w:val="0"/>
          <w:numId w:val="22"/>
        </w:numPr>
        <w:spacing w:after="240"/>
        <w:jc w:val="both"/>
        <w:rPr>
          <w:lang w:val="pt-BR"/>
        </w:rPr>
      </w:pPr>
      <w:r w:rsidRPr="00FB72E0">
        <w:rPr>
          <w:b/>
          <w:bCs/>
        </w:rPr>
        <w:t>Metodologi penelitian</w:t>
      </w:r>
    </w:p>
    <w:p w14:paraId="4A897FD3" w14:textId="77777777" w:rsidR="00B9434F" w:rsidRPr="00FB72E0" w:rsidRDefault="00B9434F" w:rsidP="00B9434F">
      <w:pPr>
        <w:pStyle w:val="ListParagraph"/>
        <w:numPr>
          <w:ilvl w:val="0"/>
          <w:numId w:val="34"/>
        </w:numPr>
        <w:ind w:right="602"/>
        <w:jc w:val="both"/>
        <w:outlineLvl w:val="1"/>
        <w:rPr>
          <w:rFonts w:cs="Times New Roman"/>
          <w:vanish/>
          <w:lang w:val="sv-SE"/>
        </w:rPr>
      </w:pPr>
    </w:p>
    <w:p w14:paraId="5F365247" w14:textId="77777777" w:rsidR="00B9434F" w:rsidRPr="00FB72E0" w:rsidRDefault="00B9434F" w:rsidP="00B9434F">
      <w:pPr>
        <w:pStyle w:val="ListParagraph"/>
        <w:numPr>
          <w:ilvl w:val="0"/>
          <w:numId w:val="34"/>
        </w:numPr>
        <w:ind w:right="602"/>
        <w:jc w:val="both"/>
        <w:outlineLvl w:val="1"/>
        <w:rPr>
          <w:rFonts w:cs="Times New Roman"/>
          <w:vanish/>
          <w:lang w:val="sv-SE"/>
        </w:rPr>
      </w:pPr>
    </w:p>
    <w:p w14:paraId="7CA4DE67" w14:textId="77777777" w:rsidR="00B9434F" w:rsidRPr="00FB72E0" w:rsidRDefault="00B9434F" w:rsidP="00B9434F">
      <w:pPr>
        <w:pStyle w:val="ListParagraph"/>
        <w:numPr>
          <w:ilvl w:val="0"/>
          <w:numId w:val="34"/>
        </w:numPr>
        <w:ind w:right="602"/>
        <w:jc w:val="both"/>
        <w:outlineLvl w:val="1"/>
        <w:rPr>
          <w:rFonts w:cs="Times New Roman"/>
          <w:vanish/>
          <w:lang w:val="sv-SE"/>
        </w:rPr>
      </w:pPr>
    </w:p>
    <w:p w14:paraId="43D4615F" w14:textId="41FF5D23" w:rsidR="00B9434F" w:rsidRPr="00FB72E0" w:rsidRDefault="00B9434F" w:rsidP="00B9434F">
      <w:pPr>
        <w:pStyle w:val="Heading2"/>
        <w:numPr>
          <w:ilvl w:val="1"/>
          <w:numId w:val="34"/>
        </w:numPr>
        <w:rPr>
          <w:rFonts w:cs="Times New Roman"/>
          <w:b/>
          <w:bCs/>
          <w:sz w:val="22"/>
          <w:szCs w:val="22"/>
          <w:lang w:val="sv-SE"/>
        </w:rPr>
      </w:pPr>
      <w:r w:rsidRPr="00FB72E0">
        <w:rPr>
          <w:rFonts w:cs="Times New Roman"/>
          <w:b/>
          <w:bCs/>
          <w:sz w:val="22"/>
          <w:szCs w:val="22"/>
          <w:lang w:val="sv-SE"/>
        </w:rPr>
        <w:t>Metode Penelitian</w:t>
      </w:r>
    </w:p>
    <w:p w14:paraId="45A8603D" w14:textId="6AE0C913" w:rsidR="00B9434F" w:rsidRPr="00FB72E0" w:rsidRDefault="00B9434F" w:rsidP="00B9434F">
      <w:pPr>
        <w:tabs>
          <w:tab w:val="left" w:pos="720"/>
        </w:tabs>
        <w:spacing w:line="360" w:lineRule="auto"/>
        <w:jc w:val="both"/>
        <w:rPr>
          <w:rFonts w:cs="Times New Roman"/>
          <w:lang w:val="sv-SE"/>
        </w:rPr>
      </w:pPr>
      <w:r w:rsidRPr="00FB72E0">
        <w:rPr>
          <w:rFonts w:cs="Times New Roman"/>
          <w:lang w:val="sv-SE"/>
        </w:rPr>
        <w:t xml:space="preserve"> </w:t>
      </w:r>
      <w:r w:rsidRPr="00FB72E0">
        <w:rPr>
          <w:rFonts w:cs="Times New Roman"/>
          <w:lang w:val="sv-SE"/>
        </w:rPr>
        <w:tab/>
        <w:t xml:space="preserve">Penelitian kualitatif merupakan suatu pendekatan dalam melakukan riset yang berorientasi pada fenomena atau gejala yang bersifat alami. Pelaksanaan riset ini bersifat mendasar atau membumi dan bersifat naturalistik atau alami, dengan istilah lain, riset semacam ini sering disebut dengan Naturalistic Inquiry, Field Study, atau studi </w:t>
      </w:r>
      <w:r w:rsidRPr="00FB72E0">
        <w:rPr>
          <w:rFonts w:cs="Times New Roman"/>
          <w:lang w:val="sv-SE"/>
        </w:rPr>
        <w:lastRenderedPageBreak/>
        <w:t xml:space="preserve">observasional. Oleh karena itu tidak dapat dilakukan di laboratorium, melainkan di lapangan. Penelitian kualitatif merupakan penelitian yang lebih mengutamakan pada masalah proses dan makna/persepsi, di mana penelitian ini diharapkan dapat mengungkap berbagai informasi kualitatif dengan deskripsi-analisis yang teliti dan penuh makna, yang juga tidak menolak informasi kuantitatif dalam bentuk angka maupun jumlah. Pada tiap-tiap obyek akan dilihat kecenderungan, pola pikir, ketidakteraturan, serta tampilan perilaku dan integrasinya sebagaimana dalam studi kasus genetik (Muhadjir, 1996). </w:t>
      </w:r>
    </w:p>
    <w:p w14:paraId="6780DF1F" w14:textId="77777777" w:rsidR="00B9434F" w:rsidRPr="00FB72E0" w:rsidRDefault="00B9434F" w:rsidP="00B9434F">
      <w:pPr>
        <w:tabs>
          <w:tab w:val="left" w:pos="720"/>
        </w:tabs>
        <w:spacing w:line="360" w:lineRule="auto"/>
        <w:ind w:left="90"/>
        <w:jc w:val="both"/>
        <w:rPr>
          <w:rFonts w:cs="Times New Roman"/>
          <w:lang w:val="sv-SE"/>
        </w:rPr>
      </w:pPr>
      <w:r w:rsidRPr="00FB72E0">
        <w:rPr>
          <w:rFonts w:cs="Times New Roman"/>
          <w:lang w:val="sv-SE"/>
        </w:rPr>
        <w:tab/>
        <w:t xml:space="preserve">Penelitian kualitatif suatu aktivitas yang berlokasi menempatkan penelitinya di dunia. Penelitian kualitatif terdiri dari serangkain praktik penafsiran material yang membuat dunia menjadi terlihat, praktik - praktik ini mentransformasi dunia mereka mengubah dunia menjadi serangkaian representasi yang mencakup berbagai catatan lapangan, wawancara, percakapan, foto, rekaman dan catatan pribadi. Dalam hal ini, penelitian kualitatif melibatkan suatu pendekatan penafsiran yang naturalistic terhadap dunia. </w:t>
      </w:r>
    </w:p>
    <w:p w14:paraId="5F73C734" w14:textId="7801A10A" w:rsidR="00B9434F" w:rsidRPr="00FB72E0" w:rsidRDefault="00B9434F" w:rsidP="00FB72E0">
      <w:pPr>
        <w:tabs>
          <w:tab w:val="left" w:pos="720"/>
        </w:tabs>
        <w:spacing w:line="360" w:lineRule="auto"/>
        <w:ind w:left="90"/>
        <w:jc w:val="both"/>
        <w:rPr>
          <w:rFonts w:cs="Times New Roman"/>
          <w:lang w:val="sv-SE"/>
        </w:rPr>
      </w:pPr>
      <w:r w:rsidRPr="00FB72E0">
        <w:rPr>
          <w:rFonts w:cs="Times New Roman"/>
          <w:lang w:val="sv-SE"/>
        </w:rPr>
        <w:tab/>
        <w:t xml:space="preserve">Hal ini berarti bahwa para peneliti kualitatif mempelajari benda-benda di lingkungan alamiahnya, berusaha untuk memaknai atau menafsirkan fenomena dalam sudut pandang makna-makna yang diberikan oleh masyarakat kepada mereka (Denzin &amp; Lincoln, 2008). Penelitian kualitatif dimulai dengan asumsi dan penggunaan kerangka penafsiran/ teoritis yang membentuk atau mempengaruhi studi tentang permasalahan riset yang terkait dengan makna yang dikenakan oleh individu atau kelompok pada suatu permasalahan sosial atau manusia. Pendekatan riset ini pada mulanya lebih banyak digunakan dalam berbagai riset antropologi dan etnografi (Dove, 2002), namun pada perkembangan berikutnya menjadi populer, terutama dalam bidang psikologi sosial dan sosiologi. </w:t>
      </w:r>
    </w:p>
    <w:p w14:paraId="349A44A5" w14:textId="01A8C931" w:rsidR="00B9434F" w:rsidRPr="00FB72E0" w:rsidRDefault="00B9434F" w:rsidP="00F07DF7">
      <w:pPr>
        <w:pStyle w:val="ListParagraph"/>
        <w:numPr>
          <w:ilvl w:val="2"/>
          <w:numId w:val="34"/>
        </w:numPr>
        <w:tabs>
          <w:tab w:val="left" w:pos="1620"/>
        </w:tabs>
        <w:spacing w:line="360" w:lineRule="auto"/>
        <w:jc w:val="both"/>
        <w:rPr>
          <w:rFonts w:cs="Times New Roman"/>
          <w:lang w:val="sv-SE"/>
        </w:rPr>
      </w:pPr>
      <w:r w:rsidRPr="00FB72E0">
        <w:rPr>
          <w:rStyle w:val="Heading3Char"/>
          <w:rFonts w:ascii="Garamond" w:hAnsi="Garamond"/>
          <w:color w:val="auto"/>
        </w:rPr>
        <w:t>Paradigma Penelitian</w:t>
      </w:r>
      <w:r w:rsidRPr="00FB72E0">
        <w:rPr>
          <w:rFonts w:cs="Times New Roman"/>
          <w:lang w:val="sv-SE"/>
        </w:rPr>
        <w:t xml:space="preserve"> </w:t>
      </w:r>
    </w:p>
    <w:p w14:paraId="1D482B3C" w14:textId="77777777" w:rsidR="00B9434F" w:rsidRPr="00FB72E0" w:rsidRDefault="00B9434F" w:rsidP="00B9434F">
      <w:pPr>
        <w:tabs>
          <w:tab w:val="left" w:pos="720"/>
        </w:tabs>
        <w:spacing w:line="360" w:lineRule="auto"/>
        <w:ind w:left="90"/>
        <w:jc w:val="both"/>
        <w:rPr>
          <w:rFonts w:cs="Times New Roman"/>
          <w:lang w:val="sv-SE"/>
        </w:rPr>
      </w:pPr>
      <w:r w:rsidRPr="00FB72E0">
        <w:rPr>
          <w:rFonts w:cs="Times New Roman"/>
          <w:lang w:val="sv-SE"/>
        </w:rPr>
        <w:tab/>
        <w:t xml:space="preserve">Paradigma Penelitian pada penelitian ini menggunakan Paradigma Konstruktivisme karena penelitian ini menggunakan metode Penelitian Kualitatif. Paradigma konstruktivisme dalam konteks penelitian mengacu pada suatu kerangka berpikir atau pandangan dasar yang memandang bahwa pengetahuan tidak hanya diterima begitu saja dari dunia luar, tetapi juga secara aktif dibangun oleh individu melalui proses interpretasi dan konstruksi makna berdasarkan pengalaman mereka. </w:t>
      </w:r>
    </w:p>
    <w:p w14:paraId="74AF6699" w14:textId="77777777" w:rsidR="00B9434F" w:rsidRPr="00FB72E0" w:rsidRDefault="00B9434F" w:rsidP="00B9434F">
      <w:pPr>
        <w:tabs>
          <w:tab w:val="left" w:pos="720"/>
        </w:tabs>
        <w:spacing w:line="360" w:lineRule="auto"/>
        <w:ind w:left="90"/>
        <w:jc w:val="both"/>
        <w:rPr>
          <w:rFonts w:cs="Times New Roman"/>
          <w:lang w:val="sv-SE"/>
        </w:rPr>
      </w:pPr>
      <w:r w:rsidRPr="00FB72E0">
        <w:rPr>
          <w:rFonts w:cs="Times New Roman"/>
          <w:lang w:val="sv-SE"/>
        </w:rPr>
        <w:tab/>
        <w:t xml:space="preserve">Paradigma ini menekankan bahwa realitas sosial dan pengetahuan bersifat relatif, kontekstual, dan konstruktif, berikut adalah beberapa poin utama dalam pengertian paradigma penelitian konstruktivisme: Konstruksi Pengetahuan: Konstruktivisme meyakini bahwa individu secara aktif terlibat dalam konstruksi pengetahuan mereka sendiri melalui interpretasi, refleksi, dan pengalaman pribadi. Proses ini melibatkan interaksi antara individu dengan lingkungan mereka. Konteks dan Subyektivitas: Paradigma konstruktivisme menekankan pentingnya konteks dan subyektivitas dalam pemahaman realitas. Artinya, pengetahuan bersifat kontekstual dan tergantung pada pandangan subjektif individu atau kelompok. Interaksi Sosial: Konstruktivisme mengakui peran penting interaksi sosial dalam proses pembentukan pengetahuan. Individu belajar dan memahami dunia melalui interaksi dengan orang lain, serta melalui bahasa dan simbol-simbol yang digunakan dalam komunikasi. </w:t>
      </w:r>
    </w:p>
    <w:p w14:paraId="07FFF891" w14:textId="77777777" w:rsidR="00B9434F" w:rsidRPr="00FB72E0" w:rsidRDefault="00B9434F" w:rsidP="00B9434F">
      <w:pPr>
        <w:tabs>
          <w:tab w:val="left" w:pos="720"/>
        </w:tabs>
        <w:spacing w:line="360" w:lineRule="auto"/>
        <w:ind w:left="90"/>
        <w:jc w:val="both"/>
        <w:rPr>
          <w:rFonts w:cs="Times New Roman"/>
          <w:lang w:val="sv-SE"/>
        </w:rPr>
      </w:pPr>
      <w:r w:rsidRPr="00FB72E0">
        <w:rPr>
          <w:rFonts w:cs="Times New Roman"/>
          <w:lang w:val="sv-SE"/>
        </w:rPr>
        <w:tab/>
        <w:t xml:space="preserve">Pentingnya Pengalaman Pribadi: Pengalaman pribadi individu dianggap sebagai komponen kunci dalam konstruksi pengetahuan. Setiap individu memiliki cara unik dalam memahami dan memberikan makna terhadap pengalaman mereka. Pendekatan Kualitatif: Metode penelitian yang sering digunakan dalam paradigma konstruktivisme adalah pendekatan kualitatif. Ini mencakup wawancara mendalam, studi kasus, analisis isi, dan </w:t>
      </w:r>
      <w:r w:rsidRPr="00FB72E0">
        <w:rPr>
          <w:rFonts w:cs="Times New Roman"/>
          <w:lang w:val="sv-SE"/>
        </w:rPr>
        <w:lastRenderedPageBreak/>
        <w:t xml:space="preserve">metode kualitatif lainnya yang dapat menangkap kompleksitas konstruksi pengetahuan. Pentingnya Pemahaman Kontekstual: Konstruktivisme menekankan perlunya memahami konteks di mana pengetahuan dibangun. Faktor seperti budaya, nilai, dan norma-norma sosial memiliki dampak signifikan pada cara individu memahami dunia. Paradigma konstruktivisme banyak diterapkan dalam berbagai bidang penelitian, termasuk pendidikan, psikologi, sosiologi, dan ilmu-ilmu sosial lainnya. Pendekatan ini memberikan pandangan yang kaya terhadap kompleksitas realitas sosial dan pembentukan pengetahuan manusia. </w:t>
      </w:r>
    </w:p>
    <w:p w14:paraId="01EF8542" w14:textId="77777777" w:rsidR="00B9434F" w:rsidRPr="00FB72E0" w:rsidRDefault="00B9434F" w:rsidP="00B9434F">
      <w:pPr>
        <w:tabs>
          <w:tab w:val="left" w:pos="1620"/>
        </w:tabs>
        <w:spacing w:line="360" w:lineRule="auto"/>
        <w:ind w:left="90"/>
        <w:jc w:val="both"/>
        <w:rPr>
          <w:rFonts w:cs="Times New Roman"/>
          <w:lang w:val="sv-SE"/>
        </w:rPr>
      </w:pPr>
    </w:p>
    <w:p w14:paraId="5CD7D964" w14:textId="4AB4D190" w:rsidR="00B9434F" w:rsidRPr="00FB72E0" w:rsidRDefault="00B9434F" w:rsidP="00F07DF7">
      <w:pPr>
        <w:pStyle w:val="ListParagraph"/>
        <w:numPr>
          <w:ilvl w:val="2"/>
          <w:numId w:val="34"/>
        </w:numPr>
        <w:tabs>
          <w:tab w:val="left" w:pos="1620"/>
        </w:tabs>
        <w:spacing w:line="360" w:lineRule="auto"/>
        <w:jc w:val="both"/>
        <w:rPr>
          <w:rFonts w:cs="Times New Roman"/>
          <w:lang w:val="sv-SE"/>
        </w:rPr>
      </w:pPr>
      <w:r w:rsidRPr="00FB72E0">
        <w:rPr>
          <w:rStyle w:val="Heading3Char"/>
          <w:rFonts w:ascii="Garamond" w:hAnsi="Garamond"/>
          <w:color w:val="auto"/>
        </w:rPr>
        <w:t>Pendekatan Penelitian</w:t>
      </w:r>
      <w:r w:rsidRPr="00FB72E0">
        <w:rPr>
          <w:rFonts w:cs="Times New Roman"/>
          <w:lang w:val="sv-SE"/>
        </w:rPr>
        <w:t xml:space="preserve"> </w:t>
      </w:r>
    </w:p>
    <w:p w14:paraId="5FBBB5CF" w14:textId="77777777" w:rsidR="00B9434F" w:rsidRPr="00FB72E0" w:rsidRDefault="00B9434F" w:rsidP="00B9434F">
      <w:pPr>
        <w:tabs>
          <w:tab w:val="left" w:pos="720"/>
        </w:tabs>
        <w:spacing w:line="360" w:lineRule="auto"/>
        <w:ind w:left="90"/>
        <w:jc w:val="both"/>
        <w:rPr>
          <w:rFonts w:cs="Times New Roman"/>
          <w:lang w:val="sv-SE"/>
        </w:rPr>
      </w:pPr>
      <w:r w:rsidRPr="00FB72E0">
        <w:rPr>
          <w:rFonts w:cs="Times New Roman"/>
          <w:lang w:val="sv-SE"/>
        </w:rPr>
        <w:tab/>
        <w:t xml:space="preserve">Pendekatan yang saya gunakan serta bentuk untuk penelitian ini memakai penelitian kualitatif dekripsi. Dengan begitu peneliti lebih mudah untuk mengulas segala informasi dan data yang akurat yang didapat melalui pendekatan ini. Di Wikipedia, kualitatif research juga ialah pendekatan yang terkadang cenderung memiliki deskripsi dan sering digunakan dalam bentuk deskripsi analisis. Proses dan makna (sudut pandang topik) lebih ditekankan dalam penelitian kualitatif. Kriyantono (Satori dan Komariah: 2017, 120) menyatakan bahwa penemuan ini tentunya memiliki tujuan untuk menjelaskan kajian peristiwa/kejadian secara mendalam melalui perekapan data yang mendalam. Data akan dapat dari cara dan pendekatan yang akan dibuat. </w:t>
      </w:r>
    </w:p>
    <w:p w14:paraId="3F3AA6EF" w14:textId="77777777" w:rsidR="00B9434F" w:rsidRPr="00FB72E0" w:rsidRDefault="00B9434F" w:rsidP="00B9434F">
      <w:pPr>
        <w:tabs>
          <w:tab w:val="left" w:pos="1620"/>
        </w:tabs>
        <w:spacing w:line="360" w:lineRule="auto"/>
        <w:ind w:left="90"/>
        <w:jc w:val="both"/>
        <w:rPr>
          <w:rFonts w:cs="Times New Roman"/>
          <w:lang w:val="sv-SE"/>
        </w:rPr>
      </w:pPr>
    </w:p>
    <w:p w14:paraId="4822E568" w14:textId="70734294" w:rsidR="00B9434F" w:rsidRPr="00FB72E0" w:rsidRDefault="00B9434F" w:rsidP="00F07DF7">
      <w:pPr>
        <w:pStyle w:val="ListParagraph"/>
        <w:numPr>
          <w:ilvl w:val="1"/>
          <w:numId w:val="34"/>
        </w:numPr>
        <w:tabs>
          <w:tab w:val="left" w:pos="1620"/>
        </w:tabs>
        <w:spacing w:line="360" w:lineRule="auto"/>
        <w:jc w:val="both"/>
        <w:rPr>
          <w:rFonts w:cs="Times New Roman"/>
          <w:lang w:val="sv-SE"/>
        </w:rPr>
      </w:pPr>
      <w:r w:rsidRPr="00FB72E0">
        <w:rPr>
          <w:rStyle w:val="Heading2Char"/>
          <w:b/>
          <w:bCs/>
          <w:sz w:val="22"/>
          <w:szCs w:val="22"/>
        </w:rPr>
        <w:t>Teknik Pengumpulan Data</w:t>
      </w:r>
      <w:r w:rsidRPr="00FB72E0">
        <w:rPr>
          <w:rFonts w:cs="Times New Roman"/>
          <w:lang w:val="sv-SE"/>
        </w:rPr>
        <w:t xml:space="preserve"> </w:t>
      </w:r>
    </w:p>
    <w:p w14:paraId="38FFE377" w14:textId="77777777" w:rsidR="00F07DF7" w:rsidRPr="00FB72E0" w:rsidRDefault="00F07DF7" w:rsidP="00F07DF7">
      <w:pPr>
        <w:pStyle w:val="ListParagraph"/>
        <w:keepNext/>
        <w:keepLines/>
        <w:numPr>
          <w:ilvl w:val="0"/>
          <w:numId w:val="36"/>
        </w:numPr>
        <w:spacing w:before="200"/>
        <w:outlineLvl w:val="2"/>
        <w:rPr>
          <w:rFonts w:eastAsiaTheme="majorEastAsia" w:cstheme="majorBidi"/>
          <w:b/>
          <w:bCs/>
          <w:vanish/>
          <w:lang w:val="sv-SE"/>
        </w:rPr>
      </w:pPr>
    </w:p>
    <w:p w14:paraId="0B44F700" w14:textId="77777777" w:rsidR="00F07DF7" w:rsidRPr="00FB72E0" w:rsidRDefault="00F07DF7" w:rsidP="00F07DF7">
      <w:pPr>
        <w:pStyle w:val="ListParagraph"/>
        <w:keepNext/>
        <w:keepLines/>
        <w:numPr>
          <w:ilvl w:val="0"/>
          <w:numId w:val="36"/>
        </w:numPr>
        <w:spacing w:before="200"/>
        <w:outlineLvl w:val="2"/>
        <w:rPr>
          <w:rFonts w:eastAsiaTheme="majorEastAsia" w:cstheme="majorBidi"/>
          <w:b/>
          <w:bCs/>
          <w:vanish/>
          <w:lang w:val="sv-SE"/>
        </w:rPr>
      </w:pPr>
    </w:p>
    <w:p w14:paraId="5D987273" w14:textId="77777777" w:rsidR="00F07DF7" w:rsidRPr="00FB72E0" w:rsidRDefault="00F07DF7" w:rsidP="00F07DF7">
      <w:pPr>
        <w:pStyle w:val="ListParagraph"/>
        <w:keepNext/>
        <w:keepLines/>
        <w:numPr>
          <w:ilvl w:val="0"/>
          <w:numId w:val="36"/>
        </w:numPr>
        <w:spacing w:before="200"/>
        <w:outlineLvl w:val="2"/>
        <w:rPr>
          <w:rFonts w:eastAsiaTheme="majorEastAsia" w:cstheme="majorBidi"/>
          <w:b/>
          <w:bCs/>
          <w:vanish/>
          <w:lang w:val="sv-SE"/>
        </w:rPr>
      </w:pPr>
    </w:p>
    <w:p w14:paraId="0339A001" w14:textId="77777777" w:rsidR="00F07DF7" w:rsidRPr="00FB72E0" w:rsidRDefault="00F07DF7" w:rsidP="00F07DF7">
      <w:pPr>
        <w:pStyle w:val="ListParagraph"/>
        <w:keepNext/>
        <w:keepLines/>
        <w:numPr>
          <w:ilvl w:val="1"/>
          <w:numId w:val="36"/>
        </w:numPr>
        <w:spacing w:before="200"/>
        <w:outlineLvl w:val="2"/>
        <w:rPr>
          <w:rFonts w:eastAsiaTheme="majorEastAsia" w:cstheme="majorBidi"/>
          <w:b/>
          <w:bCs/>
          <w:vanish/>
          <w:lang w:val="sv-SE"/>
        </w:rPr>
      </w:pPr>
    </w:p>
    <w:p w14:paraId="4BF92CEF" w14:textId="77777777" w:rsidR="00F07DF7" w:rsidRPr="00FB72E0" w:rsidRDefault="00F07DF7" w:rsidP="00F07DF7">
      <w:pPr>
        <w:pStyle w:val="ListParagraph"/>
        <w:keepNext/>
        <w:keepLines/>
        <w:numPr>
          <w:ilvl w:val="1"/>
          <w:numId w:val="36"/>
        </w:numPr>
        <w:spacing w:before="200"/>
        <w:outlineLvl w:val="2"/>
        <w:rPr>
          <w:rFonts w:eastAsiaTheme="majorEastAsia" w:cstheme="majorBidi"/>
          <w:b/>
          <w:bCs/>
          <w:vanish/>
          <w:lang w:val="sv-SE"/>
        </w:rPr>
      </w:pPr>
    </w:p>
    <w:p w14:paraId="7DC7A4AA" w14:textId="54BC042E" w:rsidR="00B9434F" w:rsidRPr="00FB72E0" w:rsidRDefault="00B9434F" w:rsidP="00F07DF7">
      <w:pPr>
        <w:pStyle w:val="Heading3"/>
        <w:numPr>
          <w:ilvl w:val="2"/>
          <w:numId w:val="36"/>
        </w:numPr>
        <w:rPr>
          <w:rFonts w:ascii="Garamond" w:hAnsi="Garamond"/>
          <w:color w:val="auto"/>
          <w:lang w:val="sv-SE"/>
        </w:rPr>
      </w:pPr>
      <w:r w:rsidRPr="00FB72E0">
        <w:rPr>
          <w:rFonts w:ascii="Garamond" w:hAnsi="Garamond"/>
          <w:color w:val="auto"/>
          <w:lang w:val="sv-SE"/>
        </w:rPr>
        <w:t xml:space="preserve">Data Primer </w:t>
      </w:r>
    </w:p>
    <w:p w14:paraId="6F04FE73" w14:textId="77777777" w:rsidR="00B9434F" w:rsidRPr="00FB72E0" w:rsidRDefault="00B9434F" w:rsidP="00B9434F">
      <w:pPr>
        <w:tabs>
          <w:tab w:val="left" w:pos="720"/>
        </w:tabs>
        <w:spacing w:line="360" w:lineRule="auto"/>
        <w:ind w:left="90"/>
        <w:jc w:val="both"/>
        <w:rPr>
          <w:rFonts w:cs="Times New Roman"/>
          <w:lang w:val="sv-SE"/>
        </w:rPr>
      </w:pPr>
      <w:r w:rsidRPr="00FB72E0">
        <w:rPr>
          <w:rFonts w:cs="Times New Roman"/>
          <w:lang w:val="sv-SE"/>
        </w:rPr>
        <w:tab/>
        <w:t xml:space="preserve">Data Primer adalah data yang penulis dapatkan secara langsung dari sumbernya. Tujuan utama data primer adalah untuk menjawab berbagai pertanyaan penelitian yang perlu diklarifikasi secara langsung. </w:t>
      </w:r>
    </w:p>
    <w:p w14:paraId="2DA262D0" w14:textId="77777777" w:rsidR="00B9434F" w:rsidRPr="00FB72E0" w:rsidRDefault="00B9434F" w:rsidP="00B9434F">
      <w:pPr>
        <w:pStyle w:val="ListParagraph"/>
        <w:widowControl/>
        <w:numPr>
          <w:ilvl w:val="0"/>
          <w:numId w:val="27"/>
        </w:numPr>
        <w:tabs>
          <w:tab w:val="left" w:pos="720"/>
        </w:tabs>
        <w:autoSpaceDE/>
        <w:autoSpaceDN/>
        <w:spacing w:line="360" w:lineRule="auto"/>
        <w:contextualSpacing/>
        <w:jc w:val="both"/>
        <w:rPr>
          <w:rFonts w:cs="Times New Roman"/>
          <w:lang w:val="sv-SE"/>
        </w:rPr>
      </w:pPr>
      <w:r w:rsidRPr="00FB72E0">
        <w:rPr>
          <w:rFonts w:cs="Times New Roman"/>
          <w:lang w:val="sv-SE"/>
        </w:rPr>
        <w:t xml:space="preserve">Metode Observasi (Observation Research) </w:t>
      </w:r>
    </w:p>
    <w:p w14:paraId="49B581BB" w14:textId="77777777" w:rsidR="00B9434F" w:rsidRPr="00FB72E0" w:rsidRDefault="00B9434F" w:rsidP="00B9434F">
      <w:pPr>
        <w:pStyle w:val="ListParagraph"/>
        <w:tabs>
          <w:tab w:val="left" w:pos="720"/>
        </w:tabs>
        <w:spacing w:line="360" w:lineRule="auto"/>
        <w:ind w:left="450"/>
        <w:jc w:val="both"/>
        <w:rPr>
          <w:rFonts w:cs="Times New Roman"/>
          <w:lang w:val="sv-SE"/>
        </w:rPr>
      </w:pPr>
      <w:r w:rsidRPr="00FB72E0">
        <w:rPr>
          <w:rFonts w:cs="Times New Roman"/>
          <w:lang w:val="sv-SE"/>
        </w:rPr>
        <w:tab/>
        <w:t>Observasi atau pengamatan merupakan tindakan manusia sehari-hari yang melibatkan panca indera mata sebagai perangkat fundamentalnya disamping lima indera lainnya seperti telinga, penciuman, mulut dan kulit. Selanjutnya observasi merupakan kemampuan individu dalam memanfaatkan persepsi. Dengan dibuat oleh kelima indera dan dibantu oleh lima alat deteksi lainnya, ilmuwan dengan lugas melihat atau melihat apa yang menimpa objek pemeriksaannya. Selama berada di lapangan, peneliti melakukan observasi untuk sebagian besar menggambarkan apa yang sedang terjadi dan apa yang sedang terjadi. Kemudian membuat catatan tertulis, mencatat, merekam dan membedah informasi pokok, penelitian berpusat pada penelitian informasi. Metode ini dilakukan penulis dengan cara datang dan mengamati secara langsung kondisi komunikasi yang terjadi di SMK Mega Bangsa</w:t>
      </w:r>
    </w:p>
    <w:p w14:paraId="533EB74D" w14:textId="77777777" w:rsidR="00B9434F" w:rsidRPr="00FB72E0" w:rsidRDefault="00B9434F" w:rsidP="00B9434F">
      <w:pPr>
        <w:pStyle w:val="ListParagraph"/>
        <w:widowControl/>
        <w:numPr>
          <w:ilvl w:val="0"/>
          <w:numId w:val="27"/>
        </w:numPr>
        <w:tabs>
          <w:tab w:val="left" w:pos="720"/>
        </w:tabs>
        <w:autoSpaceDE/>
        <w:autoSpaceDN/>
        <w:spacing w:line="360" w:lineRule="auto"/>
        <w:contextualSpacing/>
        <w:jc w:val="both"/>
        <w:rPr>
          <w:rFonts w:cs="Times New Roman"/>
          <w:lang w:val="sv-SE"/>
        </w:rPr>
      </w:pPr>
      <w:r w:rsidRPr="00FB72E0">
        <w:rPr>
          <w:rFonts w:cs="Times New Roman"/>
          <w:lang w:val="sv-SE"/>
        </w:rPr>
        <w:t>Metode Focus Group Discussion (FGD)</w:t>
      </w:r>
    </w:p>
    <w:p w14:paraId="280AF30B" w14:textId="77777777" w:rsidR="00B9434F" w:rsidRPr="00FB72E0" w:rsidRDefault="00B9434F" w:rsidP="00B9434F">
      <w:pPr>
        <w:pStyle w:val="ListParagraph"/>
        <w:tabs>
          <w:tab w:val="left" w:pos="720"/>
        </w:tabs>
        <w:spacing w:line="360" w:lineRule="auto"/>
        <w:ind w:left="450"/>
        <w:jc w:val="both"/>
        <w:rPr>
          <w:rFonts w:cs="Times New Roman"/>
          <w:lang w:val="sv-SE"/>
        </w:rPr>
      </w:pPr>
      <w:r w:rsidRPr="00FB72E0">
        <w:rPr>
          <w:rFonts w:cs="Times New Roman"/>
          <w:lang w:val="sv-SE"/>
        </w:rPr>
        <w:tab/>
        <w:t xml:space="preserve">Focus Group Discussion (FGD) adalah metode penelitian kualitatif yang melibatkan diskusi kelompok kecil orang dengan tujuan untuk menggali pandangan, persepsi, dan pengalaman mereka terkait suatu topik tertentu. Metode ini sering digunakan dalam penelitian sosial, ilmu politik, bisnis, dan bidang lainnya untuk mendapatkan pemahaman mendalam tentang pandangan dan sikap peserta terhadap suatu masalah. </w:t>
      </w:r>
    </w:p>
    <w:p w14:paraId="471AC051" w14:textId="6C4FD634" w:rsidR="00B9434F" w:rsidRPr="00FB72E0" w:rsidRDefault="00B9434F" w:rsidP="00F07DF7">
      <w:pPr>
        <w:pStyle w:val="ListParagraph"/>
        <w:numPr>
          <w:ilvl w:val="2"/>
          <w:numId w:val="36"/>
        </w:numPr>
        <w:tabs>
          <w:tab w:val="left" w:pos="1620"/>
        </w:tabs>
        <w:spacing w:line="360" w:lineRule="auto"/>
        <w:jc w:val="both"/>
        <w:rPr>
          <w:rFonts w:cs="Times New Roman"/>
          <w:b/>
          <w:bCs/>
          <w:lang w:val="sv-SE"/>
        </w:rPr>
      </w:pPr>
      <w:r w:rsidRPr="00FB72E0">
        <w:rPr>
          <w:rFonts w:cs="Times New Roman"/>
          <w:b/>
          <w:bCs/>
          <w:lang w:val="sv-SE"/>
        </w:rPr>
        <w:t xml:space="preserve">Unit Analis </w:t>
      </w:r>
    </w:p>
    <w:p w14:paraId="6850BCAA" w14:textId="77777777" w:rsidR="00B9434F" w:rsidRPr="00FB72E0" w:rsidRDefault="00B9434F" w:rsidP="00B9434F">
      <w:pPr>
        <w:tabs>
          <w:tab w:val="left" w:pos="720"/>
        </w:tabs>
        <w:spacing w:line="360" w:lineRule="auto"/>
        <w:ind w:left="90"/>
        <w:jc w:val="both"/>
        <w:rPr>
          <w:rFonts w:cs="Times New Roman"/>
          <w:lang w:val="sv-SE"/>
        </w:rPr>
      </w:pPr>
      <w:r w:rsidRPr="00FB72E0">
        <w:rPr>
          <w:rFonts w:cs="Times New Roman"/>
          <w:lang w:val="sv-SE"/>
        </w:rPr>
        <w:tab/>
        <w:t xml:space="preserve">Menurut Morissan (2017:166) unit analisis merupakan seluruh hal yang diteliti untuk mendapatkan </w:t>
      </w:r>
      <w:r w:rsidRPr="00FB72E0">
        <w:rPr>
          <w:rFonts w:cs="Times New Roman"/>
          <w:lang w:val="sv-SE"/>
        </w:rPr>
        <w:lastRenderedPageBreak/>
        <w:t xml:space="preserve">penjelasan secara ringkas mengenai keseluruhan unit yang dianalisis. Unit analisis juga bisa berupa individu, benda, peristiwa seperti aktivitas individu atau sekelompok orang sebagai subjek penelitian. </w:t>
      </w:r>
    </w:p>
    <w:p w14:paraId="7C62AC68" w14:textId="77777777" w:rsidR="00B9434F" w:rsidRPr="00FB72E0" w:rsidRDefault="00B9434F" w:rsidP="00B9434F">
      <w:pPr>
        <w:tabs>
          <w:tab w:val="left" w:pos="720"/>
        </w:tabs>
        <w:spacing w:line="360" w:lineRule="auto"/>
        <w:ind w:left="90"/>
        <w:jc w:val="both"/>
        <w:rPr>
          <w:rFonts w:cs="Times New Roman"/>
          <w:lang w:val="sv-SE"/>
        </w:rPr>
      </w:pPr>
      <w:r w:rsidRPr="00FB72E0">
        <w:rPr>
          <w:rFonts w:cs="Times New Roman"/>
          <w:lang w:val="sv-SE"/>
        </w:rPr>
        <w:tab/>
        <w:t xml:space="preserve">Dalam penelitian ini terdapat unit yang diperlukan penulis sebagai alat penunjang selama melakukan penelitian. Unit analisis dalam penelitian ini adalah Tenaga Pendidik, Tenaga Kependidikan dan Siswa/i  dimana peneliti ingin menganalisis peran komunikasi  yang digunakan oleh sekolah SMK Mega Bangsa tersebut dalam program mitigasi bencana. </w:t>
      </w:r>
    </w:p>
    <w:p w14:paraId="707D0C23" w14:textId="77777777" w:rsidR="00B9434F" w:rsidRPr="00FB72E0" w:rsidRDefault="00B9434F" w:rsidP="00B9434F">
      <w:pPr>
        <w:tabs>
          <w:tab w:val="left" w:pos="720"/>
        </w:tabs>
        <w:spacing w:line="360" w:lineRule="auto"/>
        <w:ind w:left="90"/>
        <w:jc w:val="both"/>
        <w:rPr>
          <w:rFonts w:cs="Times New Roman"/>
          <w:lang w:val="sv-SE"/>
        </w:rPr>
      </w:pPr>
    </w:p>
    <w:p w14:paraId="08478C63" w14:textId="0AFF3C6B" w:rsidR="00B9434F" w:rsidRPr="00FB72E0" w:rsidRDefault="00B9434F" w:rsidP="00F07DF7">
      <w:pPr>
        <w:pStyle w:val="ListParagraph"/>
        <w:numPr>
          <w:ilvl w:val="2"/>
          <w:numId w:val="36"/>
        </w:numPr>
        <w:tabs>
          <w:tab w:val="left" w:pos="1620"/>
        </w:tabs>
        <w:spacing w:line="360" w:lineRule="auto"/>
        <w:jc w:val="both"/>
        <w:rPr>
          <w:rFonts w:cs="Times New Roman"/>
          <w:b/>
          <w:bCs/>
          <w:lang w:val="sv-SE"/>
        </w:rPr>
      </w:pPr>
      <w:r w:rsidRPr="00FB72E0">
        <w:rPr>
          <w:rFonts w:cs="Times New Roman"/>
          <w:b/>
          <w:bCs/>
          <w:lang w:val="sv-SE"/>
        </w:rPr>
        <w:t>Data Sekunder</w:t>
      </w:r>
    </w:p>
    <w:p w14:paraId="4E684F78" w14:textId="5740097D" w:rsidR="00B9434F" w:rsidRPr="00FB72E0" w:rsidRDefault="00B9434F" w:rsidP="00F07DF7">
      <w:pPr>
        <w:tabs>
          <w:tab w:val="left" w:pos="720"/>
          <w:tab w:val="left" w:pos="1620"/>
        </w:tabs>
        <w:spacing w:line="360" w:lineRule="auto"/>
        <w:ind w:left="90"/>
        <w:jc w:val="both"/>
        <w:rPr>
          <w:rFonts w:cs="Times New Roman"/>
          <w:lang w:val="sv-SE"/>
        </w:rPr>
      </w:pPr>
      <w:r w:rsidRPr="00FB72E0">
        <w:rPr>
          <w:rFonts w:cs="Times New Roman"/>
          <w:lang w:val="sv-SE"/>
        </w:rPr>
        <w:tab/>
        <w:t xml:space="preserve">Data sekunder adalah salah satu komponen penting yang bisa memperluas perspektif penelitian yang kamu kerjakan. Jenis data ini dapat melengkapi informasi penting yang sebelumnya sudah didapat melalui data primer. </w:t>
      </w:r>
    </w:p>
    <w:p w14:paraId="12BD7CBF" w14:textId="77777777" w:rsidR="00B9434F" w:rsidRPr="00FB72E0" w:rsidRDefault="00B9434F" w:rsidP="00B9434F">
      <w:pPr>
        <w:pStyle w:val="ListParagraph"/>
        <w:widowControl/>
        <w:numPr>
          <w:ilvl w:val="0"/>
          <w:numId w:val="28"/>
        </w:numPr>
        <w:tabs>
          <w:tab w:val="left" w:pos="720"/>
          <w:tab w:val="left" w:pos="1620"/>
        </w:tabs>
        <w:autoSpaceDE/>
        <w:autoSpaceDN/>
        <w:spacing w:line="360" w:lineRule="auto"/>
        <w:contextualSpacing/>
        <w:jc w:val="both"/>
        <w:rPr>
          <w:rFonts w:cs="Times New Roman"/>
          <w:lang w:val="sv-SE"/>
        </w:rPr>
      </w:pPr>
      <w:r w:rsidRPr="00FB72E0">
        <w:rPr>
          <w:rFonts w:cs="Times New Roman"/>
          <w:lang w:val="sv-SE"/>
        </w:rPr>
        <w:t xml:space="preserve">Studi Pustaka </w:t>
      </w:r>
    </w:p>
    <w:p w14:paraId="0A67702D" w14:textId="77777777" w:rsidR="00B9434F" w:rsidRPr="00FB72E0" w:rsidRDefault="00B9434F" w:rsidP="00B9434F">
      <w:pPr>
        <w:pStyle w:val="ListParagraph"/>
        <w:tabs>
          <w:tab w:val="left" w:pos="720"/>
          <w:tab w:val="left" w:pos="1620"/>
        </w:tabs>
        <w:spacing w:line="360" w:lineRule="auto"/>
        <w:ind w:left="450"/>
        <w:jc w:val="both"/>
        <w:rPr>
          <w:rFonts w:cs="Times New Roman"/>
          <w:lang w:val="sv-SE"/>
        </w:rPr>
      </w:pPr>
      <w:r w:rsidRPr="00FB72E0">
        <w:rPr>
          <w:rFonts w:cs="Times New Roman"/>
          <w:lang w:val="sv-SE"/>
        </w:rPr>
        <w:tab/>
        <w:t xml:space="preserve">Dalam Penelitian tidak terlepas dari data-data yang terdapat dari buku-buku yang menjadi referensi seperti halnya dalam penulisan proposal skripsi dan bukubuku lainnya yang berhubungan dengan penyusunan penelitian ini sebagai landasan teori untuk menyelesaikan masalah yang dihadapi. </w:t>
      </w:r>
    </w:p>
    <w:p w14:paraId="3D471815" w14:textId="77777777" w:rsidR="00B9434F" w:rsidRPr="00FB72E0" w:rsidRDefault="00B9434F" w:rsidP="00B9434F">
      <w:pPr>
        <w:tabs>
          <w:tab w:val="left" w:pos="1620"/>
        </w:tabs>
        <w:spacing w:line="360" w:lineRule="auto"/>
        <w:ind w:left="90"/>
        <w:jc w:val="both"/>
        <w:rPr>
          <w:rFonts w:cs="Times New Roman"/>
          <w:lang w:val="sv-SE"/>
        </w:rPr>
      </w:pPr>
    </w:p>
    <w:p w14:paraId="6B73BE22" w14:textId="69052CDE" w:rsidR="00B9434F" w:rsidRPr="00FB72E0" w:rsidRDefault="00B9434F" w:rsidP="00F07DF7">
      <w:pPr>
        <w:pStyle w:val="ListParagraph"/>
        <w:numPr>
          <w:ilvl w:val="1"/>
          <w:numId w:val="36"/>
        </w:numPr>
        <w:tabs>
          <w:tab w:val="left" w:pos="1620"/>
        </w:tabs>
        <w:spacing w:line="360" w:lineRule="auto"/>
        <w:jc w:val="both"/>
        <w:rPr>
          <w:rFonts w:cs="Times New Roman"/>
          <w:b/>
          <w:bCs/>
          <w:lang w:val="sv-SE"/>
        </w:rPr>
      </w:pPr>
      <w:r w:rsidRPr="00FB72E0">
        <w:rPr>
          <w:rStyle w:val="Heading2Char"/>
          <w:b/>
          <w:bCs/>
          <w:sz w:val="22"/>
          <w:szCs w:val="22"/>
        </w:rPr>
        <w:t>Teknik Verifikasi Data</w:t>
      </w:r>
      <w:r w:rsidRPr="00FB72E0">
        <w:rPr>
          <w:rFonts w:cs="Times New Roman"/>
          <w:b/>
          <w:bCs/>
          <w:lang w:val="sv-SE"/>
        </w:rPr>
        <w:t xml:space="preserve"> </w:t>
      </w:r>
    </w:p>
    <w:p w14:paraId="52521CC1" w14:textId="77777777" w:rsidR="00B9434F" w:rsidRPr="00FB72E0" w:rsidRDefault="00B9434F" w:rsidP="00B9434F">
      <w:pPr>
        <w:tabs>
          <w:tab w:val="left" w:pos="720"/>
        </w:tabs>
        <w:spacing w:line="360" w:lineRule="auto"/>
        <w:ind w:left="90"/>
        <w:jc w:val="both"/>
        <w:rPr>
          <w:rFonts w:cs="Times New Roman"/>
          <w:lang w:val="sv-SE"/>
        </w:rPr>
      </w:pPr>
      <w:r w:rsidRPr="00FB72E0">
        <w:rPr>
          <w:rFonts w:cs="Times New Roman"/>
          <w:lang w:val="sv-SE"/>
        </w:rPr>
        <w:tab/>
        <w:t xml:space="preserve">Teknik Verifikasi Data dapat dilakukan dengan triangulasi, pemeriksaan oleh ketercukupan referensi sebagai alat menampung dengan kritik tertulis, pengecekan anggota yang terlibat dalam proses pengumpulan data. </w:t>
      </w:r>
    </w:p>
    <w:p w14:paraId="33260270" w14:textId="77777777" w:rsidR="00B9434F" w:rsidRPr="00FB72E0" w:rsidRDefault="00B9434F" w:rsidP="00B9434F">
      <w:pPr>
        <w:pStyle w:val="ListParagraph"/>
        <w:widowControl/>
        <w:numPr>
          <w:ilvl w:val="0"/>
          <w:numId w:val="29"/>
        </w:numPr>
        <w:tabs>
          <w:tab w:val="left" w:pos="1620"/>
        </w:tabs>
        <w:autoSpaceDE/>
        <w:autoSpaceDN/>
        <w:spacing w:line="360" w:lineRule="auto"/>
        <w:contextualSpacing/>
        <w:jc w:val="both"/>
        <w:rPr>
          <w:rFonts w:cs="Times New Roman"/>
          <w:lang w:val="sv-SE"/>
        </w:rPr>
      </w:pPr>
      <w:r w:rsidRPr="00FB72E0">
        <w:rPr>
          <w:rFonts w:cs="Times New Roman"/>
          <w:lang w:val="sv-SE"/>
        </w:rPr>
        <w:t xml:space="preserve">Triangulasi </w:t>
      </w:r>
    </w:p>
    <w:p w14:paraId="543852DC" w14:textId="77777777" w:rsidR="00B9434F" w:rsidRPr="00FB72E0" w:rsidRDefault="00B9434F" w:rsidP="00B9434F">
      <w:pPr>
        <w:pStyle w:val="ListParagraph"/>
        <w:tabs>
          <w:tab w:val="left" w:pos="810"/>
          <w:tab w:val="left" w:pos="1620"/>
        </w:tabs>
        <w:spacing w:line="360" w:lineRule="auto"/>
        <w:ind w:left="450"/>
        <w:jc w:val="both"/>
        <w:rPr>
          <w:rFonts w:cs="Times New Roman"/>
          <w:lang w:val="sv-SE"/>
        </w:rPr>
      </w:pPr>
      <w:r w:rsidRPr="00FB72E0">
        <w:rPr>
          <w:rFonts w:cs="Times New Roman"/>
          <w:lang w:val="sv-SE"/>
        </w:rPr>
        <w:tab/>
        <w:t xml:space="preserve">Usaha melakukan pengecekan kebenaran data dari berbagai sumber. Ada tiga macam triangulasi, yaitu triangulasi sumber, triangulasi teknik misalnya wawancara, dan triangulasi waktu. Dengan demikian analisis Triangulasi ini menggunakan tiga langkah, meliputi: </w:t>
      </w:r>
    </w:p>
    <w:p w14:paraId="0FCFA967" w14:textId="77777777" w:rsidR="00B9434F" w:rsidRPr="00FB72E0" w:rsidRDefault="00B9434F" w:rsidP="00B9434F">
      <w:pPr>
        <w:pStyle w:val="ListParagraph"/>
        <w:widowControl/>
        <w:numPr>
          <w:ilvl w:val="0"/>
          <w:numId w:val="30"/>
        </w:numPr>
        <w:tabs>
          <w:tab w:val="left" w:pos="1620"/>
        </w:tabs>
        <w:autoSpaceDE/>
        <w:autoSpaceDN/>
        <w:spacing w:line="360" w:lineRule="auto"/>
        <w:contextualSpacing/>
        <w:jc w:val="both"/>
        <w:rPr>
          <w:rFonts w:cs="Times New Roman"/>
          <w:lang w:val="sv-SE"/>
        </w:rPr>
      </w:pPr>
      <w:r w:rsidRPr="00FB72E0">
        <w:rPr>
          <w:rFonts w:cs="Times New Roman"/>
          <w:lang w:val="sv-SE"/>
        </w:rPr>
        <w:t xml:space="preserve">Triangulasi Sumber </w:t>
      </w:r>
    </w:p>
    <w:p w14:paraId="2CA281FA" w14:textId="77777777" w:rsidR="00B9434F" w:rsidRPr="00FB72E0" w:rsidRDefault="00B9434F" w:rsidP="00B9434F">
      <w:pPr>
        <w:pStyle w:val="ListParagraph"/>
        <w:tabs>
          <w:tab w:val="left" w:pos="810"/>
          <w:tab w:val="left" w:pos="1620"/>
        </w:tabs>
        <w:spacing w:line="360" w:lineRule="auto"/>
        <w:ind w:left="450"/>
        <w:jc w:val="both"/>
        <w:rPr>
          <w:rFonts w:cs="Times New Roman"/>
          <w:lang w:val="sv-SE"/>
        </w:rPr>
      </w:pPr>
      <w:r w:rsidRPr="00FB72E0">
        <w:rPr>
          <w:rFonts w:cs="Times New Roman"/>
          <w:lang w:val="sv-SE"/>
        </w:rPr>
        <w:tab/>
        <w:t>Triangulasi sumber untuk menguji verifikasi data dilakukan dengan cara mengecek data yang telah diperoleh melalui beberapa sumber. Dalam hal ini, ketika peneliti menguji verifikasi data tentang peran komunikasi bencana dalam program mitigasi bencana di sekolah SMK Mega Bangsa.</w:t>
      </w:r>
    </w:p>
    <w:p w14:paraId="71611814" w14:textId="77777777" w:rsidR="00B9434F" w:rsidRPr="00FB72E0" w:rsidRDefault="00B9434F" w:rsidP="00B9434F">
      <w:pPr>
        <w:pStyle w:val="ListParagraph"/>
        <w:widowControl/>
        <w:numPr>
          <w:ilvl w:val="0"/>
          <w:numId w:val="30"/>
        </w:numPr>
        <w:tabs>
          <w:tab w:val="left" w:pos="1620"/>
        </w:tabs>
        <w:autoSpaceDE/>
        <w:autoSpaceDN/>
        <w:spacing w:line="360" w:lineRule="auto"/>
        <w:contextualSpacing/>
        <w:jc w:val="both"/>
        <w:rPr>
          <w:rFonts w:cs="Times New Roman"/>
          <w:lang w:val="sv-SE"/>
        </w:rPr>
      </w:pPr>
      <w:r w:rsidRPr="00FB72E0">
        <w:rPr>
          <w:rFonts w:cs="Times New Roman"/>
          <w:lang w:val="sv-SE"/>
        </w:rPr>
        <w:t xml:space="preserve">Triangulasi Teknik </w:t>
      </w:r>
    </w:p>
    <w:p w14:paraId="34E5A350" w14:textId="77777777" w:rsidR="00B9434F" w:rsidRPr="00FB72E0" w:rsidRDefault="00B9434F" w:rsidP="00B9434F">
      <w:pPr>
        <w:pStyle w:val="ListParagraph"/>
        <w:tabs>
          <w:tab w:val="left" w:pos="810"/>
          <w:tab w:val="left" w:pos="1620"/>
        </w:tabs>
        <w:spacing w:line="360" w:lineRule="auto"/>
        <w:ind w:left="450"/>
        <w:jc w:val="both"/>
        <w:rPr>
          <w:rFonts w:cs="Times New Roman"/>
          <w:lang w:val="sv-SE"/>
        </w:rPr>
      </w:pPr>
      <w:r w:rsidRPr="00FB72E0">
        <w:rPr>
          <w:rFonts w:cs="Times New Roman"/>
          <w:lang w:val="sv-SE"/>
        </w:rPr>
        <w:tab/>
        <w:t xml:space="preserve">Triangulasi teknik yaitu pengambilan data penelitian dilakukan dengan 2 macam teknik pengumpulan data yaitu observasi dan Focus Group Discussion. </w:t>
      </w:r>
    </w:p>
    <w:p w14:paraId="68B70B34" w14:textId="77777777" w:rsidR="00B9434F" w:rsidRPr="00FB72E0" w:rsidRDefault="00B9434F" w:rsidP="00B9434F">
      <w:pPr>
        <w:rPr>
          <w:rFonts w:cs="Times New Roman"/>
          <w:lang w:val="sv-SE"/>
        </w:rPr>
      </w:pPr>
      <w:r w:rsidRPr="00FB72E0">
        <w:rPr>
          <w:rFonts w:cs="Times New Roman"/>
          <w:lang w:val="sv-SE"/>
        </w:rPr>
        <w:br w:type="page"/>
      </w:r>
    </w:p>
    <w:p w14:paraId="5135AD3F" w14:textId="77777777" w:rsidR="00B9434F" w:rsidRPr="00FB72E0" w:rsidRDefault="00B9434F" w:rsidP="00B9434F">
      <w:pPr>
        <w:pStyle w:val="ListParagraph"/>
        <w:widowControl/>
        <w:numPr>
          <w:ilvl w:val="0"/>
          <w:numId w:val="30"/>
        </w:numPr>
        <w:tabs>
          <w:tab w:val="left" w:pos="810"/>
          <w:tab w:val="left" w:pos="1620"/>
        </w:tabs>
        <w:autoSpaceDE/>
        <w:autoSpaceDN/>
        <w:spacing w:line="360" w:lineRule="auto"/>
        <w:contextualSpacing/>
        <w:jc w:val="both"/>
        <w:rPr>
          <w:rFonts w:cs="Times New Roman"/>
          <w:lang w:val="sv-SE"/>
        </w:rPr>
      </w:pPr>
      <w:r w:rsidRPr="00FB72E0">
        <w:rPr>
          <w:rFonts w:cs="Times New Roman"/>
          <w:lang w:val="sv-SE"/>
        </w:rPr>
        <w:lastRenderedPageBreak/>
        <w:t xml:space="preserve">Triangulasi Waktu </w:t>
      </w:r>
    </w:p>
    <w:p w14:paraId="13441E2F" w14:textId="77777777" w:rsidR="00B9434F" w:rsidRPr="00FB72E0" w:rsidRDefault="00B9434F" w:rsidP="00B9434F">
      <w:pPr>
        <w:pStyle w:val="ListParagraph"/>
        <w:tabs>
          <w:tab w:val="left" w:pos="810"/>
          <w:tab w:val="left" w:pos="1620"/>
        </w:tabs>
        <w:spacing w:line="360" w:lineRule="auto"/>
        <w:ind w:left="450"/>
        <w:jc w:val="both"/>
        <w:rPr>
          <w:rFonts w:cs="Times New Roman"/>
          <w:lang w:val="sv-SE"/>
        </w:rPr>
      </w:pPr>
      <w:r w:rsidRPr="00FB72E0">
        <w:rPr>
          <w:rFonts w:cs="Times New Roman"/>
          <w:lang w:val="sv-SE"/>
        </w:rPr>
        <w:tab/>
        <w:t>Waktu juga mempengaruhi verifikasi data. Untuk itu dalam rangka pengujian verifikasi data dapat dilakukan dengan cara melakukan pengecekan dengan focus group discussion atau observasi dalam waktu atau situasi yang berbeda. Langkah peneliti untuk menguji verifikasi data tentang bagaimana peran komunikasi bencana dalam mitigasi bencana di sekolah SMK Mega Bangsa.</w:t>
      </w:r>
    </w:p>
    <w:p w14:paraId="3746B1D0" w14:textId="77777777" w:rsidR="00B9434F" w:rsidRPr="00FB72E0" w:rsidRDefault="00B9434F" w:rsidP="00B9434F">
      <w:pPr>
        <w:pStyle w:val="ListParagraph"/>
        <w:tabs>
          <w:tab w:val="left" w:pos="810"/>
          <w:tab w:val="left" w:pos="1620"/>
        </w:tabs>
        <w:spacing w:line="360" w:lineRule="auto"/>
        <w:ind w:left="450"/>
        <w:jc w:val="both"/>
        <w:rPr>
          <w:rFonts w:cs="Times New Roman"/>
          <w:lang w:val="sv-SE"/>
        </w:rPr>
      </w:pPr>
    </w:p>
    <w:p w14:paraId="2E205001" w14:textId="2DBCD269" w:rsidR="00B9434F" w:rsidRPr="00FB72E0" w:rsidRDefault="00B9434F" w:rsidP="00F07DF7">
      <w:pPr>
        <w:pStyle w:val="Heading2"/>
        <w:numPr>
          <w:ilvl w:val="1"/>
          <w:numId w:val="36"/>
        </w:numPr>
        <w:rPr>
          <w:b/>
          <w:bCs/>
          <w:sz w:val="22"/>
          <w:szCs w:val="22"/>
          <w:lang w:val="sv-SE"/>
        </w:rPr>
      </w:pPr>
      <w:r w:rsidRPr="00FB72E0">
        <w:rPr>
          <w:b/>
          <w:bCs/>
          <w:sz w:val="22"/>
          <w:szCs w:val="22"/>
          <w:lang w:val="sv-SE"/>
        </w:rPr>
        <w:t xml:space="preserve">Teknik Analisis Data </w:t>
      </w:r>
    </w:p>
    <w:p w14:paraId="28AA0F3B" w14:textId="77777777" w:rsidR="00B9434F" w:rsidRPr="00FB72E0" w:rsidRDefault="00B9434F" w:rsidP="00B9434F">
      <w:pPr>
        <w:tabs>
          <w:tab w:val="left" w:pos="720"/>
        </w:tabs>
        <w:spacing w:line="360" w:lineRule="auto"/>
        <w:ind w:left="90"/>
        <w:jc w:val="both"/>
        <w:rPr>
          <w:rFonts w:cs="Times New Roman"/>
          <w:lang w:val="sv-SE"/>
        </w:rPr>
      </w:pPr>
      <w:r w:rsidRPr="00FB72E0">
        <w:rPr>
          <w:rFonts w:cs="Times New Roman"/>
          <w:lang w:val="sv-SE"/>
        </w:rPr>
        <w:tab/>
        <w:t xml:space="preserve">Teknik Analisis Data adalah suatu proses untuk mengolah data dan informasi ke dalam proses penelitian, nantinya data tersebut akan dijadikan sebagai hasil penelitian atau informasi baru. Proses analisis data perlu dilakukan agar tahu kevalidan data yang didapat sehingga nantinya akan memudahkan dalam proses-proses selanjutnya. Adapun Pengertian Teknik Analisis Data menurut Para Ahli: </w:t>
      </w:r>
    </w:p>
    <w:p w14:paraId="1F170E3F" w14:textId="77777777" w:rsidR="00B9434F" w:rsidRPr="00FB72E0" w:rsidRDefault="00B9434F" w:rsidP="00B9434F">
      <w:pPr>
        <w:pStyle w:val="ListParagraph"/>
        <w:widowControl/>
        <w:numPr>
          <w:ilvl w:val="0"/>
          <w:numId w:val="31"/>
        </w:numPr>
        <w:tabs>
          <w:tab w:val="left" w:pos="1620"/>
        </w:tabs>
        <w:autoSpaceDE/>
        <w:autoSpaceDN/>
        <w:spacing w:line="360" w:lineRule="auto"/>
        <w:contextualSpacing/>
        <w:jc w:val="both"/>
        <w:rPr>
          <w:rFonts w:cs="Times New Roman"/>
          <w:lang w:val="sv-SE"/>
        </w:rPr>
      </w:pPr>
      <w:r w:rsidRPr="00FB72E0">
        <w:rPr>
          <w:rFonts w:cs="Times New Roman"/>
          <w:lang w:val="sv-SE"/>
        </w:rPr>
        <w:t xml:space="preserve">Lexy J. Moleong Menurutnya, teknik analisis data adalah suatu kegiatan untuk memeriksa yang berasal dari instrumen penelitian, seperti dokumen, catatan, rekaman, dan lain sebagainya di dalam suatu penelitian (Moleong, 1989). </w:t>
      </w:r>
    </w:p>
    <w:p w14:paraId="528A491F" w14:textId="77777777" w:rsidR="00B9434F" w:rsidRPr="00FB72E0" w:rsidRDefault="00B9434F" w:rsidP="00B9434F">
      <w:pPr>
        <w:pStyle w:val="ListParagraph"/>
        <w:widowControl/>
        <w:numPr>
          <w:ilvl w:val="0"/>
          <w:numId w:val="31"/>
        </w:numPr>
        <w:tabs>
          <w:tab w:val="left" w:pos="1620"/>
        </w:tabs>
        <w:autoSpaceDE/>
        <w:autoSpaceDN/>
        <w:spacing w:line="360" w:lineRule="auto"/>
        <w:contextualSpacing/>
        <w:jc w:val="both"/>
        <w:rPr>
          <w:rFonts w:cs="Times New Roman"/>
          <w:lang w:val="sv-SE"/>
        </w:rPr>
      </w:pPr>
      <w:r w:rsidRPr="00FB72E0">
        <w:rPr>
          <w:rFonts w:cs="Times New Roman"/>
          <w:lang w:val="sv-SE"/>
        </w:rPr>
        <w:t xml:space="preserve">Bogdan Teknik analisis data adalah proses sistematis untuk mencari dan menyusun data yang didapat dari dokumentasi, wawancara, dan lain sebagainya ke dalam suatu kategori. 13 Menyusun dalam hal ini adalah memilah mana yang penting dan juga membuat kesimpulan (Sugiyono, 2010). </w:t>
      </w:r>
    </w:p>
    <w:p w14:paraId="1E2419FB" w14:textId="77777777" w:rsidR="00B9434F" w:rsidRPr="00FB72E0" w:rsidRDefault="00B9434F" w:rsidP="00B9434F">
      <w:pPr>
        <w:tabs>
          <w:tab w:val="left" w:pos="720"/>
        </w:tabs>
        <w:spacing w:line="360" w:lineRule="auto"/>
        <w:jc w:val="both"/>
        <w:rPr>
          <w:rFonts w:cs="Times New Roman"/>
          <w:lang w:val="sv-SE"/>
        </w:rPr>
      </w:pPr>
      <w:r w:rsidRPr="00FB72E0">
        <w:rPr>
          <w:rFonts w:cs="Times New Roman"/>
          <w:lang w:val="sv-SE"/>
        </w:rPr>
        <w:tab/>
        <w:t xml:space="preserve">Data Kualitatif didapatkan dari wawancara dan observasi sehingga data yang didapat lebih bersifat deskriptif dari suatu fenomena. Teknik Analisis Data pada penelitian ini menggunakan Teknik Analisis Naratif adalah teknik yang dilakukan dengan berfokus pada deskripsi berbagai peristiwa yang didapatkan dari narasumber, yang kemudian akan disajikan ke dalam suatu deskripsi cerita. Teknik analisis naratif ini dapat digunakan sebagai bahan pertimbangan di dalam suatu aktivitas organisasi, baik dari segi internal maupun eksternal. Contoh teknik analisis data naratif biasanya digunakan pada penelitian biografi. </w:t>
      </w:r>
    </w:p>
    <w:p w14:paraId="6A05855A" w14:textId="77777777" w:rsidR="00B9434F" w:rsidRPr="00FB72E0" w:rsidRDefault="00B9434F" w:rsidP="00F07DF7">
      <w:pPr>
        <w:pStyle w:val="Heading2"/>
        <w:numPr>
          <w:ilvl w:val="1"/>
          <w:numId w:val="36"/>
        </w:numPr>
        <w:rPr>
          <w:b/>
          <w:bCs/>
          <w:sz w:val="22"/>
          <w:szCs w:val="22"/>
          <w:lang w:val="sv-SE"/>
        </w:rPr>
      </w:pPr>
      <w:r w:rsidRPr="00FB72E0">
        <w:rPr>
          <w:b/>
          <w:bCs/>
          <w:sz w:val="22"/>
          <w:szCs w:val="22"/>
          <w:lang w:val="sv-SE"/>
        </w:rPr>
        <w:t xml:space="preserve">Definisi Konsep </w:t>
      </w:r>
    </w:p>
    <w:p w14:paraId="70D9BF5C" w14:textId="77777777" w:rsidR="00B9434F" w:rsidRPr="00FB72E0" w:rsidRDefault="00B9434F" w:rsidP="00B9434F">
      <w:pPr>
        <w:tabs>
          <w:tab w:val="left" w:pos="720"/>
        </w:tabs>
        <w:spacing w:line="360" w:lineRule="auto"/>
        <w:ind w:left="90"/>
        <w:jc w:val="both"/>
        <w:rPr>
          <w:rFonts w:cs="Times New Roman"/>
          <w:lang w:val="sv-SE"/>
        </w:rPr>
      </w:pPr>
      <w:r w:rsidRPr="00FB72E0">
        <w:rPr>
          <w:rFonts w:cs="Times New Roman"/>
          <w:lang w:val="sv-SE"/>
        </w:rPr>
        <w:tab/>
        <w:t xml:space="preserve">Dalam penelitian ini Fokus Penelitian atau Definisi Konsep yang saya gunakan yaitu dengan melakukan kegiatan FGD (Focus Group Discussion). Berikut beberapa pertanyaan yang akan saya sajikan di dalam FGD diantaranya: </w:t>
      </w:r>
    </w:p>
    <w:p w14:paraId="6C8F1B50" w14:textId="77777777" w:rsidR="00B9434F" w:rsidRPr="00FB72E0" w:rsidRDefault="00B9434F" w:rsidP="00B9434F">
      <w:pPr>
        <w:pStyle w:val="ListParagraph"/>
        <w:widowControl/>
        <w:numPr>
          <w:ilvl w:val="0"/>
          <w:numId w:val="32"/>
        </w:numPr>
        <w:tabs>
          <w:tab w:val="left" w:pos="1620"/>
        </w:tabs>
        <w:autoSpaceDE/>
        <w:autoSpaceDN/>
        <w:spacing w:line="360" w:lineRule="auto"/>
        <w:contextualSpacing/>
        <w:jc w:val="both"/>
        <w:rPr>
          <w:rFonts w:cs="Times New Roman"/>
          <w:lang w:val="sv-SE"/>
        </w:rPr>
      </w:pPr>
      <w:r w:rsidRPr="00FB72E0">
        <w:rPr>
          <w:rFonts w:cs="Times New Roman"/>
          <w:lang w:val="sv-SE"/>
        </w:rPr>
        <w:t>Bagaimana peran komunikasi bencana terhadap program mitigasi di SMK Mega Bangsa ?</w:t>
      </w:r>
    </w:p>
    <w:p w14:paraId="4917C5AC" w14:textId="77777777" w:rsidR="00B9434F" w:rsidRPr="00FB72E0" w:rsidRDefault="00B9434F" w:rsidP="00B9434F">
      <w:pPr>
        <w:pStyle w:val="ListParagraph"/>
        <w:widowControl/>
        <w:numPr>
          <w:ilvl w:val="0"/>
          <w:numId w:val="32"/>
        </w:numPr>
        <w:tabs>
          <w:tab w:val="left" w:pos="1620"/>
        </w:tabs>
        <w:autoSpaceDE/>
        <w:autoSpaceDN/>
        <w:spacing w:line="360" w:lineRule="auto"/>
        <w:contextualSpacing/>
        <w:jc w:val="both"/>
        <w:rPr>
          <w:rFonts w:cs="Times New Roman"/>
          <w:lang w:val="sv-SE"/>
        </w:rPr>
      </w:pPr>
      <w:r w:rsidRPr="00FB72E0">
        <w:rPr>
          <w:rFonts w:cs="Times New Roman"/>
          <w:lang w:val="sv-SE"/>
        </w:rPr>
        <w:t>Jenis komunikasi bencana yang dilakukan terkait program mitigasi bencana di SMK Mega Bangsa ?</w:t>
      </w:r>
    </w:p>
    <w:p w14:paraId="300729D5" w14:textId="77777777" w:rsidR="00B9434F" w:rsidRPr="00FB72E0" w:rsidRDefault="00B9434F" w:rsidP="00B9434F">
      <w:pPr>
        <w:pStyle w:val="ListParagraph"/>
        <w:widowControl/>
        <w:numPr>
          <w:ilvl w:val="0"/>
          <w:numId w:val="32"/>
        </w:numPr>
        <w:tabs>
          <w:tab w:val="left" w:pos="1620"/>
        </w:tabs>
        <w:autoSpaceDE/>
        <w:autoSpaceDN/>
        <w:spacing w:line="360" w:lineRule="auto"/>
        <w:contextualSpacing/>
        <w:jc w:val="both"/>
        <w:rPr>
          <w:rFonts w:cs="Times New Roman"/>
          <w:lang w:val="sv-SE"/>
        </w:rPr>
      </w:pPr>
      <w:r w:rsidRPr="00FB72E0">
        <w:rPr>
          <w:rFonts w:cs="Times New Roman"/>
          <w:lang w:val="sv-SE"/>
        </w:rPr>
        <w:t>Bagaimana cara komunikasi bencana yang tepat untuk mengukur dan menganalisis tentang program mitigasi bencana di SMK Mega Bangsa ?</w:t>
      </w:r>
    </w:p>
    <w:p w14:paraId="1DDC9BC2" w14:textId="77777777" w:rsidR="00B9434F" w:rsidRPr="00FB72E0" w:rsidRDefault="00B9434F" w:rsidP="00B9434F">
      <w:pPr>
        <w:pStyle w:val="ListParagraph"/>
        <w:widowControl/>
        <w:numPr>
          <w:ilvl w:val="0"/>
          <w:numId w:val="32"/>
        </w:numPr>
        <w:tabs>
          <w:tab w:val="left" w:pos="1620"/>
        </w:tabs>
        <w:autoSpaceDE/>
        <w:autoSpaceDN/>
        <w:spacing w:line="360" w:lineRule="auto"/>
        <w:contextualSpacing/>
        <w:jc w:val="both"/>
        <w:rPr>
          <w:rFonts w:cs="Times New Roman"/>
          <w:lang w:val="sv-SE"/>
        </w:rPr>
      </w:pPr>
      <w:r w:rsidRPr="00FB72E0">
        <w:rPr>
          <w:rFonts w:cs="Times New Roman"/>
          <w:lang w:val="sv-SE"/>
        </w:rPr>
        <w:t>Bagaimana peran program Mitigasi Bencana  yang dilakukan di SMK Mega Bangsa ?</w:t>
      </w:r>
    </w:p>
    <w:p w14:paraId="335030FA" w14:textId="77777777" w:rsidR="00B9434F" w:rsidRPr="00FB72E0" w:rsidRDefault="00B9434F" w:rsidP="00B9434F">
      <w:pPr>
        <w:pStyle w:val="ListParagraph"/>
        <w:widowControl/>
        <w:numPr>
          <w:ilvl w:val="0"/>
          <w:numId w:val="32"/>
        </w:numPr>
        <w:tabs>
          <w:tab w:val="left" w:pos="1620"/>
        </w:tabs>
        <w:autoSpaceDE/>
        <w:autoSpaceDN/>
        <w:spacing w:line="360" w:lineRule="auto"/>
        <w:contextualSpacing/>
        <w:jc w:val="both"/>
        <w:rPr>
          <w:rFonts w:cs="Times New Roman"/>
          <w:lang w:val="sv-SE"/>
        </w:rPr>
      </w:pPr>
      <w:r w:rsidRPr="00FB72E0">
        <w:rPr>
          <w:rFonts w:cs="Times New Roman"/>
          <w:lang w:val="sv-SE"/>
        </w:rPr>
        <w:t xml:space="preserve">Bagaimana cara mengimplementasikan komunikasi bencana dalam program Mitigasi di SMK Mega Bangsa ? </w:t>
      </w:r>
    </w:p>
    <w:p w14:paraId="2673B5F2" w14:textId="77777777" w:rsidR="00B9434F" w:rsidRPr="00FB72E0" w:rsidRDefault="00B9434F" w:rsidP="00B9434F">
      <w:pPr>
        <w:pStyle w:val="ListParagraph"/>
        <w:tabs>
          <w:tab w:val="left" w:pos="1620"/>
        </w:tabs>
        <w:spacing w:line="360" w:lineRule="auto"/>
        <w:ind w:left="810"/>
        <w:jc w:val="both"/>
        <w:rPr>
          <w:rFonts w:cs="Times New Roman"/>
          <w:lang w:val="sv-SE"/>
        </w:rPr>
      </w:pPr>
    </w:p>
    <w:p w14:paraId="4017D78F" w14:textId="035635F5" w:rsidR="00B9434F" w:rsidRPr="00FB72E0" w:rsidRDefault="00B9434F" w:rsidP="00F07DF7">
      <w:pPr>
        <w:pStyle w:val="ListParagraph"/>
        <w:numPr>
          <w:ilvl w:val="1"/>
          <w:numId w:val="36"/>
        </w:numPr>
        <w:tabs>
          <w:tab w:val="left" w:pos="1620"/>
        </w:tabs>
        <w:spacing w:line="360" w:lineRule="auto"/>
        <w:jc w:val="both"/>
        <w:rPr>
          <w:rFonts w:cs="Times New Roman"/>
          <w:b/>
          <w:bCs/>
          <w:lang w:val="sv-SE"/>
        </w:rPr>
      </w:pPr>
      <w:r w:rsidRPr="00FB72E0">
        <w:rPr>
          <w:rStyle w:val="Heading2Char"/>
          <w:b/>
          <w:bCs/>
          <w:sz w:val="22"/>
          <w:szCs w:val="22"/>
        </w:rPr>
        <w:t>Waktu dan Tempat Penelitian</w:t>
      </w:r>
      <w:r w:rsidRPr="00FB72E0">
        <w:rPr>
          <w:rFonts w:cs="Times New Roman"/>
          <w:b/>
          <w:bCs/>
          <w:lang w:val="sv-SE"/>
        </w:rPr>
        <w:t xml:space="preserve"> </w:t>
      </w:r>
    </w:p>
    <w:p w14:paraId="6DB57033" w14:textId="77777777" w:rsidR="00B9434F" w:rsidRPr="00FB72E0" w:rsidRDefault="00B9434F" w:rsidP="00B9434F">
      <w:pPr>
        <w:tabs>
          <w:tab w:val="left" w:pos="720"/>
        </w:tabs>
        <w:spacing w:line="360" w:lineRule="auto"/>
        <w:ind w:left="90"/>
        <w:jc w:val="both"/>
        <w:rPr>
          <w:rFonts w:cs="Times New Roman"/>
          <w:lang w:val="sv-SE"/>
        </w:rPr>
      </w:pPr>
      <w:r w:rsidRPr="00FB72E0">
        <w:rPr>
          <w:rFonts w:cs="Times New Roman"/>
          <w:lang w:val="sv-SE"/>
        </w:rPr>
        <w:tab/>
        <w:t xml:space="preserve">Lokasi Penelitian ini bertempat di Sekolah SMK Mega Bangsa dengan bertujuan memudahkan Narasumber </w:t>
      </w:r>
      <w:r w:rsidRPr="00FB72E0">
        <w:rPr>
          <w:rFonts w:cs="Times New Roman"/>
          <w:lang w:val="sv-SE"/>
        </w:rPr>
        <w:lastRenderedPageBreak/>
        <w:t xml:space="preserve">untuk bertemu dan melakukan FGD bersama. Sedangkan Waktu Penelitian dilaksanakan November 2023 – Januari 2024. </w:t>
      </w:r>
    </w:p>
    <w:p w14:paraId="649E39E7" w14:textId="77777777" w:rsidR="00B9434F" w:rsidRPr="00FB72E0" w:rsidRDefault="00B9434F" w:rsidP="00B9434F">
      <w:pPr>
        <w:tabs>
          <w:tab w:val="left" w:pos="720"/>
        </w:tabs>
        <w:spacing w:line="360" w:lineRule="auto"/>
        <w:ind w:left="90"/>
        <w:jc w:val="both"/>
        <w:rPr>
          <w:rFonts w:cs="Times New Roman"/>
          <w:b/>
          <w:bCs/>
          <w:lang w:val="sv-SE"/>
        </w:rPr>
      </w:pPr>
    </w:p>
    <w:p w14:paraId="252049FB" w14:textId="1759C846" w:rsidR="00B9434F" w:rsidRPr="00FB72E0" w:rsidRDefault="00B9434F" w:rsidP="00F07DF7">
      <w:pPr>
        <w:pStyle w:val="Heading2"/>
        <w:numPr>
          <w:ilvl w:val="1"/>
          <w:numId w:val="36"/>
        </w:numPr>
        <w:rPr>
          <w:b/>
          <w:bCs/>
          <w:sz w:val="22"/>
          <w:szCs w:val="22"/>
          <w:lang w:val="sv-SE"/>
        </w:rPr>
      </w:pPr>
      <w:r w:rsidRPr="00FB72E0">
        <w:rPr>
          <w:b/>
          <w:bCs/>
          <w:sz w:val="22"/>
          <w:szCs w:val="22"/>
          <w:lang w:val="sv-SE"/>
        </w:rPr>
        <w:t xml:space="preserve">Keterbatasan Penelitian </w:t>
      </w:r>
    </w:p>
    <w:p w14:paraId="62C2EDB6" w14:textId="77777777" w:rsidR="00B9434F" w:rsidRPr="00FB72E0" w:rsidRDefault="00B9434F" w:rsidP="00B9434F">
      <w:pPr>
        <w:tabs>
          <w:tab w:val="left" w:pos="720"/>
        </w:tabs>
        <w:spacing w:line="360" w:lineRule="auto"/>
        <w:ind w:left="90"/>
        <w:jc w:val="both"/>
        <w:rPr>
          <w:rFonts w:eastAsia="Times New Roman" w:cs="Times New Roman"/>
          <w:lang w:val="sv-SE"/>
        </w:rPr>
      </w:pPr>
      <w:r w:rsidRPr="00FB72E0">
        <w:rPr>
          <w:rFonts w:cs="Times New Roman"/>
          <w:lang w:val="sv-SE"/>
        </w:rPr>
        <w:tab/>
        <w:t>Dalam penelitian ini menggunakan teknik penelitian kualitatif dengan metode total sampling, dimana peneliti harus mengecek setiap jawaban yang diperoleh kemudian menghubungkan jawaban tersebut dengan informan lain. Karena dalam penelitian ini, merupakan penelitian pertama yang dilakukan oleh peneliti sehingga dalam melakukan penelitian dan focus group discussion terhadap informan dilakukan secara mendalam.</w:t>
      </w:r>
    </w:p>
    <w:p w14:paraId="6B263C8D" w14:textId="11D9173A" w:rsidR="00B9434F" w:rsidRPr="00FB72E0" w:rsidRDefault="00F07DF7" w:rsidP="00F07DF7">
      <w:pPr>
        <w:pStyle w:val="ListParagraph"/>
        <w:numPr>
          <w:ilvl w:val="0"/>
          <w:numId w:val="36"/>
        </w:numPr>
        <w:rPr>
          <w:rFonts w:eastAsia="Times New Roman" w:cs="Times New Roman"/>
          <w:lang w:val="sv-SE"/>
        </w:rPr>
      </w:pPr>
      <w:r w:rsidRPr="00FB72E0">
        <w:rPr>
          <w:rFonts w:eastAsia="Times New Roman" w:cs="Times New Roman"/>
          <w:lang w:val="sv-SE"/>
        </w:rPr>
        <w:t>Hasil</w:t>
      </w:r>
    </w:p>
    <w:p w14:paraId="13F60F76" w14:textId="77777777" w:rsidR="00F07DF7" w:rsidRPr="00FB72E0" w:rsidRDefault="00F07DF7" w:rsidP="00F07DF7">
      <w:pPr>
        <w:pStyle w:val="ListParagraph"/>
        <w:ind w:left="360" w:firstLine="0"/>
        <w:rPr>
          <w:rFonts w:eastAsia="Times New Roman" w:cs="Times New Roman"/>
          <w:lang w:val="sv-SE"/>
        </w:rPr>
      </w:pPr>
    </w:p>
    <w:p w14:paraId="278918FC" w14:textId="77777777" w:rsidR="0063334A" w:rsidRPr="009A6706" w:rsidRDefault="0063334A" w:rsidP="0063334A">
      <w:pPr>
        <w:widowControl/>
        <w:autoSpaceDE/>
        <w:autoSpaceDN/>
        <w:spacing w:line="360" w:lineRule="auto"/>
        <w:ind w:firstLine="720"/>
        <w:jc w:val="both"/>
        <w:rPr>
          <w:rFonts w:eastAsia="Times New Roman" w:cs="Times New Roman"/>
          <w:sz w:val="24"/>
          <w:szCs w:val="24"/>
          <w:lang w:val="sv-SE" w:bidi="ar-SA"/>
        </w:rPr>
      </w:pPr>
      <w:r w:rsidRPr="009A6706">
        <w:rPr>
          <w:rFonts w:eastAsia="Times New Roman" w:cs="Arial"/>
          <w:color w:val="000000"/>
          <w:lang w:val="sv-SE" w:bidi="ar-SA"/>
        </w:rPr>
        <w:t xml:space="preserve">Berdasarkan hasil yang diperoleh dari </w:t>
      </w:r>
      <w:r w:rsidRPr="009A6706">
        <w:rPr>
          <w:rFonts w:eastAsia="Times New Roman" w:cs="Arial"/>
          <w:i/>
          <w:iCs/>
          <w:color w:val="000000"/>
          <w:lang w:val="sv-SE" w:bidi="ar-SA"/>
        </w:rPr>
        <w:t>Focus Group Discussion</w:t>
      </w:r>
      <w:r w:rsidRPr="009A6706">
        <w:rPr>
          <w:rFonts w:eastAsia="Times New Roman" w:cs="Arial"/>
          <w:color w:val="000000"/>
          <w:lang w:val="sv-SE" w:bidi="ar-SA"/>
        </w:rPr>
        <w:t xml:space="preserve"> (FGD) mengungkapkan bahwa komunikasi yang dilakukan oleh Universitas Budi Luhur dalam Program Kegiatan mitigasi bencana yang dilakukan oleh SMK Mega Bangsa seperti yang dikatakan oleh Bapak Jakaria S.Kom sebagai Kepala Program TIK SMK Mega Bangsa dalam kegiatan FGD yang mengatakan bahwa: “Komunikasi dalam kegiatan itu sangat baik dan dibutuhkan bagi warga SMK Mega Bangsa. Terutama bagi siswa yang di dalam mata pelajaran hanya sebatas teori bagi mereka.” Komunikasi yang dilakukan oleh Universitas Budi Luhur melalui sosialisasi Mitigasi. “Dari sosialisasi yang telah dilakukan berdampak bagi siswa SMK Mega Bangsa untuk membangun kesadaran terhadap program kegiatan Mitigasi”.</w:t>
      </w:r>
    </w:p>
    <w:p w14:paraId="519044AD" w14:textId="77777777" w:rsidR="0063334A" w:rsidRPr="009A6706" w:rsidRDefault="0063334A" w:rsidP="0063334A">
      <w:pPr>
        <w:widowControl/>
        <w:autoSpaceDE/>
        <w:autoSpaceDN/>
        <w:spacing w:line="360" w:lineRule="auto"/>
        <w:rPr>
          <w:rFonts w:eastAsia="Times New Roman" w:cs="Times New Roman"/>
          <w:sz w:val="24"/>
          <w:szCs w:val="24"/>
          <w:lang w:val="sv-SE" w:bidi="ar-SA"/>
        </w:rPr>
      </w:pPr>
    </w:p>
    <w:p w14:paraId="26A7857A" w14:textId="77777777" w:rsidR="0063334A" w:rsidRPr="009A6706" w:rsidRDefault="0063334A" w:rsidP="0063334A">
      <w:pPr>
        <w:widowControl/>
        <w:autoSpaceDE/>
        <w:autoSpaceDN/>
        <w:spacing w:line="360" w:lineRule="auto"/>
        <w:ind w:firstLine="720"/>
        <w:jc w:val="both"/>
        <w:rPr>
          <w:rFonts w:eastAsia="Times New Roman" w:cs="Times New Roman"/>
          <w:sz w:val="24"/>
          <w:szCs w:val="24"/>
          <w:lang w:val="sv-SE" w:bidi="ar-SA"/>
        </w:rPr>
      </w:pPr>
      <w:r w:rsidRPr="009A6706">
        <w:rPr>
          <w:rFonts w:eastAsia="Times New Roman" w:cs="Arial"/>
          <w:color w:val="000000"/>
          <w:lang w:val="sv-SE" w:bidi="ar-SA"/>
        </w:rPr>
        <w:t xml:space="preserve">Berdasarkan hasil yang diperoleh dari </w:t>
      </w:r>
      <w:r w:rsidRPr="009A6706">
        <w:rPr>
          <w:rFonts w:eastAsia="Times New Roman" w:cs="Arial"/>
          <w:i/>
          <w:iCs/>
          <w:color w:val="000000"/>
          <w:lang w:val="sv-SE" w:bidi="ar-SA"/>
        </w:rPr>
        <w:t>Focus Group Discussion</w:t>
      </w:r>
      <w:r w:rsidRPr="009A6706">
        <w:rPr>
          <w:rFonts w:eastAsia="Times New Roman" w:cs="Arial"/>
          <w:color w:val="000000"/>
          <w:lang w:val="sv-SE" w:bidi="ar-SA"/>
        </w:rPr>
        <w:t xml:space="preserve"> (FGD) mengungkapkan bahwa jenis komunikasi bencana yang dilakukan terkait program mitigasi bencana di SMK Mega Bangsa yang dikatakan oleh Bapak Jakaria S.Kom sebagai Kepala Program TIK SMK Mega Bangsa dalam kegiatan FGD yang mengatakan bahwa: “Jenis komunikasi yang dilakukan melalui komunikasi internal seperti dilakukannya rapat dan pertemuan internal untuk menyampaikan informasi terkait rencana mitigasi bencana kepada seluruh staf, guru dan siswa, dan melalui , melalui papan pengumuman sekolah (mading sekolah) untuk menyampaikan informasi yang ada di tempat strategis untuk memastikan bahwa semua orang memiliki akses informasi terkini. Adapun jenis komunikasi yang dilakukan SMK Mega Bangsa yaitu komunikasi eksternal yaitu dengan bekerjasama dengan pihak terkait berkomunikasi secara aktif dengan pihak-pihak terkait seperti Pemerintah Daerah, Badan Penanggulangan Bencana Daerah (BPPD), organisasi kemanusiaan untuk saling informasi dan koordinasi”. Jenis komunikasi yang dilakukan oleh SMK Mega Bangsa untuk program mitigasi yang dilakukan melibatkan seluruh elemen yang ada di sekolah dan juga pihak eksternal seperti Pemerintah Daerah dan juga pihak terkait.</w:t>
      </w:r>
    </w:p>
    <w:p w14:paraId="03B870FE" w14:textId="77777777" w:rsidR="0063334A" w:rsidRPr="009A6706" w:rsidRDefault="0063334A" w:rsidP="0063334A">
      <w:pPr>
        <w:widowControl/>
        <w:autoSpaceDE/>
        <w:autoSpaceDN/>
        <w:spacing w:line="360" w:lineRule="auto"/>
        <w:rPr>
          <w:rFonts w:eastAsia="Times New Roman" w:cs="Times New Roman"/>
          <w:sz w:val="24"/>
          <w:szCs w:val="24"/>
          <w:lang w:val="sv-SE" w:bidi="ar-SA"/>
        </w:rPr>
      </w:pPr>
    </w:p>
    <w:p w14:paraId="29493E3D" w14:textId="659858A8" w:rsidR="0063334A" w:rsidRDefault="0063334A" w:rsidP="000A3950">
      <w:pPr>
        <w:widowControl/>
        <w:autoSpaceDE/>
        <w:autoSpaceDN/>
        <w:spacing w:line="360" w:lineRule="auto"/>
        <w:ind w:firstLine="720"/>
        <w:jc w:val="both"/>
        <w:rPr>
          <w:rFonts w:eastAsia="Times New Roman" w:cs="Times New Roman"/>
          <w:sz w:val="24"/>
          <w:szCs w:val="24"/>
          <w:lang w:val="sv-SE" w:bidi="ar-SA"/>
        </w:rPr>
      </w:pPr>
      <w:r w:rsidRPr="009A6706">
        <w:rPr>
          <w:rFonts w:eastAsia="Times New Roman" w:cs="Arial"/>
          <w:color w:val="000000"/>
          <w:lang w:val="sv-SE" w:bidi="ar-SA"/>
        </w:rPr>
        <w:t xml:space="preserve">Berdasarkan hasil yang diperoleh dari </w:t>
      </w:r>
      <w:r w:rsidRPr="009A6706">
        <w:rPr>
          <w:rFonts w:eastAsia="Times New Roman" w:cs="Arial"/>
          <w:i/>
          <w:iCs/>
          <w:color w:val="000000"/>
          <w:lang w:val="sv-SE" w:bidi="ar-SA"/>
        </w:rPr>
        <w:t>Focus Group Discussion</w:t>
      </w:r>
      <w:r w:rsidRPr="009A6706">
        <w:rPr>
          <w:rFonts w:eastAsia="Times New Roman" w:cs="Arial"/>
          <w:color w:val="000000"/>
          <w:lang w:val="sv-SE" w:bidi="ar-SA"/>
        </w:rPr>
        <w:t xml:space="preserve"> (FGD) mengungkapkan bahwa cara komunikasi bencana yang tepat untuk mengukur dan menganalisis tentang program mitigasi bencana di SMK Mega Bangsa yang dikatakan oleh Bapak Jakaria S.Kom sebagai Kepala Program TIK SMK Mega Bangsa dalam kegiatan FGD yang mengatakan bahwa: “Komunikasi bencana yang tepat dan cara pengukuran terkait program mitigasi bencana di SMK Mega Bangsa dengan cara seperti melakukan klasifikasi tujuan untuk memastikan semua pihak terlibat memahami tujuan komunikasi bencana, melakukan pengelompokkan pihak yang terlibat, menggunakan alat </w:t>
      </w:r>
      <w:r w:rsidRPr="009A6706">
        <w:rPr>
          <w:rFonts w:eastAsia="Times New Roman" w:cs="Arial"/>
          <w:color w:val="000000"/>
          <w:lang w:val="sv-SE" w:bidi="ar-SA"/>
        </w:rPr>
        <w:lastRenderedPageBreak/>
        <w:t xml:space="preserve">komunikasi yang efektif, mengumpulkan data yang relevan, melakukan analisis hasil, dan melakukan monitoring dan evaluasi lanjutan”. </w:t>
      </w:r>
      <w:r w:rsidR="009A6706">
        <w:rPr>
          <w:rFonts w:eastAsia="Times New Roman" w:cs="Arial"/>
          <w:color w:val="000000"/>
          <w:lang w:val="sv-SE" w:bidi="ar-SA"/>
        </w:rPr>
        <w:t>Monitoring dilaksanakan secara bertahap</w:t>
      </w:r>
      <w:r w:rsidR="000A3950">
        <w:rPr>
          <w:rFonts w:eastAsia="Times New Roman" w:cs="Arial"/>
          <w:color w:val="000000"/>
          <w:lang w:val="sv-SE" w:bidi="ar-SA"/>
        </w:rPr>
        <w:t xml:space="preserve"> untuk</w:t>
      </w:r>
      <w:r w:rsidR="009A6706">
        <w:rPr>
          <w:rFonts w:eastAsia="Times New Roman" w:cs="Arial"/>
          <w:color w:val="000000"/>
          <w:lang w:val="sv-SE" w:bidi="ar-SA"/>
        </w:rPr>
        <w:t xml:space="preserve"> memaksimalkan program mitigas</w:t>
      </w:r>
      <w:r w:rsidR="000A3950">
        <w:rPr>
          <w:rFonts w:eastAsia="Times New Roman" w:cs="Arial"/>
          <w:color w:val="000000"/>
          <w:lang w:val="sv-SE" w:bidi="ar-SA"/>
        </w:rPr>
        <w:t>i</w:t>
      </w:r>
      <w:r w:rsidR="009A6706">
        <w:rPr>
          <w:rFonts w:eastAsia="Times New Roman" w:cs="Arial"/>
          <w:color w:val="000000"/>
          <w:lang w:val="sv-SE" w:bidi="ar-SA"/>
        </w:rPr>
        <w:t xml:space="preserve"> di </w:t>
      </w:r>
      <w:r w:rsidR="000A3950">
        <w:rPr>
          <w:rFonts w:eastAsia="Times New Roman" w:cs="Arial"/>
          <w:color w:val="000000"/>
          <w:lang w:val="sv-SE" w:bidi="ar-SA"/>
        </w:rPr>
        <w:t>SMK Mega Bangsa, Monitoring berupa pengawasan yang dilakukan setiap tiga bulan sekali (three semester) serta melakukan peniliana setiap kegiatan  yang dilaksanakan, evaluasi dilakukan setelah mendapatkan data dari program monitoring guna memperbaiki program mitigasi bencana, sehingga program yang akan dilaksanakan untuk kedepannya semakin efektik dan efesien.</w:t>
      </w:r>
    </w:p>
    <w:p w14:paraId="04157011" w14:textId="77777777" w:rsidR="000A3950" w:rsidRPr="009A6706" w:rsidRDefault="000A3950" w:rsidP="000A3950">
      <w:pPr>
        <w:widowControl/>
        <w:autoSpaceDE/>
        <w:autoSpaceDN/>
        <w:spacing w:line="360" w:lineRule="auto"/>
        <w:ind w:firstLine="720"/>
        <w:jc w:val="both"/>
        <w:rPr>
          <w:rFonts w:eastAsia="Times New Roman" w:cs="Times New Roman"/>
          <w:sz w:val="24"/>
          <w:szCs w:val="24"/>
          <w:lang w:val="sv-SE" w:bidi="ar-SA"/>
        </w:rPr>
      </w:pPr>
    </w:p>
    <w:p w14:paraId="79E56D84" w14:textId="65233891" w:rsidR="0063334A" w:rsidRPr="009A6706" w:rsidRDefault="0063334A" w:rsidP="0063334A">
      <w:pPr>
        <w:widowControl/>
        <w:autoSpaceDE/>
        <w:autoSpaceDN/>
        <w:spacing w:line="360" w:lineRule="auto"/>
        <w:ind w:firstLine="720"/>
        <w:jc w:val="both"/>
        <w:rPr>
          <w:rFonts w:eastAsia="Times New Roman" w:cs="Times New Roman"/>
          <w:sz w:val="24"/>
          <w:szCs w:val="24"/>
          <w:lang w:val="sv-SE" w:bidi="ar-SA"/>
        </w:rPr>
      </w:pPr>
      <w:r w:rsidRPr="009A6706">
        <w:rPr>
          <w:rFonts w:eastAsia="Times New Roman" w:cs="Arial"/>
          <w:color w:val="000000"/>
          <w:lang w:val="sv-SE" w:bidi="ar-SA"/>
        </w:rPr>
        <w:t xml:space="preserve">Berdasarkan hasil yang diperoleh dari </w:t>
      </w:r>
      <w:r w:rsidRPr="009A6706">
        <w:rPr>
          <w:rFonts w:eastAsia="Times New Roman" w:cs="Arial"/>
          <w:i/>
          <w:iCs/>
          <w:color w:val="000000"/>
          <w:lang w:val="sv-SE" w:bidi="ar-SA"/>
        </w:rPr>
        <w:t>Focus Group Discussion</w:t>
      </w:r>
      <w:r w:rsidRPr="009A6706">
        <w:rPr>
          <w:rFonts w:eastAsia="Times New Roman" w:cs="Arial"/>
          <w:color w:val="000000"/>
          <w:lang w:val="sv-SE" w:bidi="ar-SA"/>
        </w:rPr>
        <w:t xml:space="preserve"> (FGD) mengungkapkan bahwa peran program mitigasi bencana yang dilakukan di SMK Mega Bangsa yang dikatakan oleh Bapak Jakaria S.Kom sebagai Kepala Program TIK SMK Mega Bangsa dalam kegiatan FGD yang mengatakan bahwa: “Program ini sangat baik buat sekolah. Karena siswa hanya mendapat teori saja ketika terjadi bencana.</w:t>
      </w:r>
      <w:r w:rsidR="00521A43">
        <w:rPr>
          <w:rFonts w:eastAsia="Times New Roman" w:cs="Arial"/>
          <w:color w:val="000000"/>
          <w:lang w:val="sv-SE" w:bidi="ar-SA"/>
        </w:rPr>
        <w:t xml:space="preserve"> Program ini menjadi faktor peningkatan pemahaman untuk siswa/i dalam pemahamannya mengenai bahaya bencana sehingga siswa/i lebih mengerti bagaimana mereka harus bertindak dibandingkan siswa/i yang hanya mengerti secara teori.</w:t>
      </w:r>
    </w:p>
    <w:p w14:paraId="51E0F1B3" w14:textId="77777777" w:rsidR="00521A43" w:rsidRDefault="00521A43" w:rsidP="00521A43">
      <w:pPr>
        <w:spacing w:line="360" w:lineRule="auto"/>
        <w:jc w:val="both"/>
        <w:rPr>
          <w:rFonts w:eastAsia="Times New Roman" w:cs="Times New Roman"/>
          <w:sz w:val="24"/>
          <w:szCs w:val="24"/>
          <w:lang w:val="sv-SE" w:bidi="ar-SA"/>
        </w:rPr>
      </w:pPr>
    </w:p>
    <w:p w14:paraId="5F1C10A3" w14:textId="09A86498" w:rsidR="004C633A" w:rsidRPr="009218A7" w:rsidRDefault="0063334A" w:rsidP="009218A7">
      <w:pPr>
        <w:spacing w:line="360" w:lineRule="auto"/>
        <w:ind w:firstLine="720"/>
        <w:jc w:val="both"/>
        <w:rPr>
          <w:rFonts w:eastAsia="Times New Roman" w:cs="Arial"/>
          <w:color w:val="000000"/>
          <w:lang w:val="sv-SE" w:bidi="ar-SA"/>
        </w:rPr>
      </w:pPr>
      <w:r w:rsidRPr="009A6706">
        <w:rPr>
          <w:rFonts w:eastAsia="Times New Roman" w:cs="Arial"/>
          <w:color w:val="000000"/>
          <w:lang w:val="sv-SE" w:bidi="ar-SA"/>
        </w:rPr>
        <w:t xml:space="preserve">Berdasarkan hasil yang diperoleh dari </w:t>
      </w:r>
      <w:r w:rsidRPr="009A6706">
        <w:rPr>
          <w:rFonts w:eastAsia="Times New Roman" w:cs="Arial"/>
          <w:i/>
          <w:iCs/>
          <w:color w:val="000000"/>
          <w:lang w:val="sv-SE" w:bidi="ar-SA"/>
        </w:rPr>
        <w:t>Focus Group Discussion</w:t>
      </w:r>
      <w:r w:rsidRPr="009A6706">
        <w:rPr>
          <w:rFonts w:eastAsia="Times New Roman" w:cs="Arial"/>
          <w:color w:val="000000"/>
          <w:lang w:val="sv-SE" w:bidi="ar-SA"/>
        </w:rPr>
        <w:t xml:space="preserve"> (FGD) mengungkapkan bahwa pengimpletasian komunikasi bencana dalam program mitigasi bencana di SMK Mega Bangsa yang dikatakan oleh Bapak Jakaria S.Kom sebagai Kepala Program TIK SMK Mega Bangsa dalam kegiatan FGD yang mengatakan bahwa: “Sangat setuju jika program ini di implementasikan ke dalam kurikulum terutama Kurikulum Merdeka Saat ini diterapkan diseluruh sekolah.” </w:t>
      </w:r>
      <w:r w:rsidR="00034293">
        <w:rPr>
          <w:rFonts w:eastAsia="Times New Roman" w:cs="Arial"/>
          <w:color w:val="000000"/>
          <w:lang w:val="sv-SE" w:bidi="ar-SA"/>
        </w:rPr>
        <w:t xml:space="preserve">Mengingat  PERMENDIKBUD No. 33 Tahun 2019 tentang Penyelenggaraan Program Satuan Pendidikan Aman Bencana perlunya penerapan SPAB di lingkungan sekolah untuk </w:t>
      </w:r>
      <w:r w:rsidR="009218A7" w:rsidRPr="009218A7">
        <w:rPr>
          <w:rFonts w:eastAsia="Times New Roman" w:cs="Arial"/>
          <w:color w:val="000000"/>
          <w:lang w:val="sv-SE" w:bidi="ar-SA"/>
        </w:rPr>
        <w:t>berperan dalam mempersiapkan sekolah</w:t>
      </w:r>
      <w:r w:rsidR="009218A7">
        <w:rPr>
          <w:rFonts w:eastAsia="Times New Roman" w:cs="Arial"/>
          <w:color w:val="000000"/>
          <w:lang w:val="sv-SE" w:bidi="ar-SA"/>
        </w:rPr>
        <w:t xml:space="preserve"> </w:t>
      </w:r>
      <w:r w:rsidR="009218A7" w:rsidRPr="009218A7">
        <w:rPr>
          <w:rFonts w:eastAsia="Times New Roman" w:cs="Arial"/>
          <w:color w:val="000000"/>
          <w:lang w:val="sv-SE" w:bidi="ar-SA"/>
        </w:rPr>
        <w:t>untuk menghadapi dan merespons bencana alam dengan lebih efektif dan aman bagi</w:t>
      </w:r>
      <w:r w:rsidR="009218A7">
        <w:rPr>
          <w:rFonts w:eastAsia="Times New Roman" w:cs="Arial"/>
          <w:color w:val="000000"/>
          <w:lang w:val="sv-SE" w:bidi="ar-SA"/>
        </w:rPr>
        <w:t xml:space="preserve"> </w:t>
      </w:r>
      <w:r w:rsidR="009218A7" w:rsidRPr="009218A7">
        <w:rPr>
          <w:rFonts w:eastAsia="Times New Roman" w:cs="Arial"/>
          <w:color w:val="000000"/>
          <w:lang w:val="sv-SE" w:bidi="ar-SA"/>
        </w:rPr>
        <w:t>semua pihak yang terlibat.</w:t>
      </w:r>
    </w:p>
    <w:p w14:paraId="52B729C9" w14:textId="77777777" w:rsidR="00E3106C" w:rsidRPr="00FB72E0" w:rsidRDefault="00E3106C" w:rsidP="004C633A">
      <w:pPr>
        <w:jc w:val="both"/>
        <w:rPr>
          <w:lang w:val="sv-SE"/>
        </w:rPr>
      </w:pPr>
    </w:p>
    <w:p w14:paraId="66D94207" w14:textId="7A5774F0" w:rsidR="00E3106C" w:rsidRPr="009218A7" w:rsidRDefault="009218A7" w:rsidP="009218A7">
      <w:pPr>
        <w:pStyle w:val="ListParagraph"/>
        <w:numPr>
          <w:ilvl w:val="0"/>
          <w:numId w:val="36"/>
        </w:numPr>
        <w:jc w:val="both"/>
        <w:rPr>
          <w:b/>
          <w:lang w:val="sv-SE"/>
        </w:rPr>
      </w:pPr>
      <w:r>
        <w:rPr>
          <w:b/>
          <w:lang w:val="sv-SE"/>
        </w:rPr>
        <w:t>kesimpulan</w:t>
      </w:r>
    </w:p>
    <w:p w14:paraId="37C7077F" w14:textId="77777777" w:rsidR="00E3106C" w:rsidRPr="009A6706" w:rsidRDefault="00E3106C" w:rsidP="004C633A">
      <w:pPr>
        <w:jc w:val="both"/>
        <w:rPr>
          <w:b/>
          <w:lang w:val="sv-SE"/>
        </w:rPr>
      </w:pPr>
    </w:p>
    <w:p w14:paraId="69775DC3" w14:textId="3E9BE62F" w:rsidR="00E3106C" w:rsidRPr="00E03116" w:rsidRDefault="00E03116" w:rsidP="00E03116">
      <w:pPr>
        <w:spacing w:line="360" w:lineRule="auto"/>
        <w:ind w:firstLine="360"/>
        <w:jc w:val="both"/>
        <w:rPr>
          <w:lang w:val="sv-SE"/>
        </w:rPr>
      </w:pPr>
      <w:r w:rsidRPr="00E03116">
        <w:rPr>
          <w:color w:val="000000" w:themeColor="text1"/>
          <w:lang w:val="sv-SE"/>
        </w:rPr>
        <w:t>Dalam program ini keterlibatan seluruh anggota sekolah (siswa, guru, dan staf administratif) dalam SPAB dianggap penting untuk memastikan bahwa keselamatan semua orang di lingkungan sekolah menjadi prioritas utama.</w:t>
      </w:r>
      <w:r>
        <w:rPr>
          <w:color w:val="000000" w:themeColor="text1"/>
          <w:lang w:val="sv-SE"/>
        </w:rPr>
        <w:t xml:space="preserve"> </w:t>
      </w:r>
      <w:r w:rsidRPr="009A6706">
        <w:rPr>
          <w:color w:val="000000" w:themeColor="text1"/>
          <w:lang w:val="sv-SE"/>
        </w:rPr>
        <w:t>Dalam penelitian ini menyatakan bahwa peran komunikasi bencana dalam penerapan program Mitigasi Bencana di SMK Mega Bangsa sangat diperlukan untuk menyiapkan diri dalam menghadapi bencana di lingkungan sekolah</w:t>
      </w:r>
      <w:r w:rsidR="00E3106C" w:rsidRPr="00E03116">
        <w:rPr>
          <w:lang w:val="sv-SE"/>
        </w:rPr>
        <w:t>.</w:t>
      </w:r>
      <w:r>
        <w:rPr>
          <w:lang w:val="sv-SE"/>
        </w:rPr>
        <w:t xml:space="preserve">  </w:t>
      </w:r>
      <w:r w:rsidRPr="00E03116">
        <w:rPr>
          <w:lang w:val="sv-SE"/>
        </w:rPr>
        <w:t xml:space="preserve">Penerapan SPAB di </w:t>
      </w:r>
      <w:r w:rsidRPr="009A6706">
        <w:rPr>
          <w:color w:val="000000" w:themeColor="text1"/>
          <w:lang w:val="sv-SE"/>
        </w:rPr>
        <w:t xml:space="preserve">SMK Mega Bangsa </w:t>
      </w:r>
      <w:r w:rsidRPr="00E03116">
        <w:rPr>
          <w:lang w:val="sv-SE"/>
        </w:rPr>
        <w:t>dapat melibatkan pelatihan, simulasi evakuasi,</w:t>
      </w:r>
      <w:r>
        <w:rPr>
          <w:lang w:val="sv-SE"/>
        </w:rPr>
        <w:t xml:space="preserve"> </w:t>
      </w:r>
      <w:r w:rsidRPr="00E03116">
        <w:rPr>
          <w:lang w:val="sv-SE"/>
        </w:rPr>
        <w:t>penyusunan rencana tanggap darurat, serta pengadaan perlengkapan keamanan dan</w:t>
      </w:r>
      <w:r>
        <w:rPr>
          <w:lang w:val="sv-SE"/>
        </w:rPr>
        <w:t xml:space="preserve"> </w:t>
      </w:r>
      <w:r w:rsidRPr="00E03116">
        <w:rPr>
          <w:lang w:val="sv-SE"/>
        </w:rPr>
        <w:t>pertolongan pertama. Dengan demikian, SPAB berperan dalam mempersiapkan sekolah</w:t>
      </w:r>
      <w:r>
        <w:rPr>
          <w:lang w:val="sv-SE"/>
        </w:rPr>
        <w:t xml:space="preserve"> </w:t>
      </w:r>
      <w:r w:rsidRPr="00E03116">
        <w:rPr>
          <w:lang w:val="sv-SE"/>
        </w:rPr>
        <w:t>untuk menghadapi dan merespons bencana alam dengan lebih efektif dan aman bagi</w:t>
      </w:r>
      <w:r>
        <w:rPr>
          <w:lang w:val="sv-SE"/>
        </w:rPr>
        <w:t xml:space="preserve"> </w:t>
      </w:r>
      <w:r w:rsidRPr="00E03116">
        <w:rPr>
          <w:lang w:val="sv-SE"/>
        </w:rPr>
        <w:t>semua pihak yang terlibat.</w:t>
      </w:r>
    </w:p>
    <w:p w14:paraId="2354FEBF" w14:textId="77777777" w:rsidR="004C633A" w:rsidRPr="00E03116" w:rsidRDefault="004C633A" w:rsidP="004C633A">
      <w:pPr>
        <w:jc w:val="both"/>
        <w:rPr>
          <w:lang w:val="sv-SE"/>
        </w:rPr>
      </w:pPr>
    </w:p>
    <w:p w14:paraId="0EBDB75D" w14:textId="77777777" w:rsidR="00E3106C" w:rsidRPr="00E03116" w:rsidRDefault="00E3106C" w:rsidP="004C633A">
      <w:pPr>
        <w:jc w:val="both"/>
        <w:rPr>
          <w:b/>
          <w:lang w:val="sv-SE"/>
        </w:rPr>
      </w:pPr>
      <w:r w:rsidRPr="00E03116">
        <w:rPr>
          <w:b/>
          <w:lang w:val="sv-SE"/>
        </w:rPr>
        <w:t>References</w:t>
      </w:r>
    </w:p>
    <w:p w14:paraId="1F301353" w14:textId="77777777" w:rsidR="00E3106C" w:rsidRPr="00E03116" w:rsidRDefault="00E3106C" w:rsidP="004C633A">
      <w:pPr>
        <w:jc w:val="both"/>
        <w:rPr>
          <w:b/>
          <w:lang w:val="sv-SE"/>
        </w:rPr>
      </w:pPr>
    </w:p>
    <w:p w14:paraId="4B96FC5B" w14:textId="77777777" w:rsidR="00F07DF7" w:rsidRPr="00FB72E0" w:rsidRDefault="00F07DF7" w:rsidP="00F07DF7">
      <w:pPr>
        <w:pStyle w:val="ListParagraph"/>
        <w:numPr>
          <w:ilvl w:val="0"/>
          <w:numId w:val="40"/>
        </w:numPr>
        <w:spacing w:line="360" w:lineRule="auto"/>
        <w:jc w:val="both"/>
        <w:rPr>
          <w:rFonts w:cs="Times New Roman"/>
          <w:color w:val="222222"/>
          <w:shd w:val="clear" w:color="auto" w:fill="FFFFFF"/>
          <w:lang w:val="de-DE"/>
        </w:rPr>
      </w:pPr>
      <w:r w:rsidRPr="00FB72E0">
        <w:rPr>
          <w:rFonts w:cs="Times New Roman"/>
          <w:color w:val="222222"/>
          <w:shd w:val="clear" w:color="auto" w:fill="FFFFFF"/>
          <w:lang w:val="de-DE"/>
        </w:rPr>
        <w:t xml:space="preserve">Baiq Vira Safitri, Shinta Desiyana Fajarica, Yulanda Trisula, Novita Maulida, Gemuh Surya Wahyudi (2020) Komunikasi Kebencanaan: Suatu Strategi Dalam Membangun Masyarakat Sadar Bencana Pada BPBD Kota Mataram, </w:t>
      </w:r>
      <w:hyperlink r:id="rId8" w:history="1">
        <w:r w:rsidRPr="00FB72E0">
          <w:rPr>
            <w:rStyle w:val="Hyperlink"/>
            <w:rFonts w:cs="Times New Roman"/>
            <w:shd w:val="clear" w:color="auto" w:fill="FFFFFF"/>
            <w:lang w:val="de-DE"/>
          </w:rPr>
          <w:t>https://jseh.unram.ac.id/index.php/jseh/article/view/293</w:t>
        </w:r>
      </w:hyperlink>
      <w:r w:rsidRPr="00FB72E0">
        <w:rPr>
          <w:rFonts w:cs="Times New Roman"/>
          <w:color w:val="222222"/>
          <w:shd w:val="clear" w:color="auto" w:fill="FFFFFF"/>
          <w:lang w:val="de-DE"/>
        </w:rPr>
        <w:t xml:space="preserve"> </w:t>
      </w:r>
    </w:p>
    <w:p w14:paraId="7A5C133C" w14:textId="77777777" w:rsidR="00F07DF7" w:rsidRPr="00FB72E0" w:rsidRDefault="00F07DF7" w:rsidP="00F07DF7">
      <w:pPr>
        <w:spacing w:line="360" w:lineRule="auto"/>
        <w:jc w:val="both"/>
        <w:rPr>
          <w:rFonts w:cs="Times New Roman"/>
          <w:shd w:val="clear" w:color="auto" w:fill="FFFFFF"/>
          <w:lang w:val="de-DE"/>
        </w:rPr>
      </w:pPr>
    </w:p>
    <w:p w14:paraId="395ADF61" w14:textId="77777777" w:rsidR="00F07DF7" w:rsidRPr="00FB72E0" w:rsidRDefault="00F07DF7" w:rsidP="00F07DF7">
      <w:pPr>
        <w:pStyle w:val="ListParagraph"/>
        <w:numPr>
          <w:ilvl w:val="0"/>
          <w:numId w:val="40"/>
        </w:numPr>
        <w:spacing w:line="360" w:lineRule="auto"/>
        <w:jc w:val="both"/>
        <w:rPr>
          <w:rFonts w:cs="Times New Roman"/>
          <w:color w:val="222222"/>
          <w:shd w:val="clear" w:color="auto" w:fill="FFFFFF"/>
          <w:lang w:val="de-DE"/>
        </w:rPr>
      </w:pPr>
      <w:r w:rsidRPr="00FB72E0">
        <w:rPr>
          <w:rFonts w:cs="Times New Roman"/>
          <w:shd w:val="clear" w:color="auto" w:fill="FFFFFF"/>
          <w:lang w:val="de-DE"/>
        </w:rPr>
        <w:t xml:space="preserve">Dionni Ditya Perdana, Rosi L. Vini Siregar (2022) Komunikasi Mitigasi Bencana oleh BPBD Provinsi Bengkulu pada Masyarakat di Daerah Aliran Sungai Lemau, </w:t>
      </w:r>
      <w:hyperlink r:id="rId9" w:history="1">
        <w:r w:rsidRPr="00FB72E0">
          <w:rPr>
            <w:rStyle w:val="Hyperlink"/>
            <w:rFonts w:cs="Times New Roman"/>
            <w:shd w:val="clear" w:color="auto" w:fill="FFFFFF"/>
            <w:lang w:val="de-DE"/>
          </w:rPr>
          <w:t>http://jurnal.uinsu.ac.id/index.php/KOMUNIKOLOGI/article/view/12464</w:t>
        </w:r>
      </w:hyperlink>
      <w:r w:rsidRPr="00FB72E0">
        <w:rPr>
          <w:rFonts w:cs="Times New Roman"/>
          <w:color w:val="222222"/>
          <w:shd w:val="clear" w:color="auto" w:fill="FFFFFF"/>
          <w:lang w:val="de-DE"/>
        </w:rPr>
        <w:t xml:space="preserve"> </w:t>
      </w:r>
    </w:p>
    <w:p w14:paraId="6E386C5E" w14:textId="5F4E306D" w:rsidR="00F07DF7" w:rsidRPr="00FB72E0" w:rsidRDefault="00F07DF7" w:rsidP="00F07DF7">
      <w:pPr>
        <w:spacing w:line="360" w:lineRule="auto"/>
        <w:ind w:firstLine="60"/>
        <w:jc w:val="both"/>
        <w:rPr>
          <w:rFonts w:cs="Times New Roman"/>
          <w:color w:val="222222"/>
          <w:shd w:val="clear" w:color="auto" w:fill="FFFFFF"/>
          <w:lang w:val="de-DE"/>
        </w:rPr>
      </w:pPr>
    </w:p>
    <w:p w14:paraId="05A25414" w14:textId="77777777" w:rsidR="00F07DF7" w:rsidRPr="00FB72E0" w:rsidRDefault="00F07DF7" w:rsidP="00F07DF7">
      <w:pPr>
        <w:pStyle w:val="ListParagraph"/>
        <w:numPr>
          <w:ilvl w:val="0"/>
          <w:numId w:val="40"/>
        </w:numPr>
        <w:spacing w:line="360" w:lineRule="auto"/>
        <w:jc w:val="both"/>
        <w:rPr>
          <w:rFonts w:cs="Times New Roman"/>
          <w:color w:val="222222"/>
          <w:shd w:val="clear" w:color="auto" w:fill="FFFFFF"/>
          <w:lang w:val="de-DE"/>
        </w:rPr>
      </w:pPr>
      <w:r w:rsidRPr="00FB72E0">
        <w:rPr>
          <w:rFonts w:cs="Times New Roman"/>
          <w:color w:val="222222"/>
          <w:shd w:val="clear" w:color="auto" w:fill="FFFFFF"/>
          <w:lang w:val="de-DE"/>
        </w:rPr>
        <w:t xml:space="preserve">Fajar Rizal Rakhman, Edy Prihantoro, (2021) Komunikasi Bencana Palang Merah Indonesia melalui Siaga Bencana Berbasis Masyarakat dalam Menanggulangi COVID-19, </w:t>
      </w:r>
      <w:hyperlink r:id="rId10" w:history="1">
        <w:r w:rsidRPr="00FB72E0">
          <w:rPr>
            <w:rStyle w:val="Hyperlink"/>
            <w:rFonts w:cs="Times New Roman"/>
            <w:shd w:val="clear" w:color="auto" w:fill="FFFFFF"/>
            <w:lang w:val="de-DE"/>
          </w:rPr>
          <w:t>http://jurnal.upnyk.ac.id/index.php/komunikasi/article/view/4718</w:t>
        </w:r>
      </w:hyperlink>
      <w:r w:rsidRPr="00FB72E0">
        <w:rPr>
          <w:rFonts w:cs="Times New Roman"/>
          <w:color w:val="222222"/>
          <w:shd w:val="clear" w:color="auto" w:fill="FFFFFF"/>
          <w:lang w:val="de-DE"/>
        </w:rPr>
        <w:t xml:space="preserve">   </w:t>
      </w:r>
    </w:p>
    <w:p w14:paraId="3F80358B" w14:textId="77777777" w:rsidR="00F07DF7" w:rsidRPr="00FB72E0" w:rsidRDefault="00F07DF7" w:rsidP="00F07DF7">
      <w:pPr>
        <w:spacing w:line="360" w:lineRule="auto"/>
        <w:jc w:val="both"/>
        <w:rPr>
          <w:rFonts w:cs="Times New Roman"/>
          <w:color w:val="222222"/>
          <w:shd w:val="clear" w:color="auto" w:fill="FFFFFF"/>
          <w:lang w:val="de-DE"/>
        </w:rPr>
      </w:pPr>
    </w:p>
    <w:p w14:paraId="3492EAC4" w14:textId="77777777" w:rsidR="00F07DF7" w:rsidRPr="00FB72E0" w:rsidRDefault="00F07DF7" w:rsidP="00F07DF7">
      <w:pPr>
        <w:pStyle w:val="ListParagraph"/>
        <w:numPr>
          <w:ilvl w:val="0"/>
          <w:numId w:val="40"/>
        </w:numPr>
        <w:spacing w:line="360" w:lineRule="auto"/>
        <w:jc w:val="both"/>
        <w:rPr>
          <w:rFonts w:cs="Times New Roman"/>
          <w:color w:val="222222"/>
          <w:shd w:val="clear" w:color="auto" w:fill="FFFFFF"/>
          <w:lang w:val="sv-SE"/>
        </w:rPr>
      </w:pPr>
      <w:r w:rsidRPr="00FB72E0">
        <w:rPr>
          <w:rFonts w:cs="Times New Roman"/>
          <w:color w:val="222222"/>
          <w:shd w:val="clear" w:color="auto" w:fill="FFFFFF"/>
          <w:lang w:val="pt-BR"/>
        </w:rPr>
        <w:t>Umam, C. (2019). Komunikasi Bencana Sebagai Sebuah Sistem Penanganan Bencana Di Indonesia. </w:t>
      </w:r>
      <w:r w:rsidRPr="00FB72E0">
        <w:rPr>
          <w:rFonts w:cs="Times New Roman"/>
          <w:i/>
          <w:iCs/>
          <w:color w:val="222222"/>
          <w:shd w:val="clear" w:color="auto" w:fill="FFFFFF"/>
          <w:lang w:val="sv-SE"/>
        </w:rPr>
        <w:t>Mediakom: Jurnal Ilmu Komunikasi</w:t>
      </w:r>
      <w:r w:rsidRPr="00FB72E0">
        <w:rPr>
          <w:rFonts w:cs="Times New Roman"/>
          <w:color w:val="222222"/>
          <w:shd w:val="clear" w:color="auto" w:fill="FFFFFF"/>
          <w:lang w:val="sv-SE"/>
        </w:rPr>
        <w:t>, </w:t>
      </w:r>
      <w:r w:rsidRPr="00FB72E0">
        <w:rPr>
          <w:rFonts w:cs="Times New Roman"/>
          <w:i/>
          <w:iCs/>
          <w:color w:val="222222"/>
          <w:shd w:val="clear" w:color="auto" w:fill="FFFFFF"/>
          <w:lang w:val="sv-SE"/>
        </w:rPr>
        <w:t>3</w:t>
      </w:r>
      <w:r w:rsidRPr="00FB72E0">
        <w:rPr>
          <w:rFonts w:cs="Times New Roman"/>
          <w:color w:val="222222"/>
          <w:shd w:val="clear" w:color="auto" w:fill="FFFFFF"/>
          <w:lang w:val="sv-SE"/>
        </w:rPr>
        <w:t>(1), 25-37.</w:t>
      </w:r>
    </w:p>
    <w:p w14:paraId="03452FCF" w14:textId="77777777" w:rsidR="00F07DF7" w:rsidRPr="00FB72E0" w:rsidRDefault="00F07DF7" w:rsidP="00F07DF7">
      <w:pPr>
        <w:spacing w:line="360" w:lineRule="auto"/>
        <w:jc w:val="both"/>
        <w:rPr>
          <w:rFonts w:cs="Times New Roman"/>
          <w:color w:val="222222"/>
          <w:shd w:val="clear" w:color="auto" w:fill="FFFFFF"/>
          <w:lang w:val="sv-SE"/>
        </w:rPr>
      </w:pPr>
    </w:p>
    <w:p w14:paraId="1047BA12" w14:textId="77777777" w:rsidR="00F07DF7" w:rsidRPr="00FB72E0" w:rsidRDefault="00F07DF7" w:rsidP="00F07DF7">
      <w:pPr>
        <w:pStyle w:val="ListParagraph"/>
        <w:numPr>
          <w:ilvl w:val="0"/>
          <w:numId w:val="40"/>
        </w:numPr>
        <w:spacing w:line="360" w:lineRule="auto"/>
        <w:jc w:val="both"/>
        <w:rPr>
          <w:rFonts w:cs="Times New Roman"/>
          <w:color w:val="222222"/>
          <w:shd w:val="clear" w:color="auto" w:fill="FFFFFF"/>
        </w:rPr>
      </w:pPr>
      <w:r w:rsidRPr="00FB72E0">
        <w:rPr>
          <w:rFonts w:cs="Times New Roman"/>
          <w:color w:val="222222"/>
          <w:shd w:val="clear" w:color="auto" w:fill="FFFFFF"/>
          <w:lang w:val="sv-SE"/>
        </w:rPr>
        <w:t>Aziz, M. H. (2023). KOMUNIKASI KEBENCANAAN: PERAN DAN MANFAAT PADA MITIGASI. </w:t>
      </w:r>
      <w:r w:rsidRPr="00FB72E0">
        <w:rPr>
          <w:rFonts w:cs="Times New Roman"/>
          <w:i/>
          <w:iCs/>
          <w:color w:val="222222"/>
          <w:shd w:val="clear" w:color="auto" w:fill="FFFFFF"/>
        </w:rPr>
        <w:t>Communications</w:t>
      </w:r>
      <w:r w:rsidRPr="00FB72E0">
        <w:rPr>
          <w:rFonts w:cs="Times New Roman"/>
          <w:color w:val="222222"/>
          <w:shd w:val="clear" w:color="auto" w:fill="FFFFFF"/>
        </w:rPr>
        <w:t>, </w:t>
      </w:r>
      <w:r w:rsidRPr="00FB72E0">
        <w:rPr>
          <w:rFonts w:cs="Times New Roman"/>
          <w:i/>
          <w:iCs/>
          <w:color w:val="222222"/>
          <w:shd w:val="clear" w:color="auto" w:fill="FFFFFF"/>
        </w:rPr>
        <w:t>5</w:t>
      </w:r>
      <w:r w:rsidRPr="00FB72E0">
        <w:rPr>
          <w:rFonts w:cs="Times New Roman"/>
          <w:color w:val="222222"/>
          <w:shd w:val="clear" w:color="auto" w:fill="FFFFFF"/>
        </w:rPr>
        <w:t xml:space="preserve">(1), 301-316. </w:t>
      </w:r>
    </w:p>
    <w:p w14:paraId="2AB9FBEA" w14:textId="77777777" w:rsidR="00F07DF7" w:rsidRPr="00FB72E0" w:rsidRDefault="00F07DF7" w:rsidP="00F07DF7">
      <w:pPr>
        <w:spacing w:line="360" w:lineRule="auto"/>
        <w:jc w:val="both"/>
        <w:rPr>
          <w:rFonts w:cs="Times New Roman"/>
          <w:color w:val="222222"/>
          <w:shd w:val="clear" w:color="auto" w:fill="FFFFFF"/>
        </w:rPr>
      </w:pPr>
    </w:p>
    <w:p w14:paraId="3C021367" w14:textId="77777777" w:rsidR="00F07DF7" w:rsidRPr="00FB72E0" w:rsidRDefault="00F07DF7" w:rsidP="00F07DF7">
      <w:pPr>
        <w:pStyle w:val="ListParagraph"/>
        <w:numPr>
          <w:ilvl w:val="0"/>
          <w:numId w:val="40"/>
        </w:numPr>
        <w:spacing w:line="360" w:lineRule="auto"/>
        <w:jc w:val="both"/>
        <w:rPr>
          <w:rFonts w:cs="Times New Roman"/>
          <w:color w:val="222222"/>
          <w:shd w:val="clear" w:color="auto" w:fill="FFFFFF"/>
        </w:rPr>
      </w:pPr>
      <w:r w:rsidRPr="009A6706">
        <w:rPr>
          <w:rFonts w:cs="Times New Roman"/>
          <w:color w:val="222222"/>
          <w:shd w:val="clear" w:color="auto" w:fill="FFFFFF"/>
          <w:lang w:val="pt-BR"/>
        </w:rPr>
        <w:t>Iqbal, M., Rahiem, V. A., Fitrananda, C. A., &amp; Yusuf, Y. M. (2021). Komunikasi mitigasi bencana (Studi kasus mitigasi bencana Badan Penanggulangan Bencana Daerah Provinsi Jabar dalam menghadapi bencana alam gempa bumi akibat Sesar Lembang). </w:t>
      </w:r>
      <w:r w:rsidRPr="00FB72E0">
        <w:rPr>
          <w:rFonts w:cs="Times New Roman"/>
          <w:i/>
          <w:iCs/>
          <w:color w:val="222222"/>
          <w:shd w:val="clear" w:color="auto" w:fill="FFFFFF"/>
        </w:rPr>
        <w:t>Linimasa: jurnal ilmu komunikasi</w:t>
      </w:r>
      <w:r w:rsidRPr="00FB72E0">
        <w:rPr>
          <w:rFonts w:cs="Times New Roman"/>
          <w:color w:val="222222"/>
          <w:shd w:val="clear" w:color="auto" w:fill="FFFFFF"/>
        </w:rPr>
        <w:t>, </w:t>
      </w:r>
      <w:r w:rsidRPr="00FB72E0">
        <w:rPr>
          <w:rFonts w:cs="Times New Roman"/>
          <w:i/>
          <w:iCs/>
          <w:color w:val="222222"/>
          <w:shd w:val="clear" w:color="auto" w:fill="FFFFFF"/>
        </w:rPr>
        <w:t>4</w:t>
      </w:r>
      <w:r w:rsidRPr="00FB72E0">
        <w:rPr>
          <w:rFonts w:cs="Times New Roman"/>
          <w:color w:val="222222"/>
          <w:shd w:val="clear" w:color="auto" w:fill="FFFFFF"/>
        </w:rPr>
        <w:t xml:space="preserve">(2), 186-194. </w:t>
      </w:r>
    </w:p>
    <w:p w14:paraId="7ACF7AA7" w14:textId="77777777" w:rsidR="00F07DF7" w:rsidRPr="00FB72E0" w:rsidRDefault="00F07DF7" w:rsidP="00F07DF7">
      <w:pPr>
        <w:pStyle w:val="ListParagraph"/>
        <w:numPr>
          <w:ilvl w:val="0"/>
          <w:numId w:val="40"/>
        </w:numPr>
        <w:spacing w:before="240" w:line="360" w:lineRule="auto"/>
        <w:jc w:val="both"/>
        <w:rPr>
          <w:rFonts w:cs="Times New Roman"/>
          <w:color w:val="222222"/>
          <w:shd w:val="clear" w:color="auto" w:fill="FFFFFF"/>
          <w:lang w:val="sv-SE"/>
        </w:rPr>
      </w:pPr>
      <w:r w:rsidRPr="00FB72E0">
        <w:rPr>
          <w:rFonts w:cs="Times New Roman"/>
          <w:color w:val="222222"/>
          <w:shd w:val="clear" w:color="auto" w:fill="FFFFFF"/>
          <w:lang w:val="sv-SE"/>
        </w:rPr>
        <w:t>Dr. Puji Lestari, S.I.P., M.Si (2018) Komunikasi Bencana, Aspek Penting Pengurangan Risiko Bencana</w:t>
      </w:r>
    </w:p>
    <w:p w14:paraId="04A15368" w14:textId="77777777" w:rsidR="00F07DF7" w:rsidRPr="00FB72E0" w:rsidRDefault="00F07DF7" w:rsidP="00F07DF7">
      <w:pPr>
        <w:spacing w:line="360" w:lineRule="auto"/>
        <w:jc w:val="both"/>
        <w:rPr>
          <w:rFonts w:cs="Times New Roman"/>
          <w:color w:val="222222"/>
          <w:shd w:val="clear" w:color="auto" w:fill="FFFFFF"/>
          <w:lang w:val="sv-SE"/>
        </w:rPr>
      </w:pPr>
    </w:p>
    <w:p w14:paraId="57C86271" w14:textId="436FDFD9" w:rsidR="00E3106C" w:rsidRPr="00FB72E0" w:rsidRDefault="00F07DF7" w:rsidP="00F07DF7">
      <w:pPr>
        <w:pStyle w:val="ListParagraph"/>
        <w:numPr>
          <w:ilvl w:val="0"/>
          <w:numId w:val="40"/>
        </w:numPr>
        <w:spacing w:line="360" w:lineRule="auto"/>
        <w:jc w:val="both"/>
        <w:rPr>
          <w:rFonts w:cs="Times New Roman"/>
          <w:color w:val="222222"/>
          <w:shd w:val="clear" w:color="auto" w:fill="FFFFFF"/>
          <w:lang w:val="sv-SE"/>
        </w:rPr>
      </w:pPr>
      <w:r w:rsidRPr="00FB72E0">
        <w:rPr>
          <w:rFonts w:cs="Times New Roman"/>
          <w:color w:val="222222"/>
          <w:shd w:val="clear" w:color="auto" w:fill="FFFFFF"/>
          <w:lang w:val="sv-SE"/>
        </w:rPr>
        <w:t>Effendy, Onong Uchjana. 2002. Dinamika Komunikasi, Bandung: PT. Remaja Rosdakarya</w:t>
      </w:r>
    </w:p>
    <w:p w14:paraId="3D756D4E" w14:textId="77777777" w:rsidR="002919ED" w:rsidRPr="00FB72E0" w:rsidRDefault="002919ED" w:rsidP="004C633A">
      <w:pPr>
        <w:jc w:val="both"/>
        <w:rPr>
          <w:rFonts w:cs="Times New Roman"/>
          <w:b/>
        </w:rPr>
      </w:pPr>
    </w:p>
    <w:sectPr w:rsidR="002919ED" w:rsidRPr="00FB72E0" w:rsidSect="00C010B7">
      <w:headerReference w:type="even" r:id="rId11"/>
      <w:headerReference w:type="default" r:id="rId12"/>
      <w:footerReference w:type="default" r:id="rId13"/>
      <w:type w:val="continuous"/>
      <w:pgSz w:w="11910" w:h="16840"/>
      <w:pgMar w:top="1440" w:right="1080" w:bottom="1440" w:left="1080" w:header="706" w:footer="107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2EA80" w14:textId="77777777" w:rsidR="00B72DFE" w:rsidRDefault="00B72DFE" w:rsidP="00BB4332">
      <w:r>
        <w:separator/>
      </w:r>
    </w:p>
  </w:endnote>
  <w:endnote w:type="continuationSeparator" w:id="0">
    <w:p w14:paraId="78729C6D" w14:textId="77777777" w:rsidR="00B72DFE" w:rsidRDefault="00B72DFE" w:rsidP="00BB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nyt-franklin">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Broadway">
    <w:altName w:val="Broadway"/>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5"/>
      <w:gridCol w:w="8735"/>
    </w:tblGrid>
    <w:tr w:rsidR="002919ED" w14:paraId="68AA1238" w14:textId="77777777" w:rsidTr="000602CB">
      <w:tc>
        <w:tcPr>
          <w:tcW w:w="1033" w:type="dxa"/>
        </w:tcPr>
        <w:p w14:paraId="21481BB5" w14:textId="77777777" w:rsidR="002919ED" w:rsidRDefault="00B72DFE">
          <w:pPr>
            <w:pStyle w:val="Footer"/>
            <w:jc w:val="right"/>
            <w:rPr>
              <w:b/>
              <w:color w:val="4F81BD" w:themeColor="accent1"/>
              <w:sz w:val="32"/>
              <w:szCs w:val="32"/>
            </w:rPr>
          </w:pPr>
          <w:r>
            <w:fldChar w:fldCharType="begin"/>
          </w:r>
          <w:r>
            <w:instrText xml:space="preserve"> PAGE   \* MERGEFORMAT </w:instrText>
          </w:r>
          <w:r>
            <w:fldChar w:fldCharType="separate"/>
          </w:r>
          <w:r w:rsidR="0093471C" w:rsidRPr="0093471C">
            <w:rPr>
              <w:b/>
              <w:noProof/>
              <w:color w:val="4F81BD" w:themeColor="accent1"/>
              <w:sz w:val="32"/>
              <w:szCs w:val="32"/>
            </w:rPr>
            <w:t>1</w:t>
          </w:r>
          <w:r>
            <w:rPr>
              <w:b/>
              <w:noProof/>
              <w:color w:val="4F81BD" w:themeColor="accent1"/>
              <w:sz w:val="32"/>
              <w:szCs w:val="32"/>
            </w:rPr>
            <w:fldChar w:fldCharType="end"/>
          </w:r>
        </w:p>
      </w:tc>
      <w:tc>
        <w:tcPr>
          <w:tcW w:w="8933" w:type="dxa"/>
        </w:tcPr>
        <w:p w14:paraId="665BBE8D" w14:textId="77777777" w:rsidR="002919ED" w:rsidRPr="005B0572" w:rsidRDefault="00B72DFE" w:rsidP="000602CB">
          <w:pPr>
            <w:pStyle w:val="Footer"/>
            <w:rPr>
              <w:sz w:val="18"/>
              <w:szCs w:val="18"/>
            </w:rPr>
          </w:pPr>
          <w:hyperlink r:id="rId1" w:history="1">
            <w:r w:rsidR="002919ED" w:rsidRPr="005B0572">
              <w:rPr>
                <w:rStyle w:val="Hyperlink"/>
                <w:sz w:val="18"/>
                <w:szCs w:val="18"/>
                <w:u w:val="none"/>
              </w:rPr>
              <w:t>www.ijmsssr.org</w:t>
            </w:r>
          </w:hyperlink>
          <w:r w:rsidR="002919ED" w:rsidRPr="005B0572">
            <w:rPr>
              <w:sz w:val="18"/>
              <w:szCs w:val="18"/>
            </w:rPr>
            <w:t xml:space="preserve">                                                               </w:t>
          </w:r>
          <w:r w:rsidR="0093471C">
            <w:rPr>
              <w:b/>
              <w:sz w:val="18"/>
              <w:szCs w:val="18"/>
            </w:rPr>
            <w:t>Copyright © 20.....</w:t>
          </w:r>
          <w:r w:rsidR="002919ED" w:rsidRPr="005B0572">
            <w:rPr>
              <w:b/>
              <w:sz w:val="18"/>
              <w:szCs w:val="18"/>
            </w:rPr>
            <w:t xml:space="preserve"> IJMSSSR All rights reserved</w:t>
          </w:r>
          <w:r w:rsidR="002919ED" w:rsidRPr="005B0572">
            <w:rPr>
              <w:noProof/>
              <w:sz w:val="18"/>
              <w:szCs w:val="18"/>
              <w:lang w:bidi="ar-SA"/>
            </w:rPr>
            <w:drawing>
              <wp:inline distT="0" distB="0" distL="0" distR="0" wp14:anchorId="233BE31C" wp14:editId="4B847F44">
                <wp:extent cx="755098" cy="103367"/>
                <wp:effectExtent l="19050" t="0" r="6902" b="0"/>
                <wp:docPr id="7" name="Picture 0" descr="80x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x15.png"/>
                        <pic:cNvPicPr/>
                      </pic:nvPicPr>
                      <pic:blipFill>
                        <a:blip r:embed="rId2"/>
                        <a:stretch>
                          <a:fillRect/>
                        </a:stretch>
                      </pic:blipFill>
                      <pic:spPr>
                        <a:xfrm>
                          <a:off x="0" y="0"/>
                          <a:ext cx="758907" cy="103888"/>
                        </a:xfrm>
                        <a:prstGeom prst="rect">
                          <a:avLst/>
                        </a:prstGeom>
                      </pic:spPr>
                    </pic:pic>
                  </a:graphicData>
                </a:graphic>
              </wp:inline>
            </w:drawing>
          </w:r>
        </w:p>
      </w:tc>
    </w:tr>
  </w:tbl>
  <w:p w14:paraId="5F89D6DE" w14:textId="77777777" w:rsidR="002919ED" w:rsidRDefault="002919E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075B" w14:textId="77777777" w:rsidR="00B72DFE" w:rsidRDefault="00B72DFE" w:rsidP="00BB4332">
      <w:r>
        <w:separator/>
      </w:r>
    </w:p>
  </w:footnote>
  <w:footnote w:type="continuationSeparator" w:id="0">
    <w:p w14:paraId="1526C287" w14:textId="77777777" w:rsidR="00B72DFE" w:rsidRDefault="00B72DFE" w:rsidP="00BB4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8D97" w14:textId="77777777" w:rsidR="002919ED" w:rsidRDefault="002919E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C49E" w14:textId="291983E6" w:rsidR="002919ED" w:rsidRPr="00790E8A" w:rsidRDefault="00FB72E0" w:rsidP="00790E8A">
    <w:pPr>
      <w:pStyle w:val="Header"/>
      <w:jc w:val="center"/>
      <w:rPr>
        <w:rStyle w:val="Strong"/>
        <w:rFonts w:ascii="Broadway" w:hAnsi="Broadway"/>
        <w:color w:val="0070C0"/>
        <w:sz w:val="20"/>
        <w:szCs w:val="20"/>
        <w:shd w:val="clear" w:color="auto" w:fill="FFFFFF"/>
      </w:rPr>
    </w:pPr>
    <w:r>
      <w:rPr>
        <w:rFonts w:asciiTheme="majorHAnsi" w:eastAsiaTheme="majorEastAsia" w:hAnsiTheme="majorHAnsi" w:cstheme="majorBidi"/>
        <w:noProof/>
        <w:color w:val="0070C0"/>
        <w:sz w:val="20"/>
        <w:szCs w:val="20"/>
        <w:lang w:eastAsia="zh-TW"/>
      </w:rPr>
      <mc:AlternateContent>
        <mc:Choice Requires="wps">
          <w:drawing>
            <wp:anchor distT="0" distB="0" distL="114300" distR="114300" simplePos="0" relativeHeight="503303128" behindDoc="0" locked="0" layoutInCell="1" allowOverlap="1" wp14:anchorId="116D4443" wp14:editId="0436103C">
              <wp:simplePos x="0" y="0"/>
              <wp:positionH relativeFrom="leftMargin">
                <wp:posOffset>687070</wp:posOffset>
              </wp:positionH>
              <wp:positionV relativeFrom="page">
                <wp:posOffset>-30480</wp:posOffset>
              </wp:positionV>
              <wp:extent cx="90805" cy="810895"/>
              <wp:effectExtent l="10160" t="13335" r="13335" b="13970"/>
              <wp:wrapNone/>
              <wp:docPr id="170931726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1089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oel="http://schemas.microsoft.com/office/2019/extlst">
          <w:pict>
            <v:rect w14:anchorId="64ACBA30" id="Rectangle 10" o:spid="_x0000_s1026" style="position:absolute;margin-left:54.1pt;margin-top:-2.4pt;width:7.15pt;height:63.85pt;z-index:503303128;visibility:visible;mso-wrap-style:square;mso-width-percent:0;mso-height-percent:900;mso-wrap-distance-left:9pt;mso-wrap-distance-top:0;mso-wrap-distance-right:9pt;mso-wrap-distance-bottom:0;mso-position-horizontal:absolute;mso-position-horizontal-relative:lef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" fillcolor="#4bacc6 [3208]" strokecolor="#205867 [1608]">
              <w10:wrap anchorx="margin" anchory="page"/>
            </v:rect>
          </w:pict>
        </mc:Fallback>
      </mc:AlternateContent>
    </w:r>
    <w:r>
      <w:rPr>
        <w:rFonts w:asciiTheme="majorHAnsi" w:eastAsiaTheme="majorEastAsia" w:hAnsiTheme="majorHAnsi" w:cstheme="majorBidi"/>
        <w:noProof/>
        <w:color w:val="0070C0"/>
        <w:sz w:val="20"/>
        <w:szCs w:val="20"/>
        <w:lang w:eastAsia="zh-TW"/>
      </w:rPr>
      <mc:AlternateContent>
        <mc:Choice Requires="wps">
          <w:drawing>
            <wp:anchor distT="0" distB="0" distL="114300" distR="114300" simplePos="0" relativeHeight="503304152" behindDoc="0" locked="0" layoutInCell="1" allowOverlap="1" wp14:anchorId="27E08A65" wp14:editId="132101D2">
              <wp:simplePos x="0" y="0"/>
              <wp:positionH relativeFrom="rightMargin">
                <wp:posOffset>-71120</wp:posOffset>
              </wp:positionH>
              <wp:positionV relativeFrom="page">
                <wp:posOffset>-30480</wp:posOffset>
              </wp:positionV>
              <wp:extent cx="90805" cy="810895"/>
              <wp:effectExtent l="12065" t="13335" r="11430" b="13970"/>
              <wp:wrapNone/>
              <wp:docPr id="82770549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1089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oel="http://schemas.microsoft.com/office/2019/extlst">
          <w:pict>
            <v:rect w14:anchorId="576BA082" id="Rectangle 11" o:spid="_x0000_s1026" style="position:absolute;margin-left:-5.6pt;margin-top:-2.4pt;width:7.15pt;height:63.85pt;z-index:503304152;visibility:visible;mso-wrap-style:square;mso-width-percent:0;mso-height-percent:900;mso-wrap-distance-left:9pt;mso-wrap-distance-top:0;mso-wrap-distance-right:9pt;mso-wrap-distance-bottom:0;mso-position-horizontal:absolute;mso-position-horizontal-relative:righ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" fillcolor="#4bacc6 [3208]" strokecolor="#205867 [1608]">
              <w10:wrap anchorx="margin" anchory="page"/>
            </v:rect>
          </w:pict>
        </mc:Fallback>
      </mc:AlternateContent>
    </w:r>
    <w:r>
      <w:rPr>
        <w:rFonts w:asciiTheme="majorHAnsi" w:eastAsiaTheme="majorEastAsia" w:hAnsiTheme="majorHAnsi" w:cstheme="majorBidi"/>
        <w:noProof/>
        <w:color w:val="0070C0"/>
        <w:sz w:val="20"/>
        <w:szCs w:val="20"/>
        <w:lang w:eastAsia="zh-TW"/>
      </w:rPr>
      <mc:AlternateContent>
        <mc:Choice Requires="wpg">
          <w:drawing>
            <wp:anchor distT="0" distB="0" distL="114300" distR="114300" simplePos="0" relativeHeight="503305176" behindDoc="0" locked="0" layoutInCell="1" allowOverlap="1" wp14:anchorId="6C2A062D" wp14:editId="0C64A28C">
              <wp:simplePos x="0" y="0"/>
              <wp:positionH relativeFrom="page">
                <wp:posOffset>5715</wp:posOffset>
              </wp:positionH>
              <wp:positionV relativeFrom="page">
                <wp:posOffset>-182880</wp:posOffset>
              </wp:positionV>
              <wp:extent cx="7542530" cy="822960"/>
              <wp:effectExtent l="7620" t="0" r="12700" b="0"/>
              <wp:wrapNone/>
              <wp:docPr id="18566104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2530" cy="822960"/>
                        <a:chOff x="8" y="9"/>
                        <a:chExt cx="15823" cy="1439"/>
                      </a:xfrm>
                    </wpg:grpSpPr>
                    <wps:wsp>
                      <wps:cNvPr id="1700622238" name="AutoShape 13"/>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884777661" name="Rectangle 14"/>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xmlns:oel="http://schemas.microsoft.com/office/2019/extlst">
          <w:pict>
            <v:group w14:anchorId="16D423F5" id="Group 12" o:spid="_x0000_s1026" style="position:absolute;margin-left:.45pt;margin-top:-14.4pt;width:593.9pt;height:64.8pt;z-index:503305176;mso-width-percent:1000;mso-height-percent:900;mso-position-horizontal-relative:page;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">
              <v:shapetype id="_x0000_t32" coordsize="21600,21600" o:spt="32" o:oned="t" path="m,l21600,21600e" filled="f">
                <v:path arrowok="t" fillok="f" o:connecttype="none"/>
                <o:lock v:ext="edit" shapetype="t"/>
              </v:shapetype>
              <v:shape id="AutoShape 13"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" strokecolor="#31849b [2408]"/>
              <v:rect id="Rectangle 14"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" filled="f" stroked="f"/>
              <w10:wrap anchorx="page" anchory="page"/>
            </v:group>
          </w:pict>
        </mc:Fallback>
      </mc:AlternateContent>
    </w:r>
    <w:r w:rsidR="002919ED" w:rsidRPr="00790E8A">
      <w:rPr>
        <w:rStyle w:val="Strong"/>
        <w:rFonts w:ascii="Broadway" w:hAnsi="Broadway"/>
        <w:color w:val="0070C0"/>
        <w:sz w:val="20"/>
        <w:szCs w:val="20"/>
        <w:shd w:val="clear" w:color="auto" w:fill="FFFFFF"/>
      </w:rPr>
      <w:t>International Journal of Management Studies and Social Science Research</w:t>
    </w:r>
  </w:p>
  <w:p w14:paraId="5927B3F8" w14:textId="77777777" w:rsidR="002919ED" w:rsidRDefault="002919ED" w:rsidP="00C8233E">
    <w:pPr>
      <w:pStyle w:val="Header"/>
    </w:pPr>
    <w:r>
      <w:rPr>
        <w:rStyle w:val="Strong"/>
        <w:rFonts w:ascii="Verdana" w:hAnsi="Verdana"/>
        <w:i/>
        <w:color w:val="444444"/>
        <w:shd w:val="clear" w:color="auto" w:fill="FFFFFF"/>
      </w:rPr>
      <w:t xml:space="preserve">       </w:t>
    </w:r>
  </w:p>
  <w:p w14:paraId="63301160" w14:textId="77777777" w:rsidR="002919ED" w:rsidRPr="00C8233E" w:rsidRDefault="002919ED" w:rsidP="00B31A62">
    <w:pPr>
      <w:pStyle w:val="Header"/>
      <w:rPr>
        <w:rFonts w:asciiTheme="majorHAnsi" w:eastAsiaTheme="majorEastAsia" w:hAnsiTheme="majorHAnsi" w:cstheme="majorBidi"/>
      </w:rPr>
    </w:pPr>
    <w:r>
      <w:rPr>
        <w:rFonts w:eastAsiaTheme="majorEastAsia" w:cstheme="majorBidi"/>
      </w:rPr>
      <w:t xml:space="preserve">                                                                 </w:t>
    </w:r>
  </w:p>
  <w:p w14:paraId="46177960" w14:textId="77777777" w:rsidR="002919ED" w:rsidRPr="00C8233E" w:rsidRDefault="002919ED" w:rsidP="00B31A62">
    <w:pPr>
      <w:pStyle w:val="BodyText"/>
      <w:tabs>
        <w:tab w:val="left" w:pos="1415"/>
      </w:tabs>
      <w:spacing w:line="14"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850"/>
    <w:multiLevelType w:val="hybridMultilevel"/>
    <w:tmpl w:val="61F444DE"/>
    <w:lvl w:ilvl="0" w:tplc="0524AE1E">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E4A"/>
    <w:multiLevelType w:val="hybridMultilevel"/>
    <w:tmpl w:val="2772BAC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E36BFA"/>
    <w:multiLevelType w:val="multilevel"/>
    <w:tmpl w:val="DA4061DA"/>
    <w:lvl w:ilvl="0">
      <w:start w:val="1"/>
      <w:numFmt w:val="bullet"/>
      <w:lvlText w:val=""/>
      <w:lvlJc w:val="left"/>
      <w:pPr>
        <w:ind w:left="720" w:hanging="360"/>
      </w:pPr>
      <w:rPr>
        <w:rFonts w:ascii="Symbol" w:hAnsi="Symbol"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C23A72"/>
    <w:multiLevelType w:val="hybridMultilevel"/>
    <w:tmpl w:val="E5DCB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24573"/>
    <w:multiLevelType w:val="hybridMultilevel"/>
    <w:tmpl w:val="434E7B5C"/>
    <w:lvl w:ilvl="0" w:tplc="3809000F">
      <w:start w:val="1"/>
      <w:numFmt w:val="decimal"/>
      <w:lvlText w:val="%1."/>
      <w:lvlJc w:val="left"/>
      <w:pPr>
        <w:ind w:left="1195" w:hanging="360"/>
      </w:pPr>
    </w:lvl>
    <w:lvl w:ilvl="1" w:tplc="04210019" w:tentative="1">
      <w:start w:val="1"/>
      <w:numFmt w:val="lowerLetter"/>
      <w:lvlText w:val="%2."/>
      <w:lvlJc w:val="left"/>
      <w:pPr>
        <w:ind w:left="1915" w:hanging="360"/>
      </w:pPr>
    </w:lvl>
    <w:lvl w:ilvl="2" w:tplc="0421001B" w:tentative="1">
      <w:start w:val="1"/>
      <w:numFmt w:val="lowerRoman"/>
      <w:lvlText w:val="%3."/>
      <w:lvlJc w:val="right"/>
      <w:pPr>
        <w:ind w:left="2635" w:hanging="180"/>
      </w:pPr>
    </w:lvl>
    <w:lvl w:ilvl="3" w:tplc="0421000F" w:tentative="1">
      <w:start w:val="1"/>
      <w:numFmt w:val="decimal"/>
      <w:lvlText w:val="%4."/>
      <w:lvlJc w:val="left"/>
      <w:pPr>
        <w:ind w:left="3355" w:hanging="360"/>
      </w:pPr>
    </w:lvl>
    <w:lvl w:ilvl="4" w:tplc="04210019" w:tentative="1">
      <w:start w:val="1"/>
      <w:numFmt w:val="lowerLetter"/>
      <w:lvlText w:val="%5."/>
      <w:lvlJc w:val="left"/>
      <w:pPr>
        <w:ind w:left="4075" w:hanging="360"/>
      </w:pPr>
    </w:lvl>
    <w:lvl w:ilvl="5" w:tplc="0421001B" w:tentative="1">
      <w:start w:val="1"/>
      <w:numFmt w:val="lowerRoman"/>
      <w:lvlText w:val="%6."/>
      <w:lvlJc w:val="right"/>
      <w:pPr>
        <w:ind w:left="4795" w:hanging="180"/>
      </w:pPr>
    </w:lvl>
    <w:lvl w:ilvl="6" w:tplc="0421000F" w:tentative="1">
      <w:start w:val="1"/>
      <w:numFmt w:val="decimal"/>
      <w:lvlText w:val="%7."/>
      <w:lvlJc w:val="left"/>
      <w:pPr>
        <w:ind w:left="5515" w:hanging="360"/>
      </w:pPr>
    </w:lvl>
    <w:lvl w:ilvl="7" w:tplc="04210019" w:tentative="1">
      <w:start w:val="1"/>
      <w:numFmt w:val="lowerLetter"/>
      <w:lvlText w:val="%8."/>
      <w:lvlJc w:val="left"/>
      <w:pPr>
        <w:ind w:left="6235" w:hanging="360"/>
      </w:pPr>
    </w:lvl>
    <w:lvl w:ilvl="8" w:tplc="0421001B" w:tentative="1">
      <w:start w:val="1"/>
      <w:numFmt w:val="lowerRoman"/>
      <w:lvlText w:val="%9."/>
      <w:lvlJc w:val="right"/>
      <w:pPr>
        <w:ind w:left="6955" w:hanging="180"/>
      </w:pPr>
    </w:lvl>
  </w:abstractNum>
  <w:abstractNum w:abstractNumId="5" w15:restartNumberingAfterBreak="0">
    <w:nsid w:val="11B04BAD"/>
    <w:multiLevelType w:val="hybridMultilevel"/>
    <w:tmpl w:val="C232B3D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B20C04"/>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37799E"/>
    <w:multiLevelType w:val="multilevel"/>
    <w:tmpl w:val="EC66BA76"/>
    <w:lvl w:ilvl="0">
      <w:start w:val="3"/>
      <w:numFmt w:val="decimal"/>
      <w:lvlText w:val="%1"/>
      <w:lvlJc w:val="left"/>
      <w:pPr>
        <w:ind w:left="360" w:hanging="360"/>
      </w:pPr>
      <w:rPr>
        <w:rFonts w:hint="default"/>
      </w:rPr>
    </w:lvl>
    <w:lvl w:ilvl="1">
      <w:start w:val="5"/>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18D006E7"/>
    <w:multiLevelType w:val="multilevel"/>
    <w:tmpl w:val="ED9C034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BB0586D"/>
    <w:multiLevelType w:val="hybridMultilevel"/>
    <w:tmpl w:val="64CEAC5C"/>
    <w:lvl w:ilvl="0" w:tplc="81D093B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D446472"/>
    <w:multiLevelType w:val="hybridMultilevel"/>
    <w:tmpl w:val="9F9216D2"/>
    <w:lvl w:ilvl="0" w:tplc="0421000F">
      <w:start w:val="1"/>
      <w:numFmt w:val="decimal"/>
      <w:lvlText w:val="%1."/>
      <w:lvlJc w:val="left"/>
      <w:pPr>
        <w:ind w:left="810" w:hanging="360"/>
      </w:p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1" w15:restartNumberingAfterBreak="0">
    <w:nsid w:val="1F9B2A97"/>
    <w:multiLevelType w:val="hybridMultilevel"/>
    <w:tmpl w:val="44A27CB6"/>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1514594"/>
    <w:multiLevelType w:val="multilevel"/>
    <w:tmpl w:val="7472D71E"/>
    <w:lvl w:ilvl="0">
      <w:start w:val="1"/>
      <w:numFmt w:val="lowerLetter"/>
      <w:lvlText w:val="%1."/>
      <w:lvlJc w:val="right"/>
      <w:pPr>
        <w:ind w:left="720" w:hanging="360"/>
      </w:pPr>
      <w:rPr>
        <w:rFonts w:ascii="Times New Roman" w:eastAsia="Calibri"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BE6440"/>
    <w:multiLevelType w:val="multilevel"/>
    <w:tmpl w:val="B8E22E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170FCA"/>
    <w:multiLevelType w:val="hybridMultilevel"/>
    <w:tmpl w:val="E0E09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A7C24"/>
    <w:multiLevelType w:val="hybridMultilevel"/>
    <w:tmpl w:val="3D1E290E"/>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775259"/>
    <w:multiLevelType w:val="hybridMultilevel"/>
    <w:tmpl w:val="E1786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D4D69"/>
    <w:multiLevelType w:val="hybridMultilevel"/>
    <w:tmpl w:val="9DF8D7CA"/>
    <w:lvl w:ilvl="0" w:tplc="64AA51E8">
      <w:start w:val="1"/>
      <w:numFmt w:val="lowerRoman"/>
      <w:lvlText w:val="%1."/>
      <w:lvlJc w:val="left"/>
      <w:pPr>
        <w:ind w:left="1440" w:hanging="72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8" w15:restartNumberingAfterBreak="0">
    <w:nsid w:val="39855244"/>
    <w:multiLevelType w:val="hybridMultilevel"/>
    <w:tmpl w:val="3BD49A26"/>
    <w:lvl w:ilvl="0" w:tplc="4252A78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8043C"/>
    <w:multiLevelType w:val="hybridMultilevel"/>
    <w:tmpl w:val="46AECCF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BBD0E7D"/>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356659"/>
    <w:multiLevelType w:val="multilevel"/>
    <w:tmpl w:val="6A52695E"/>
    <w:lvl w:ilvl="0">
      <w:start w:val="1"/>
      <w:numFmt w:val="decimal"/>
      <w:lvlText w:val="%1."/>
      <w:lvlJc w:val="left"/>
      <w:pPr>
        <w:ind w:left="360" w:hanging="360"/>
      </w:p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6E57CDC"/>
    <w:multiLevelType w:val="hybridMultilevel"/>
    <w:tmpl w:val="97A640D2"/>
    <w:lvl w:ilvl="0" w:tplc="127A364E">
      <w:start w:val="1"/>
      <w:numFmt w:val="low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23" w15:restartNumberingAfterBreak="0">
    <w:nsid w:val="489075C5"/>
    <w:multiLevelType w:val="multilevel"/>
    <w:tmpl w:val="A84E2A6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811E22"/>
    <w:multiLevelType w:val="multilevel"/>
    <w:tmpl w:val="8D0C88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AB0062"/>
    <w:multiLevelType w:val="hybridMultilevel"/>
    <w:tmpl w:val="DAB022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1DF2437"/>
    <w:multiLevelType w:val="hybridMultilevel"/>
    <w:tmpl w:val="381CE91A"/>
    <w:lvl w:ilvl="0" w:tplc="335E226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56500C09"/>
    <w:multiLevelType w:val="hybridMultilevel"/>
    <w:tmpl w:val="5CB0472C"/>
    <w:lvl w:ilvl="0" w:tplc="DFFA147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770FDD"/>
    <w:multiLevelType w:val="multilevel"/>
    <w:tmpl w:val="6A52695E"/>
    <w:lvl w:ilvl="0">
      <w:start w:val="1"/>
      <w:numFmt w:val="decimal"/>
      <w:lvlText w:val="%1."/>
      <w:lvlJc w:val="left"/>
      <w:pPr>
        <w:ind w:left="360" w:hanging="360"/>
      </w:p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94C09CB"/>
    <w:multiLevelType w:val="singleLevel"/>
    <w:tmpl w:val="6218A572"/>
    <w:lvl w:ilvl="0">
      <w:start w:val="1"/>
      <w:numFmt w:val="decimal"/>
      <w:pStyle w:val="rinc-angka"/>
      <w:lvlText w:val="%1)."/>
      <w:lvlJc w:val="left"/>
      <w:pPr>
        <w:ind w:left="1619" w:hanging="360"/>
      </w:pPr>
      <w:rPr>
        <w:rFonts w:ascii="Book Antiqua" w:hAnsi="Book Antiqua" w:hint="default"/>
        <w:b w:val="0"/>
        <w:i w:val="0"/>
        <w:sz w:val="24"/>
        <w:szCs w:val="24"/>
      </w:rPr>
    </w:lvl>
  </w:abstractNum>
  <w:abstractNum w:abstractNumId="30" w15:restartNumberingAfterBreak="0">
    <w:nsid w:val="5E9D6F1C"/>
    <w:multiLevelType w:val="hybridMultilevel"/>
    <w:tmpl w:val="A118ACFE"/>
    <w:lvl w:ilvl="0" w:tplc="3CF26322">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31" w15:restartNumberingAfterBreak="0">
    <w:nsid w:val="5F080545"/>
    <w:multiLevelType w:val="multilevel"/>
    <w:tmpl w:val="C5FA9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F23337"/>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901F9"/>
    <w:multiLevelType w:val="hybridMultilevel"/>
    <w:tmpl w:val="23B68936"/>
    <w:lvl w:ilvl="0" w:tplc="4A062634">
      <w:start w:val="1"/>
      <w:numFmt w:val="low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34" w15:restartNumberingAfterBreak="0">
    <w:nsid w:val="6EF33797"/>
    <w:multiLevelType w:val="hybridMultilevel"/>
    <w:tmpl w:val="AF782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0B39EF"/>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BD64B1"/>
    <w:multiLevelType w:val="hybridMultilevel"/>
    <w:tmpl w:val="5C801DA2"/>
    <w:lvl w:ilvl="0" w:tplc="380221A2">
      <w:start w:val="1"/>
      <w:numFmt w:val="decimal"/>
      <w:lvlText w:val="%1."/>
      <w:lvlJc w:val="left"/>
      <w:pPr>
        <w:ind w:left="1211" w:hanging="360"/>
      </w:pPr>
      <w:rPr>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15:restartNumberingAfterBreak="0">
    <w:nsid w:val="74134118"/>
    <w:multiLevelType w:val="multilevel"/>
    <w:tmpl w:val="42866BE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965C87"/>
    <w:multiLevelType w:val="multilevel"/>
    <w:tmpl w:val="C708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00346A"/>
    <w:multiLevelType w:val="hybridMultilevel"/>
    <w:tmpl w:val="F9A27C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91855FC"/>
    <w:multiLevelType w:val="multilevel"/>
    <w:tmpl w:val="F3A464E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A3DC4"/>
    <w:multiLevelType w:val="hybridMultilevel"/>
    <w:tmpl w:val="959295F2"/>
    <w:lvl w:ilvl="0" w:tplc="B79A1922">
      <w:start w:val="1"/>
      <w:numFmt w:val="low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42" w15:restartNumberingAfterBreak="0">
    <w:nsid w:val="7A5D2072"/>
    <w:multiLevelType w:val="hybridMultilevel"/>
    <w:tmpl w:val="C61A8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833722"/>
    <w:multiLevelType w:val="hybridMultilevel"/>
    <w:tmpl w:val="C1763FDA"/>
    <w:lvl w:ilvl="0" w:tplc="38090001">
      <w:start w:val="1"/>
      <w:numFmt w:val="bullet"/>
      <w:lvlText w:val=""/>
      <w:lvlJc w:val="left"/>
      <w:pPr>
        <w:ind w:left="810" w:hanging="360"/>
      </w:pPr>
      <w:rPr>
        <w:rFonts w:ascii="Symbol" w:hAnsi="Symbol" w:hint="default"/>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44" w15:restartNumberingAfterBreak="0">
    <w:nsid w:val="7C437B8A"/>
    <w:multiLevelType w:val="hybridMultilevel"/>
    <w:tmpl w:val="7B5E3634"/>
    <w:lvl w:ilvl="0" w:tplc="B570398C">
      <w:start w:val="1"/>
      <w:numFmt w:val="decimal"/>
      <w:pStyle w:val="Numb"/>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4"/>
  </w:num>
  <w:num w:numId="2">
    <w:abstractNumId w:val="2"/>
  </w:num>
  <w:num w:numId="3">
    <w:abstractNumId w:val="37"/>
  </w:num>
  <w:num w:numId="4">
    <w:abstractNumId w:val="0"/>
  </w:num>
  <w:num w:numId="5">
    <w:abstractNumId w:val="27"/>
  </w:num>
  <w:num w:numId="6">
    <w:abstractNumId w:val="18"/>
  </w:num>
  <w:num w:numId="7">
    <w:abstractNumId w:val="38"/>
  </w:num>
  <w:num w:numId="8">
    <w:abstractNumId w:val="34"/>
  </w:num>
  <w:num w:numId="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12"/>
  </w:num>
  <w:num w:numId="14">
    <w:abstractNumId w:val="9"/>
  </w:num>
  <w:num w:numId="15">
    <w:abstractNumId w:val="26"/>
  </w:num>
  <w:num w:numId="16">
    <w:abstractNumId w:val="14"/>
  </w:num>
  <w:num w:numId="17">
    <w:abstractNumId w:val="8"/>
  </w:num>
  <w:num w:numId="18">
    <w:abstractNumId w:val="31"/>
  </w:num>
  <w:num w:numId="19">
    <w:abstractNumId w:val="42"/>
  </w:num>
  <w:num w:numId="20">
    <w:abstractNumId w:val="21"/>
  </w:num>
  <w:num w:numId="21">
    <w:abstractNumId w:val="40"/>
  </w:num>
  <w:num w:numId="22">
    <w:abstractNumId w:val="28"/>
  </w:num>
  <w:num w:numId="23">
    <w:abstractNumId w:val="15"/>
  </w:num>
  <w:num w:numId="24">
    <w:abstractNumId w:val="24"/>
  </w:num>
  <w:num w:numId="25">
    <w:abstractNumId w:val="11"/>
  </w:num>
  <w:num w:numId="26">
    <w:abstractNumId w:val="25"/>
  </w:num>
  <w:num w:numId="27">
    <w:abstractNumId w:val="22"/>
  </w:num>
  <w:num w:numId="28">
    <w:abstractNumId w:val="33"/>
  </w:num>
  <w:num w:numId="29">
    <w:abstractNumId w:val="30"/>
  </w:num>
  <w:num w:numId="30">
    <w:abstractNumId w:val="41"/>
  </w:num>
  <w:num w:numId="31">
    <w:abstractNumId w:val="10"/>
  </w:num>
  <w:num w:numId="32">
    <w:abstractNumId w:val="43"/>
  </w:num>
  <w:num w:numId="33">
    <w:abstractNumId w:val="7"/>
  </w:num>
  <w:num w:numId="34">
    <w:abstractNumId w:val="23"/>
  </w:num>
  <w:num w:numId="35">
    <w:abstractNumId w:val="5"/>
  </w:num>
  <w:num w:numId="36">
    <w:abstractNumId w:val="6"/>
  </w:num>
  <w:num w:numId="37">
    <w:abstractNumId w:val="35"/>
  </w:num>
  <w:num w:numId="38">
    <w:abstractNumId w:val="20"/>
  </w:num>
  <w:num w:numId="39">
    <w:abstractNumId w:val="29"/>
  </w:num>
  <w:num w:numId="40">
    <w:abstractNumId w:val="1"/>
  </w:num>
  <w:num w:numId="41">
    <w:abstractNumId w:val="19"/>
  </w:num>
  <w:num w:numId="42">
    <w:abstractNumId w:val="32"/>
  </w:num>
  <w:num w:numId="43">
    <w:abstractNumId w:val="4"/>
  </w:num>
  <w:num w:numId="44">
    <w:abstractNumId w:val="13"/>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32"/>
    <w:rsid w:val="00001AA9"/>
    <w:rsid w:val="00012792"/>
    <w:rsid w:val="00031B12"/>
    <w:rsid w:val="00034293"/>
    <w:rsid w:val="00045944"/>
    <w:rsid w:val="000602CB"/>
    <w:rsid w:val="00075DE4"/>
    <w:rsid w:val="000822CB"/>
    <w:rsid w:val="000829E5"/>
    <w:rsid w:val="000A3950"/>
    <w:rsid w:val="000C21C9"/>
    <w:rsid w:val="000C7D52"/>
    <w:rsid w:val="000D1C27"/>
    <w:rsid w:val="000D70DD"/>
    <w:rsid w:val="000E2838"/>
    <w:rsid w:val="00114385"/>
    <w:rsid w:val="00116FA7"/>
    <w:rsid w:val="0012331C"/>
    <w:rsid w:val="001476ED"/>
    <w:rsid w:val="00185C51"/>
    <w:rsid w:val="001F002D"/>
    <w:rsid w:val="00224B6F"/>
    <w:rsid w:val="00250D02"/>
    <w:rsid w:val="002532AC"/>
    <w:rsid w:val="00266952"/>
    <w:rsid w:val="00270278"/>
    <w:rsid w:val="00270845"/>
    <w:rsid w:val="002919ED"/>
    <w:rsid w:val="00294C6B"/>
    <w:rsid w:val="002A3636"/>
    <w:rsid w:val="002E0B0C"/>
    <w:rsid w:val="002E77E2"/>
    <w:rsid w:val="0030790F"/>
    <w:rsid w:val="00315D27"/>
    <w:rsid w:val="00332BB0"/>
    <w:rsid w:val="00334E2A"/>
    <w:rsid w:val="00352278"/>
    <w:rsid w:val="00360FE4"/>
    <w:rsid w:val="00374C29"/>
    <w:rsid w:val="00376090"/>
    <w:rsid w:val="003848E7"/>
    <w:rsid w:val="003C46AF"/>
    <w:rsid w:val="004004FD"/>
    <w:rsid w:val="00420B41"/>
    <w:rsid w:val="00427A8C"/>
    <w:rsid w:val="00493EDF"/>
    <w:rsid w:val="004C633A"/>
    <w:rsid w:val="004F11B3"/>
    <w:rsid w:val="00510CD2"/>
    <w:rsid w:val="00521A43"/>
    <w:rsid w:val="005B0572"/>
    <w:rsid w:val="005B2690"/>
    <w:rsid w:val="005B3958"/>
    <w:rsid w:val="005C001B"/>
    <w:rsid w:val="005C46FB"/>
    <w:rsid w:val="006250E5"/>
    <w:rsid w:val="0063334A"/>
    <w:rsid w:val="00661658"/>
    <w:rsid w:val="00665084"/>
    <w:rsid w:val="0067692A"/>
    <w:rsid w:val="00677198"/>
    <w:rsid w:val="006B3486"/>
    <w:rsid w:val="006B3E1A"/>
    <w:rsid w:val="006C5125"/>
    <w:rsid w:val="006E3199"/>
    <w:rsid w:val="006F2C58"/>
    <w:rsid w:val="006F364E"/>
    <w:rsid w:val="0070368B"/>
    <w:rsid w:val="007060F0"/>
    <w:rsid w:val="007105F9"/>
    <w:rsid w:val="00712461"/>
    <w:rsid w:val="00722DD3"/>
    <w:rsid w:val="007324EC"/>
    <w:rsid w:val="00733E55"/>
    <w:rsid w:val="00734F68"/>
    <w:rsid w:val="00737CED"/>
    <w:rsid w:val="00790E8A"/>
    <w:rsid w:val="007A1BAA"/>
    <w:rsid w:val="007D0304"/>
    <w:rsid w:val="007F0F4F"/>
    <w:rsid w:val="007F2EB0"/>
    <w:rsid w:val="008375B1"/>
    <w:rsid w:val="00837B49"/>
    <w:rsid w:val="00871D60"/>
    <w:rsid w:val="0089661B"/>
    <w:rsid w:val="008A5812"/>
    <w:rsid w:val="008C70FC"/>
    <w:rsid w:val="008C75A2"/>
    <w:rsid w:val="008E1AE2"/>
    <w:rsid w:val="00902A24"/>
    <w:rsid w:val="009218A7"/>
    <w:rsid w:val="0093471C"/>
    <w:rsid w:val="00934D4E"/>
    <w:rsid w:val="0093722D"/>
    <w:rsid w:val="00960915"/>
    <w:rsid w:val="00965680"/>
    <w:rsid w:val="00983172"/>
    <w:rsid w:val="00983B6B"/>
    <w:rsid w:val="009A6706"/>
    <w:rsid w:val="009B5B73"/>
    <w:rsid w:val="009C50C6"/>
    <w:rsid w:val="009D17AD"/>
    <w:rsid w:val="009E7CDD"/>
    <w:rsid w:val="009F0432"/>
    <w:rsid w:val="00A130F1"/>
    <w:rsid w:val="00A325E1"/>
    <w:rsid w:val="00A37C22"/>
    <w:rsid w:val="00A56FA0"/>
    <w:rsid w:val="00A57DEC"/>
    <w:rsid w:val="00A8026D"/>
    <w:rsid w:val="00AA1A4D"/>
    <w:rsid w:val="00AA65AC"/>
    <w:rsid w:val="00AD088A"/>
    <w:rsid w:val="00AF6C79"/>
    <w:rsid w:val="00B23FEF"/>
    <w:rsid w:val="00B31A62"/>
    <w:rsid w:val="00B40407"/>
    <w:rsid w:val="00B645E4"/>
    <w:rsid w:val="00B72DFE"/>
    <w:rsid w:val="00B81F38"/>
    <w:rsid w:val="00B9434F"/>
    <w:rsid w:val="00BB4332"/>
    <w:rsid w:val="00BC2232"/>
    <w:rsid w:val="00BD046E"/>
    <w:rsid w:val="00BD6C58"/>
    <w:rsid w:val="00BE59A2"/>
    <w:rsid w:val="00C010B7"/>
    <w:rsid w:val="00C251FD"/>
    <w:rsid w:val="00C362DA"/>
    <w:rsid w:val="00C374E8"/>
    <w:rsid w:val="00C50DE1"/>
    <w:rsid w:val="00C667FF"/>
    <w:rsid w:val="00C8233E"/>
    <w:rsid w:val="00C859A4"/>
    <w:rsid w:val="00C872F9"/>
    <w:rsid w:val="00CA2A3D"/>
    <w:rsid w:val="00CB11F2"/>
    <w:rsid w:val="00CC47EA"/>
    <w:rsid w:val="00CE3CF9"/>
    <w:rsid w:val="00D21711"/>
    <w:rsid w:val="00D76779"/>
    <w:rsid w:val="00D84808"/>
    <w:rsid w:val="00D957DA"/>
    <w:rsid w:val="00D95A70"/>
    <w:rsid w:val="00DB50AF"/>
    <w:rsid w:val="00DD1705"/>
    <w:rsid w:val="00DE1D43"/>
    <w:rsid w:val="00E03116"/>
    <w:rsid w:val="00E159A3"/>
    <w:rsid w:val="00E25852"/>
    <w:rsid w:val="00E3106C"/>
    <w:rsid w:val="00E41335"/>
    <w:rsid w:val="00E56F20"/>
    <w:rsid w:val="00E6766F"/>
    <w:rsid w:val="00EA5047"/>
    <w:rsid w:val="00EA7BFC"/>
    <w:rsid w:val="00EB0828"/>
    <w:rsid w:val="00EB29FE"/>
    <w:rsid w:val="00EC4187"/>
    <w:rsid w:val="00ED066F"/>
    <w:rsid w:val="00ED3ACB"/>
    <w:rsid w:val="00ED46F0"/>
    <w:rsid w:val="00ED6810"/>
    <w:rsid w:val="00EE4A00"/>
    <w:rsid w:val="00EF781C"/>
    <w:rsid w:val="00F0088D"/>
    <w:rsid w:val="00F07DF7"/>
    <w:rsid w:val="00F234B0"/>
    <w:rsid w:val="00F25579"/>
    <w:rsid w:val="00F25734"/>
    <w:rsid w:val="00F57FF7"/>
    <w:rsid w:val="00F6465D"/>
    <w:rsid w:val="00F64D2D"/>
    <w:rsid w:val="00F7346D"/>
    <w:rsid w:val="00F77E31"/>
    <w:rsid w:val="00F973B6"/>
    <w:rsid w:val="00FB72E0"/>
    <w:rsid w:val="00FC5834"/>
    <w:rsid w:val="00FF28FF"/>
    <w:rsid w:val="00FF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4F2B2"/>
  <w15:docId w15:val="{8E10EC96-A8B3-44A6-87A4-2FF7330B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4332"/>
    <w:rPr>
      <w:rFonts w:ascii="Garamond" w:eastAsia="Garamond" w:hAnsi="Garamond" w:cs="Garamond"/>
      <w:lang w:bidi="en-US"/>
    </w:rPr>
  </w:style>
  <w:style w:type="paragraph" w:styleId="Heading1">
    <w:name w:val="heading 1"/>
    <w:basedOn w:val="Normal"/>
    <w:link w:val="Heading1Char"/>
    <w:uiPriority w:val="9"/>
    <w:qFormat/>
    <w:rsid w:val="00BB4332"/>
    <w:pPr>
      <w:ind w:left="126"/>
      <w:outlineLvl w:val="0"/>
    </w:pPr>
    <w:rPr>
      <w:b/>
      <w:bCs/>
      <w:sz w:val="24"/>
      <w:szCs w:val="24"/>
    </w:rPr>
  </w:style>
  <w:style w:type="paragraph" w:styleId="Heading2">
    <w:name w:val="heading 2"/>
    <w:basedOn w:val="Normal"/>
    <w:link w:val="Heading2Char"/>
    <w:uiPriority w:val="9"/>
    <w:qFormat/>
    <w:rsid w:val="00BB4332"/>
    <w:pPr>
      <w:ind w:left="111" w:right="602" w:firstLine="364"/>
      <w:jc w:val="both"/>
      <w:outlineLvl w:val="1"/>
    </w:pPr>
    <w:rPr>
      <w:sz w:val="24"/>
      <w:szCs w:val="24"/>
    </w:rPr>
  </w:style>
  <w:style w:type="paragraph" w:styleId="Heading3">
    <w:name w:val="heading 3"/>
    <w:basedOn w:val="Normal"/>
    <w:next w:val="Normal"/>
    <w:link w:val="Heading3Char"/>
    <w:uiPriority w:val="9"/>
    <w:unhideWhenUsed/>
    <w:qFormat/>
    <w:rsid w:val="008E1AE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B4332"/>
  </w:style>
  <w:style w:type="paragraph" w:styleId="ListParagraph">
    <w:name w:val="List Paragraph"/>
    <w:aliases w:val="kepala,tabel,no subbab,6.1,Colorful List - Accent 11,ANNEX,SUB BAB2,Resume Title,heading 4,Citation List,Ha,List Paragraph_Table bullets,Graphic,1st level - Bullet List Paragraph,Lettre d'introduction,Paragrafo elenco,H"/>
    <w:basedOn w:val="Normal"/>
    <w:link w:val="ListParagraphChar"/>
    <w:uiPriority w:val="34"/>
    <w:qFormat/>
    <w:rsid w:val="00BB4332"/>
    <w:pPr>
      <w:ind w:left="1196" w:hanging="360"/>
    </w:pPr>
  </w:style>
  <w:style w:type="paragraph" w:customStyle="1" w:styleId="TableParagraph">
    <w:name w:val="Table Paragraph"/>
    <w:basedOn w:val="Normal"/>
    <w:uiPriority w:val="1"/>
    <w:qFormat/>
    <w:rsid w:val="00BB4332"/>
    <w:pPr>
      <w:jc w:val="center"/>
    </w:pPr>
  </w:style>
  <w:style w:type="paragraph" w:styleId="BalloonText">
    <w:name w:val="Balloon Text"/>
    <w:basedOn w:val="Normal"/>
    <w:link w:val="BalloonTextChar"/>
    <w:uiPriority w:val="99"/>
    <w:semiHidden/>
    <w:unhideWhenUsed/>
    <w:rsid w:val="00D95A70"/>
    <w:rPr>
      <w:rFonts w:ascii="Tahoma" w:hAnsi="Tahoma" w:cs="Tahoma"/>
      <w:sz w:val="16"/>
      <w:szCs w:val="16"/>
    </w:rPr>
  </w:style>
  <w:style w:type="character" w:customStyle="1" w:styleId="BalloonTextChar">
    <w:name w:val="Balloon Text Char"/>
    <w:basedOn w:val="DefaultParagraphFont"/>
    <w:link w:val="BalloonText"/>
    <w:uiPriority w:val="99"/>
    <w:semiHidden/>
    <w:rsid w:val="00D95A70"/>
    <w:rPr>
      <w:rFonts w:ascii="Tahoma" w:eastAsia="Garamond" w:hAnsi="Tahoma" w:cs="Tahoma"/>
      <w:sz w:val="16"/>
      <w:szCs w:val="16"/>
      <w:lang w:bidi="en-US"/>
    </w:rPr>
  </w:style>
  <w:style w:type="paragraph" w:styleId="Header">
    <w:name w:val="header"/>
    <w:basedOn w:val="Normal"/>
    <w:link w:val="HeaderChar"/>
    <w:uiPriority w:val="99"/>
    <w:unhideWhenUsed/>
    <w:rsid w:val="00D95A70"/>
    <w:pPr>
      <w:tabs>
        <w:tab w:val="center" w:pos="4680"/>
        <w:tab w:val="right" w:pos="9360"/>
      </w:tabs>
    </w:pPr>
  </w:style>
  <w:style w:type="character" w:customStyle="1" w:styleId="HeaderChar">
    <w:name w:val="Header Char"/>
    <w:basedOn w:val="DefaultParagraphFont"/>
    <w:link w:val="Header"/>
    <w:uiPriority w:val="99"/>
    <w:rsid w:val="00D95A70"/>
    <w:rPr>
      <w:rFonts w:ascii="Garamond" w:eastAsia="Garamond" w:hAnsi="Garamond" w:cs="Garamond"/>
      <w:lang w:bidi="en-US"/>
    </w:rPr>
  </w:style>
  <w:style w:type="paragraph" w:styleId="Footer">
    <w:name w:val="footer"/>
    <w:basedOn w:val="Normal"/>
    <w:link w:val="FooterChar"/>
    <w:uiPriority w:val="99"/>
    <w:unhideWhenUsed/>
    <w:rsid w:val="00D95A70"/>
    <w:pPr>
      <w:tabs>
        <w:tab w:val="center" w:pos="4680"/>
        <w:tab w:val="right" w:pos="9360"/>
      </w:tabs>
    </w:pPr>
  </w:style>
  <w:style w:type="character" w:customStyle="1" w:styleId="FooterChar">
    <w:name w:val="Footer Char"/>
    <w:basedOn w:val="DefaultParagraphFont"/>
    <w:link w:val="Footer"/>
    <w:uiPriority w:val="99"/>
    <w:rsid w:val="00D95A70"/>
    <w:rPr>
      <w:rFonts w:ascii="Garamond" w:eastAsia="Garamond" w:hAnsi="Garamond" w:cs="Garamond"/>
      <w:lang w:bidi="en-US"/>
    </w:rPr>
  </w:style>
  <w:style w:type="character" w:customStyle="1" w:styleId="Heading1Char">
    <w:name w:val="Heading 1 Char"/>
    <w:basedOn w:val="DefaultParagraphFont"/>
    <w:link w:val="Heading1"/>
    <w:uiPriority w:val="9"/>
    <w:rsid w:val="00D95A70"/>
    <w:rPr>
      <w:rFonts w:ascii="Garamond" w:eastAsia="Garamond" w:hAnsi="Garamond" w:cs="Garamond"/>
      <w:b/>
      <w:bCs/>
      <w:sz w:val="24"/>
      <w:szCs w:val="24"/>
      <w:lang w:bidi="en-US"/>
    </w:rPr>
  </w:style>
  <w:style w:type="character" w:styleId="Strong">
    <w:name w:val="Strong"/>
    <w:basedOn w:val="DefaultParagraphFont"/>
    <w:uiPriority w:val="22"/>
    <w:qFormat/>
    <w:rsid w:val="00D95A70"/>
    <w:rPr>
      <w:b/>
      <w:bCs/>
    </w:rPr>
  </w:style>
  <w:style w:type="character" w:styleId="Hyperlink">
    <w:name w:val="Hyperlink"/>
    <w:basedOn w:val="DefaultParagraphFont"/>
    <w:uiPriority w:val="99"/>
    <w:unhideWhenUsed/>
    <w:qFormat/>
    <w:rsid w:val="00B31A62"/>
    <w:rPr>
      <w:color w:val="0000FF" w:themeColor="hyperlink"/>
      <w:u w:val="single"/>
    </w:rPr>
  </w:style>
  <w:style w:type="paragraph" w:styleId="NormalWeb">
    <w:name w:val="Normal (Web)"/>
    <w:basedOn w:val="Normal"/>
    <w:uiPriority w:val="99"/>
    <w:unhideWhenUsed/>
    <w:rsid w:val="00114385"/>
    <w:pPr>
      <w:widowControl/>
      <w:autoSpaceDE/>
      <w:autoSpaceDN/>
      <w:spacing w:before="100" w:beforeAutospacing="1" w:after="100" w:afterAutospacing="1"/>
    </w:pPr>
    <w:rPr>
      <w:rFonts w:ascii="Times New Roman" w:eastAsia="Times New Roman" w:hAnsi="Times New Roman" w:cs="Times New Roman"/>
      <w:sz w:val="24"/>
      <w:szCs w:val="24"/>
      <w:lang w:val="en-CA" w:eastAsia="en-CA" w:bidi="ar-SA"/>
    </w:rPr>
  </w:style>
  <w:style w:type="character" w:customStyle="1" w:styleId="Heading2Char">
    <w:name w:val="Heading 2 Char"/>
    <w:basedOn w:val="DefaultParagraphFont"/>
    <w:link w:val="Heading2"/>
    <w:uiPriority w:val="9"/>
    <w:rsid w:val="00114385"/>
    <w:rPr>
      <w:rFonts w:ascii="Garamond" w:eastAsia="Garamond" w:hAnsi="Garamond" w:cs="Garamond"/>
      <w:sz w:val="24"/>
      <w:szCs w:val="24"/>
      <w:lang w:bidi="en-US"/>
    </w:rPr>
  </w:style>
  <w:style w:type="paragraph" w:customStyle="1" w:styleId="Default">
    <w:name w:val="Default"/>
    <w:rsid w:val="00114385"/>
    <w:pPr>
      <w:widowControl/>
      <w:adjustRightInd w:val="0"/>
    </w:pPr>
    <w:rPr>
      <w:rFonts w:ascii="Arial" w:hAnsi="Arial" w:cs="Arial"/>
      <w:color w:val="000000"/>
      <w:sz w:val="24"/>
      <w:szCs w:val="24"/>
    </w:rPr>
  </w:style>
  <w:style w:type="table" w:customStyle="1" w:styleId="TableGrid1">
    <w:name w:val="Table Grid1"/>
    <w:basedOn w:val="TableNormal"/>
    <w:uiPriority w:val="59"/>
    <w:rsid w:val="00334E2A"/>
    <w:pPr>
      <w:widowControl/>
      <w:autoSpaceDE/>
      <w:autoSpaceDN/>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34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34E2A"/>
    <w:pPr>
      <w:widowControl/>
      <w:autoSpaceDE/>
      <w:autoSpaceDN/>
      <w:spacing w:after="200"/>
      <w:jc w:val="both"/>
    </w:pPr>
    <w:rPr>
      <w:rFonts w:ascii="Times New Roman" w:eastAsiaTheme="minorEastAsia" w:hAnsi="Times New Roman" w:cstheme="minorBidi"/>
      <w:b/>
      <w:bCs/>
      <w:sz w:val="24"/>
      <w:szCs w:val="18"/>
      <w:lang w:bidi="ar-SA"/>
    </w:rPr>
  </w:style>
  <w:style w:type="character" w:styleId="FootnoteReference">
    <w:name w:val="footnote reference"/>
    <w:qFormat/>
    <w:rsid w:val="00E56F20"/>
    <w:rPr>
      <w:vertAlign w:val="superscript"/>
    </w:rPr>
  </w:style>
  <w:style w:type="paragraph" w:styleId="FootnoteText">
    <w:name w:val="footnote text"/>
    <w:basedOn w:val="Normal"/>
    <w:link w:val="FootnoteTextChar"/>
    <w:rsid w:val="00E56F20"/>
    <w:pPr>
      <w:widowControl/>
      <w:autoSpaceDE/>
      <w:autoSpaceDN/>
    </w:pPr>
    <w:rPr>
      <w:rFonts w:ascii="Times New Roman" w:eastAsia="MS ??" w:hAnsi="Times New Roman" w:cs="Times New Roman"/>
      <w:color w:val="000000"/>
      <w:sz w:val="20"/>
      <w:szCs w:val="20"/>
      <w:lang w:val="it-IT" w:eastAsia="it-IT" w:bidi="ar-SA"/>
    </w:rPr>
  </w:style>
  <w:style w:type="character" w:customStyle="1" w:styleId="FootnoteTextChar">
    <w:name w:val="Footnote Text Char"/>
    <w:basedOn w:val="DefaultParagraphFont"/>
    <w:link w:val="FootnoteText"/>
    <w:rsid w:val="00E56F20"/>
    <w:rPr>
      <w:rFonts w:ascii="Times New Roman" w:eastAsia="MS ??" w:hAnsi="Times New Roman" w:cs="Times New Roman"/>
      <w:color w:val="000000"/>
      <w:sz w:val="20"/>
      <w:szCs w:val="20"/>
      <w:lang w:val="it-IT" w:eastAsia="it-IT"/>
    </w:rPr>
  </w:style>
  <w:style w:type="paragraph" w:customStyle="1" w:styleId="ListParagraph1">
    <w:name w:val="List Paragraph1"/>
    <w:basedOn w:val="Normal"/>
    <w:rsid w:val="00E56F20"/>
    <w:pPr>
      <w:widowControl/>
      <w:autoSpaceDE/>
      <w:autoSpaceDN/>
      <w:ind w:left="720"/>
    </w:pPr>
    <w:rPr>
      <w:rFonts w:ascii="Times New Roman" w:eastAsia="MS ??" w:hAnsi="Times New Roman" w:cs="Times New Roman"/>
      <w:sz w:val="24"/>
      <w:szCs w:val="24"/>
      <w:lang w:val="it-IT" w:eastAsia="it-IT" w:bidi="ar-SA"/>
    </w:rPr>
  </w:style>
  <w:style w:type="paragraph" w:customStyle="1" w:styleId="Biblio">
    <w:name w:val="Biblio"/>
    <w:basedOn w:val="Normal"/>
    <w:rsid w:val="00E56F20"/>
    <w:pPr>
      <w:widowControl/>
      <w:tabs>
        <w:tab w:val="center" w:pos="3402"/>
        <w:tab w:val="right" w:pos="6662"/>
      </w:tabs>
      <w:autoSpaceDE/>
      <w:autoSpaceDN/>
      <w:spacing w:line="240" w:lineRule="exact"/>
      <w:ind w:left="284" w:hanging="284"/>
      <w:jc w:val="both"/>
    </w:pPr>
    <w:rPr>
      <w:rFonts w:ascii="Times New Roman" w:eastAsia="Cambria" w:hAnsi="Times New Roman" w:cs="Times New Roman"/>
      <w:sz w:val="18"/>
      <w:szCs w:val="20"/>
      <w:lang w:val="en-GB" w:eastAsia="it-IT" w:bidi="ar-SA"/>
    </w:rPr>
  </w:style>
  <w:style w:type="paragraph" w:customStyle="1" w:styleId="bibliografia">
    <w:name w:val="bibliografia"/>
    <w:basedOn w:val="Normal"/>
    <w:rsid w:val="00E56F20"/>
    <w:pPr>
      <w:widowControl/>
      <w:tabs>
        <w:tab w:val="center" w:pos="3960"/>
        <w:tab w:val="right" w:pos="7880"/>
      </w:tabs>
      <w:autoSpaceDE/>
      <w:autoSpaceDN/>
      <w:spacing w:before="160"/>
      <w:ind w:left="1720" w:hanging="1700"/>
      <w:jc w:val="both"/>
    </w:pPr>
    <w:rPr>
      <w:rFonts w:ascii="Times New Roman" w:eastAsia="Times New Roman" w:hAnsi="Times New Roman" w:cs="Times New Roman"/>
      <w:color w:val="000000"/>
      <w:sz w:val="24"/>
      <w:szCs w:val="20"/>
      <w:lang w:eastAsia="it-IT" w:bidi="ar-SA"/>
    </w:rPr>
  </w:style>
  <w:style w:type="paragraph" w:styleId="List2">
    <w:name w:val="List 2"/>
    <w:basedOn w:val="Normal"/>
    <w:uiPriority w:val="99"/>
    <w:rsid w:val="00E56F20"/>
    <w:pPr>
      <w:widowControl/>
      <w:autoSpaceDE/>
      <w:autoSpaceDN/>
      <w:ind w:left="566" w:hanging="283"/>
    </w:pPr>
    <w:rPr>
      <w:rFonts w:ascii="Times New Roman" w:eastAsia="Times New Roman" w:hAnsi="Times New Roman" w:cs="Times New Roman"/>
      <w:sz w:val="24"/>
      <w:szCs w:val="24"/>
      <w:lang w:val="it-IT" w:eastAsia="it-IT" w:bidi="ar-SA"/>
    </w:rPr>
  </w:style>
  <w:style w:type="paragraph" w:styleId="PlainText">
    <w:name w:val="Plain Text"/>
    <w:basedOn w:val="Normal"/>
    <w:link w:val="PlainTextChar"/>
    <w:rsid w:val="00E56F20"/>
    <w:pPr>
      <w:widowControl/>
    </w:pPr>
    <w:rPr>
      <w:rFonts w:ascii="Courier New" w:eastAsia="Times New Roman" w:hAnsi="Courier New" w:cs="Courier New"/>
      <w:sz w:val="20"/>
      <w:szCs w:val="20"/>
      <w:lang w:val="it-IT" w:eastAsia="it-IT" w:bidi="ar-SA"/>
    </w:rPr>
  </w:style>
  <w:style w:type="character" w:customStyle="1" w:styleId="PlainTextChar">
    <w:name w:val="Plain Text Char"/>
    <w:basedOn w:val="DefaultParagraphFont"/>
    <w:link w:val="PlainText"/>
    <w:rsid w:val="00E56F20"/>
    <w:rPr>
      <w:rFonts w:ascii="Courier New" w:eastAsia="Times New Roman" w:hAnsi="Courier New" w:cs="Courier New"/>
      <w:sz w:val="20"/>
      <w:szCs w:val="20"/>
      <w:lang w:val="it-IT" w:eastAsia="it-IT"/>
    </w:rPr>
  </w:style>
  <w:style w:type="paragraph" w:customStyle="1" w:styleId="Stile">
    <w:name w:val="Stile"/>
    <w:rsid w:val="00E56F20"/>
    <w:pPr>
      <w:adjustRightInd w:val="0"/>
    </w:pPr>
    <w:rPr>
      <w:rFonts w:ascii="Times New Roman" w:eastAsia="Times New Roman" w:hAnsi="Times New Roman" w:cs="Times New Roman"/>
      <w:sz w:val="24"/>
      <w:szCs w:val="24"/>
      <w:lang w:val="it-IT" w:eastAsia="it-IT"/>
    </w:rPr>
  </w:style>
  <w:style w:type="character" w:customStyle="1" w:styleId="articlekickerthemecopy-color">
    <w:name w:val="article__kicker theme__copy-color"/>
    <w:basedOn w:val="DefaultParagraphFont"/>
    <w:rsid w:val="00983172"/>
  </w:style>
  <w:style w:type="character" w:customStyle="1" w:styleId="spelle">
    <w:name w:val="spelle"/>
    <w:basedOn w:val="DefaultParagraphFont"/>
    <w:rsid w:val="00983172"/>
  </w:style>
  <w:style w:type="character" w:styleId="FollowedHyperlink">
    <w:name w:val="FollowedHyperlink"/>
    <w:rsid w:val="00983172"/>
    <w:rPr>
      <w:color w:val="800080"/>
      <w:u w:val="single"/>
    </w:rPr>
  </w:style>
  <w:style w:type="paragraph" w:styleId="NoSpacing">
    <w:name w:val="No Spacing"/>
    <w:uiPriority w:val="1"/>
    <w:qFormat/>
    <w:rsid w:val="00983172"/>
    <w:pPr>
      <w:widowControl/>
      <w:autoSpaceDE/>
      <w:autoSpaceDN/>
    </w:pPr>
    <w:rPr>
      <w:rFonts w:ascii="Times New Roman" w:eastAsia="SimSun" w:hAnsi="Times New Roman" w:cs="Times New Roman"/>
      <w:sz w:val="24"/>
      <w:szCs w:val="24"/>
      <w:lang w:eastAsia="zh-CN"/>
    </w:rPr>
  </w:style>
  <w:style w:type="character" w:customStyle="1" w:styleId="grame">
    <w:name w:val="grame"/>
    <w:basedOn w:val="DefaultParagraphFont"/>
    <w:rsid w:val="00983172"/>
  </w:style>
  <w:style w:type="character" w:customStyle="1" w:styleId="css-1baulvz">
    <w:name w:val="css-1baulvz"/>
    <w:basedOn w:val="DefaultParagraphFont"/>
    <w:rsid w:val="00983172"/>
  </w:style>
  <w:style w:type="paragraph" w:customStyle="1" w:styleId="css-1cbhw1y">
    <w:name w:val="css-1cbhw1y"/>
    <w:basedOn w:val="Normal"/>
    <w:rsid w:val="00983172"/>
    <w:pPr>
      <w:widowControl/>
      <w:autoSpaceDE/>
      <w:autoSpaceDN/>
    </w:pPr>
    <w:rPr>
      <w:rFonts w:ascii="nyt-franklin" w:eastAsia="Times New Roman" w:hAnsi="nyt-franklin" w:cs="Times New Roman"/>
      <w:b/>
      <w:bCs/>
      <w:color w:val="000000"/>
      <w:sz w:val="24"/>
      <w:szCs w:val="24"/>
      <w:lang w:eastAsia="zh-CN" w:bidi="ar-SA"/>
    </w:rPr>
  </w:style>
  <w:style w:type="character" w:customStyle="1" w:styleId="balancedheadline">
    <w:name w:val="balancedheadline"/>
    <w:basedOn w:val="DefaultParagraphFont"/>
    <w:rsid w:val="00983172"/>
  </w:style>
  <w:style w:type="character" w:customStyle="1" w:styleId="Heading3Char">
    <w:name w:val="Heading 3 Char"/>
    <w:basedOn w:val="DefaultParagraphFont"/>
    <w:link w:val="Heading3"/>
    <w:uiPriority w:val="9"/>
    <w:rsid w:val="008E1AE2"/>
    <w:rPr>
      <w:rFonts w:asciiTheme="majorHAnsi" w:eastAsiaTheme="majorEastAsia" w:hAnsiTheme="majorHAnsi" w:cstheme="majorBidi"/>
      <w:b/>
      <w:bCs/>
      <w:color w:val="4F81BD" w:themeColor="accent1"/>
      <w:lang w:bidi="en-US"/>
    </w:rPr>
  </w:style>
  <w:style w:type="paragraph" w:customStyle="1" w:styleId="FigureCaption">
    <w:name w:val="Figure Caption"/>
    <w:basedOn w:val="Normal"/>
    <w:link w:val="FigureCaptionChar"/>
    <w:rsid w:val="008E1AE2"/>
    <w:pPr>
      <w:widowControl/>
      <w:spacing w:before="120"/>
      <w:jc w:val="both"/>
    </w:pPr>
    <w:rPr>
      <w:rFonts w:ascii="Times New Roman" w:eastAsia="PMingLiU" w:hAnsi="Times New Roman" w:cs="Times New Roman"/>
      <w:sz w:val="16"/>
      <w:szCs w:val="16"/>
      <w:lang w:bidi="ar-SA"/>
    </w:rPr>
  </w:style>
  <w:style w:type="character" w:customStyle="1" w:styleId="FigureCaptionChar">
    <w:name w:val="Figure Caption Char"/>
    <w:link w:val="FigureCaption"/>
    <w:rsid w:val="008E1AE2"/>
    <w:rPr>
      <w:rFonts w:ascii="Times New Roman" w:eastAsia="PMingLiU" w:hAnsi="Times New Roman" w:cs="Times New Roman"/>
      <w:sz w:val="16"/>
      <w:szCs w:val="16"/>
    </w:rPr>
  </w:style>
  <w:style w:type="character" w:customStyle="1" w:styleId="apple-converted-space">
    <w:name w:val="apple-converted-space"/>
    <w:basedOn w:val="DefaultParagraphFont"/>
    <w:rsid w:val="00266952"/>
  </w:style>
  <w:style w:type="paragraph" w:customStyle="1" w:styleId="Title-1">
    <w:name w:val="Title-1"/>
    <w:basedOn w:val="Normal"/>
    <w:link w:val="Title-1Char"/>
    <w:qFormat/>
    <w:rsid w:val="007D0304"/>
    <w:pPr>
      <w:widowControl/>
      <w:autoSpaceDE/>
      <w:autoSpaceDN/>
      <w:spacing w:before="480" w:after="360" w:line="360" w:lineRule="auto"/>
      <w:jc w:val="both"/>
    </w:pPr>
    <w:rPr>
      <w:rFonts w:asciiTheme="majorHAnsi" w:eastAsia="Calibri" w:hAnsiTheme="majorHAnsi" w:cs="Times New Roman"/>
      <w:b/>
      <w:sz w:val="25"/>
      <w:szCs w:val="25"/>
      <w:lang w:val="en-IN" w:bidi="ar-SA"/>
    </w:rPr>
  </w:style>
  <w:style w:type="paragraph" w:customStyle="1" w:styleId="Numb">
    <w:name w:val="Numb"/>
    <w:basedOn w:val="ListParagraph"/>
    <w:link w:val="NumbChar"/>
    <w:qFormat/>
    <w:rsid w:val="007D0304"/>
    <w:pPr>
      <w:widowControl/>
      <w:numPr>
        <w:numId w:val="1"/>
      </w:numPr>
      <w:autoSpaceDE/>
      <w:autoSpaceDN/>
      <w:spacing w:after="240" w:line="360" w:lineRule="auto"/>
      <w:jc w:val="both"/>
    </w:pPr>
    <w:rPr>
      <w:rFonts w:asciiTheme="majorHAnsi" w:hAnsiTheme="majorHAnsi"/>
      <w:sz w:val="25"/>
      <w:szCs w:val="25"/>
      <w:lang w:val="en-IN"/>
    </w:rPr>
  </w:style>
  <w:style w:type="character" w:customStyle="1" w:styleId="Title-1Char">
    <w:name w:val="Title-1 Char"/>
    <w:basedOn w:val="DefaultParagraphFont"/>
    <w:link w:val="Title-1"/>
    <w:rsid w:val="007D0304"/>
    <w:rPr>
      <w:rFonts w:asciiTheme="majorHAnsi" w:eastAsia="Calibri" w:hAnsiTheme="majorHAnsi" w:cs="Times New Roman"/>
      <w:b/>
      <w:sz w:val="25"/>
      <w:szCs w:val="25"/>
      <w:lang w:val="en-IN"/>
    </w:rPr>
  </w:style>
  <w:style w:type="paragraph" w:customStyle="1" w:styleId="Title-2">
    <w:name w:val="Title-2"/>
    <w:basedOn w:val="Normal"/>
    <w:link w:val="Title-2Char"/>
    <w:qFormat/>
    <w:rsid w:val="007D0304"/>
    <w:pPr>
      <w:widowControl/>
      <w:autoSpaceDE/>
      <w:autoSpaceDN/>
      <w:spacing w:before="360" w:after="240" w:line="360" w:lineRule="auto"/>
      <w:jc w:val="both"/>
    </w:pPr>
    <w:rPr>
      <w:rFonts w:asciiTheme="majorHAnsi" w:eastAsia="Calibri" w:hAnsiTheme="majorHAnsi" w:cs="Times New Roman"/>
      <w:b/>
      <w:sz w:val="25"/>
      <w:szCs w:val="25"/>
      <w:lang w:val="en-IN" w:bidi="ar-SA"/>
    </w:rPr>
  </w:style>
  <w:style w:type="character" w:customStyle="1" w:styleId="ListParagraphChar">
    <w:name w:val="List Paragraph Char"/>
    <w:aliases w:val="kepala Char,tabel Char,no subbab Char,6.1 Char,Colorful List - Accent 11 Char,ANNEX Char,SUB BAB2 Char,Resume Title Char,heading 4 Char,Citation List Char,Ha Char,List Paragraph_Table bullets Char,Graphic Char,Paragrafo elenco Char"/>
    <w:basedOn w:val="DefaultParagraphFont"/>
    <w:link w:val="ListParagraph"/>
    <w:uiPriority w:val="34"/>
    <w:qFormat/>
    <w:rsid w:val="007D0304"/>
    <w:rPr>
      <w:rFonts w:ascii="Garamond" w:eastAsia="Garamond" w:hAnsi="Garamond" w:cs="Garamond"/>
      <w:lang w:bidi="en-US"/>
    </w:rPr>
  </w:style>
  <w:style w:type="character" w:customStyle="1" w:styleId="NumbChar">
    <w:name w:val="Numb Char"/>
    <w:basedOn w:val="ListParagraphChar"/>
    <w:link w:val="Numb"/>
    <w:rsid w:val="007D0304"/>
    <w:rPr>
      <w:rFonts w:asciiTheme="majorHAnsi" w:eastAsia="Garamond" w:hAnsiTheme="majorHAnsi" w:cs="Garamond"/>
      <w:sz w:val="25"/>
      <w:szCs w:val="25"/>
      <w:lang w:val="en-IN" w:bidi="en-US"/>
    </w:rPr>
  </w:style>
  <w:style w:type="paragraph" w:customStyle="1" w:styleId="Table">
    <w:name w:val="Table"/>
    <w:basedOn w:val="Normal"/>
    <w:link w:val="TableChar"/>
    <w:qFormat/>
    <w:rsid w:val="007D0304"/>
    <w:pPr>
      <w:widowControl/>
      <w:autoSpaceDE/>
      <w:autoSpaceDN/>
      <w:spacing w:after="120" w:line="276" w:lineRule="auto"/>
      <w:ind w:left="1134" w:hanging="1134"/>
      <w:jc w:val="both"/>
    </w:pPr>
    <w:rPr>
      <w:rFonts w:asciiTheme="majorHAnsi" w:eastAsia="Calibri" w:hAnsiTheme="majorHAnsi" w:cs="Times New Roman"/>
      <w:b/>
      <w:sz w:val="25"/>
      <w:szCs w:val="25"/>
      <w:lang w:val="en-IN" w:bidi="ar-SA"/>
    </w:rPr>
  </w:style>
  <w:style w:type="character" w:customStyle="1" w:styleId="Title-2Char">
    <w:name w:val="Title-2 Char"/>
    <w:basedOn w:val="DefaultParagraphFont"/>
    <w:link w:val="Title-2"/>
    <w:rsid w:val="007D0304"/>
    <w:rPr>
      <w:rFonts w:asciiTheme="majorHAnsi" w:eastAsia="Calibri" w:hAnsiTheme="majorHAnsi" w:cs="Times New Roman"/>
      <w:b/>
      <w:sz w:val="25"/>
      <w:szCs w:val="25"/>
      <w:lang w:val="en-IN"/>
    </w:rPr>
  </w:style>
  <w:style w:type="character" w:customStyle="1" w:styleId="TableChar">
    <w:name w:val="Table Char"/>
    <w:basedOn w:val="DefaultParagraphFont"/>
    <w:link w:val="Table"/>
    <w:rsid w:val="007D0304"/>
    <w:rPr>
      <w:rFonts w:asciiTheme="majorHAnsi" w:eastAsia="Calibri" w:hAnsiTheme="majorHAnsi" w:cs="Times New Roman"/>
      <w:b/>
      <w:sz w:val="25"/>
      <w:szCs w:val="25"/>
      <w:lang w:val="en-IN"/>
    </w:rPr>
  </w:style>
  <w:style w:type="character" w:customStyle="1" w:styleId="ilfuvd">
    <w:name w:val="ilfuvd"/>
    <w:basedOn w:val="DefaultParagraphFont"/>
    <w:rsid w:val="00250D02"/>
  </w:style>
  <w:style w:type="paragraph" w:customStyle="1" w:styleId="Pa8">
    <w:name w:val="Pa8"/>
    <w:basedOn w:val="Default"/>
    <w:next w:val="Default"/>
    <w:uiPriority w:val="99"/>
    <w:rsid w:val="006F2C58"/>
    <w:pPr>
      <w:spacing w:line="221" w:lineRule="atLeast"/>
    </w:pPr>
    <w:rPr>
      <w:rFonts w:ascii="Cambria" w:hAnsi="Cambria" w:cstheme="minorBidi"/>
      <w:color w:val="auto"/>
    </w:rPr>
  </w:style>
  <w:style w:type="character" w:customStyle="1" w:styleId="A0">
    <w:name w:val="A0"/>
    <w:uiPriority w:val="99"/>
    <w:rsid w:val="006F2C58"/>
    <w:rPr>
      <w:rFonts w:ascii="Cambria" w:hAnsi="Cambria" w:cs="Cambria" w:hint="default"/>
      <w:color w:val="000000"/>
      <w:sz w:val="20"/>
      <w:szCs w:val="20"/>
    </w:rPr>
  </w:style>
  <w:style w:type="character" w:customStyle="1" w:styleId="A6">
    <w:name w:val="A6"/>
    <w:uiPriority w:val="99"/>
    <w:rsid w:val="006F2C58"/>
    <w:rPr>
      <w:rFonts w:ascii="Symbol" w:hAnsi="Symbol" w:cs="Symbol" w:hint="default"/>
      <w:color w:val="000000"/>
      <w:sz w:val="20"/>
      <w:szCs w:val="20"/>
    </w:rPr>
  </w:style>
  <w:style w:type="paragraph" w:customStyle="1" w:styleId="Pa9">
    <w:name w:val="Pa9"/>
    <w:basedOn w:val="Default"/>
    <w:next w:val="Default"/>
    <w:uiPriority w:val="99"/>
    <w:rsid w:val="006F2C58"/>
    <w:pPr>
      <w:spacing w:line="241" w:lineRule="atLeast"/>
    </w:pPr>
    <w:rPr>
      <w:rFonts w:ascii="Cambria" w:hAnsi="Cambria" w:cstheme="minorBidi"/>
      <w:color w:val="auto"/>
    </w:rPr>
  </w:style>
  <w:style w:type="character" w:customStyle="1" w:styleId="reference-text">
    <w:name w:val="reference-text"/>
    <w:basedOn w:val="DefaultParagraphFont"/>
    <w:rsid w:val="006F2C58"/>
  </w:style>
  <w:style w:type="character" w:customStyle="1" w:styleId="A5">
    <w:name w:val="A5"/>
    <w:uiPriority w:val="99"/>
    <w:rsid w:val="006F2C58"/>
    <w:rPr>
      <w:rFonts w:cs="Cambria"/>
      <w:color w:val="000000"/>
      <w:sz w:val="11"/>
      <w:szCs w:val="11"/>
    </w:rPr>
  </w:style>
  <w:style w:type="paragraph" w:customStyle="1" w:styleId="Pa12">
    <w:name w:val="Pa12"/>
    <w:basedOn w:val="Default"/>
    <w:next w:val="Default"/>
    <w:uiPriority w:val="99"/>
    <w:rsid w:val="006F2C58"/>
    <w:pPr>
      <w:spacing w:line="221" w:lineRule="atLeast"/>
    </w:pPr>
    <w:rPr>
      <w:rFonts w:ascii="Cambria" w:hAnsi="Cambria" w:cstheme="minorBidi"/>
      <w:color w:val="auto"/>
    </w:rPr>
  </w:style>
  <w:style w:type="paragraph" w:customStyle="1" w:styleId="Pa13">
    <w:name w:val="Pa13"/>
    <w:basedOn w:val="Default"/>
    <w:next w:val="Default"/>
    <w:uiPriority w:val="99"/>
    <w:rsid w:val="006F2C58"/>
    <w:pPr>
      <w:spacing w:line="221" w:lineRule="atLeast"/>
    </w:pPr>
    <w:rPr>
      <w:rFonts w:ascii="Cambria" w:hAnsi="Cambria" w:cstheme="minorBidi"/>
      <w:color w:val="auto"/>
    </w:rPr>
  </w:style>
  <w:style w:type="character" w:customStyle="1" w:styleId="fleft">
    <w:name w:val="fleft"/>
    <w:basedOn w:val="DefaultParagraphFont"/>
    <w:rsid w:val="006F2C58"/>
  </w:style>
  <w:style w:type="paragraph" w:customStyle="1" w:styleId="Pa3">
    <w:name w:val="Pa3"/>
    <w:basedOn w:val="Default"/>
    <w:next w:val="Default"/>
    <w:uiPriority w:val="99"/>
    <w:rsid w:val="002919ED"/>
    <w:pPr>
      <w:spacing w:line="181" w:lineRule="atLeast"/>
    </w:pPr>
    <w:rPr>
      <w:rFonts w:ascii="Times New Roman" w:eastAsia="Calibri" w:hAnsi="Times New Roman" w:cs="Times New Roman"/>
      <w:color w:val="auto"/>
    </w:rPr>
  </w:style>
  <w:style w:type="character" w:customStyle="1" w:styleId="a">
    <w:name w:val="a"/>
    <w:basedOn w:val="DefaultParagraphFont"/>
    <w:rsid w:val="002919ED"/>
  </w:style>
  <w:style w:type="character" w:customStyle="1" w:styleId="l7">
    <w:name w:val="l7"/>
    <w:basedOn w:val="DefaultParagraphFont"/>
    <w:rsid w:val="002919ED"/>
  </w:style>
  <w:style w:type="character" w:customStyle="1" w:styleId="l6">
    <w:name w:val="l6"/>
    <w:basedOn w:val="DefaultParagraphFont"/>
    <w:rsid w:val="002919ED"/>
  </w:style>
  <w:style w:type="character" w:customStyle="1" w:styleId="l9">
    <w:name w:val="l9"/>
    <w:basedOn w:val="DefaultParagraphFont"/>
    <w:rsid w:val="002919ED"/>
  </w:style>
  <w:style w:type="character" w:customStyle="1" w:styleId="l10">
    <w:name w:val="l10"/>
    <w:basedOn w:val="DefaultParagraphFont"/>
    <w:rsid w:val="002919ED"/>
  </w:style>
  <w:style w:type="character" w:customStyle="1" w:styleId="st">
    <w:name w:val="st"/>
    <w:basedOn w:val="DefaultParagraphFont"/>
    <w:rsid w:val="002919ED"/>
  </w:style>
  <w:style w:type="character" w:customStyle="1" w:styleId="il">
    <w:name w:val="il"/>
    <w:basedOn w:val="DefaultParagraphFont"/>
    <w:rsid w:val="002919ED"/>
  </w:style>
  <w:style w:type="table" w:styleId="LightGrid-Accent4">
    <w:name w:val="Light Grid Accent 4"/>
    <w:basedOn w:val="TableNormal"/>
    <w:uiPriority w:val="62"/>
    <w:rsid w:val="004C633A"/>
    <w:pPr>
      <w:widowControl/>
      <w:autoSpaceDE/>
      <w:autoSpaceDN/>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Subtitle">
    <w:name w:val="Subtitle"/>
    <w:basedOn w:val="Normal"/>
    <w:next w:val="Normal"/>
    <w:link w:val="SubtitleChar"/>
    <w:qFormat/>
    <w:rsid w:val="00F07DF7"/>
    <w:pPr>
      <w:keepNext/>
      <w:keepLines/>
      <w:widowControl/>
      <w:autoSpaceDE/>
      <w:autoSpaceDN/>
      <w:spacing w:before="360" w:after="80" w:line="259" w:lineRule="auto"/>
    </w:pPr>
    <w:rPr>
      <w:rFonts w:ascii="Georgia" w:eastAsia="Georgia" w:hAnsi="Georgia" w:cs="Georgia"/>
      <w:i/>
      <w:color w:val="666666"/>
      <w:sz w:val="48"/>
      <w:szCs w:val="48"/>
      <w:lang w:eastAsia="en-ID" w:bidi="ar-SA"/>
    </w:rPr>
  </w:style>
  <w:style w:type="character" w:customStyle="1" w:styleId="SubtitleChar">
    <w:name w:val="Subtitle Char"/>
    <w:basedOn w:val="DefaultParagraphFont"/>
    <w:link w:val="Subtitle"/>
    <w:rsid w:val="00F07DF7"/>
    <w:rPr>
      <w:rFonts w:ascii="Georgia" w:eastAsia="Georgia" w:hAnsi="Georgia" w:cs="Georgia"/>
      <w:i/>
      <w:color w:val="666666"/>
      <w:sz w:val="48"/>
      <w:szCs w:val="48"/>
      <w:lang w:eastAsia="en-ID"/>
    </w:rPr>
  </w:style>
  <w:style w:type="paragraph" w:customStyle="1" w:styleId="rinc-angka">
    <w:name w:val="rinc-angka"/>
    <w:basedOn w:val="Normal"/>
    <w:rsid w:val="00F07DF7"/>
    <w:pPr>
      <w:widowControl/>
      <w:numPr>
        <w:numId w:val="39"/>
      </w:numPr>
      <w:autoSpaceDE/>
      <w:autoSpaceDN/>
      <w:spacing w:before="120" w:after="120" w:line="360" w:lineRule="auto"/>
      <w:jc w:val="both"/>
    </w:pPr>
    <w:rPr>
      <w:rFonts w:ascii="Book Antiqua" w:eastAsia="Times New Roman" w:hAnsi="Book Antiqua"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53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eh.unram.ac.id/index.php/jseh/article/view/29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jurnal.upnyk.ac.id/index.php/komunikasi/article/view/4718" TargetMode="External"/><Relationship Id="rId4" Type="http://schemas.openxmlformats.org/officeDocument/2006/relationships/settings" Target="settings.xml"/><Relationship Id="rId9" Type="http://schemas.openxmlformats.org/officeDocument/2006/relationships/hyperlink" Target="http://jurnal.uinsu.ac.id/index.php/KOMUNIKOLOGI/article/view/1246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file:///G:\IJMSSSR%20Paper\2019%20volume%201%20issue%201%20january-february\7..........17.02.2019%20manuscript%20id%20IJMSSSR007\www.ijmsss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771BA-A065-4C22-9FB7-DB16594C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5154</Words>
  <Characters>29380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www.ijmsssr.org</vt:lpstr>
    </vt:vector>
  </TitlesOfParts>
  <Company/>
  <LinksUpToDate>false</LinksUpToDate>
  <CharactersWithSpaces>34466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www.ijmsssr.org</dc:title>
  <dc:creator>Tuan Ha</dc:creator>
  <cp:lastModifiedBy>adesyata</cp:lastModifiedBy>
  <cp:revision>4</cp:revision>
  <cp:lastPrinted>2019-10-17T19:27:00Z</cp:lastPrinted>
  <dcterms:created xsi:type="dcterms:W3CDTF">2024-05-01T12:38:00Z</dcterms:created>
  <dcterms:modified xsi:type="dcterms:W3CDTF">2024-05-01T13:08:00Z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Creator">
    <vt:lpwstr>Microsoft® Word 2016</vt:lpwstr>
  </property>
  <property fmtid="{D5CDD505-2E9C-101B-9397-08002B2CF9AE}" pid="4" name="LastSaved">
    <vt:filetime>2019-01-31T00:00:00Z</vt:filetime>
  </property>
</Properties>
</file>