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0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809"/>
        <w:gridCol w:w="1954"/>
      </w:tblGrid>
      <w:tr w:rsidR="00DB4A41" w:rsidTr="00DB4A41">
        <w:trPr>
          <w:trHeight w:val="1824"/>
        </w:trPr>
        <w:tc>
          <w:tcPr>
            <w:tcW w:w="1843" w:type="dxa"/>
            <w:vAlign w:val="center"/>
          </w:tcPr>
          <w:p w:rsidR="00DB4A41" w:rsidRDefault="00DB4A41" w:rsidP="00DB4A41">
            <w:pPr>
              <w:jc w:val="center"/>
              <w:rPr>
                <w:rFonts w:ascii="Arial" w:hAnsi="Arial" w:cs="Arial"/>
                <w:sz w:val="44"/>
              </w:rPr>
            </w:pPr>
            <w:r>
              <w:br w:type="page"/>
            </w:r>
            <w:r>
              <w:rPr>
                <w:rFonts w:ascii="Arial" w:hAnsi="Arial" w:cs="Arial"/>
                <w:noProof/>
                <w:sz w:val="44"/>
              </w:rPr>
              <w:drawing>
                <wp:inline distT="0" distB="0" distL="0" distR="0">
                  <wp:extent cx="1069529" cy="1104405"/>
                  <wp:effectExtent l="0" t="0" r="0" b="635"/>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di Luhur.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2314" cy="1107281"/>
                          </a:xfrm>
                          <a:prstGeom prst="rect">
                            <a:avLst/>
                          </a:prstGeom>
                        </pic:spPr>
                      </pic:pic>
                    </a:graphicData>
                  </a:graphic>
                </wp:inline>
              </w:drawing>
            </w:r>
          </w:p>
        </w:tc>
        <w:tc>
          <w:tcPr>
            <w:tcW w:w="6809" w:type="dxa"/>
            <w:vAlign w:val="center"/>
          </w:tcPr>
          <w:p w:rsidR="00DB4A41" w:rsidRDefault="00DB4A41" w:rsidP="00DB4A41">
            <w:pPr>
              <w:jc w:val="center"/>
              <w:rPr>
                <w:rFonts w:ascii="Arial" w:hAnsi="Arial" w:cs="Arial"/>
                <w:sz w:val="44"/>
              </w:rPr>
            </w:pPr>
            <w:r>
              <w:rPr>
                <w:rFonts w:ascii="Arial" w:hAnsi="Arial" w:cs="Arial"/>
                <w:sz w:val="44"/>
              </w:rPr>
              <w:t>UNIVERSITAS BUDI LUHUR</w:t>
            </w:r>
          </w:p>
          <w:p w:rsidR="00DB4A41" w:rsidRPr="0074410A" w:rsidRDefault="00DB4A41" w:rsidP="00DB4A41">
            <w:pPr>
              <w:jc w:val="center"/>
              <w:rPr>
                <w:rFonts w:ascii="Arial" w:hAnsi="Arial" w:cs="Arial"/>
                <w:sz w:val="38"/>
                <w:szCs w:val="38"/>
                <w:lang w:val="en-ID"/>
              </w:rPr>
            </w:pPr>
            <w:r w:rsidRPr="00797D17">
              <w:rPr>
                <w:rFonts w:ascii="Arial" w:hAnsi="Arial" w:cs="Arial"/>
                <w:sz w:val="38"/>
                <w:szCs w:val="38"/>
              </w:rPr>
              <w:t xml:space="preserve">FAKULTAS </w:t>
            </w:r>
            <w:r>
              <w:rPr>
                <w:rFonts w:ascii="Arial" w:hAnsi="Arial" w:cs="Arial"/>
                <w:sz w:val="38"/>
                <w:szCs w:val="38"/>
                <w:lang w:val="id-ID"/>
              </w:rPr>
              <w:t>EKONOMI DAN BISNIS</w:t>
            </w:r>
          </w:p>
        </w:tc>
        <w:tc>
          <w:tcPr>
            <w:tcW w:w="1954" w:type="dxa"/>
            <w:vAlign w:val="center"/>
          </w:tcPr>
          <w:p w:rsidR="00DB4A41" w:rsidRDefault="00DB4A41" w:rsidP="00DB4A41">
            <w:pPr>
              <w:jc w:val="center"/>
              <w:rPr>
                <w:rFonts w:ascii="Arial" w:hAnsi="Arial" w:cs="Arial"/>
                <w:sz w:val="44"/>
              </w:rPr>
            </w:pPr>
          </w:p>
        </w:tc>
      </w:tr>
    </w:tbl>
    <w:p w:rsidR="00DB4A41" w:rsidRDefault="00DB4A41" w:rsidP="00DB4A41">
      <w:pPr>
        <w:jc w:val="center"/>
        <w:rPr>
          <w:rFonts w:ascii="Arial" w:hAnsi="Arial" w:cs="Arial"/>
          <w:sz w:val="44"/>
        </w:rPr>
      </w:pPr>
    </w:p>
    <w:p w:rsidR="00DB4A41" w:rsidRPr="00B841EB" w:rsidRDefault="00DB4A41" w:rsidP="00DB4A41">
      <w:pPr>
        <w:jc w:val="center"/>
        <w:rPr>
          <w:rFonts w:ascii="Tahoma" w:hAnsi="Tahoma" w:cs="Tahoma"/>
          <w:sz w:val="56"/>
          <w:szCs w:val="56"/>
          <w:lang w:val="id-ID"/>
        </w:rPr>
      </w:pPr>
      <w:r>
        <w:rPr>
          <w:rFonts w:ascii="Tahoma" w:hAnsi="Tahoma" w:cs="Tahoma"/>
          <w:sz w:val="60"/>
          <w:szCs w:val="60"/>
          <w:lang w:val="en-ID"/>
        </w:rPr>
        <w:t>PERTEMUAN 1</w:t>
      </w:r>
      <w:r>
        <w:rPr>
          <w:rFonts w:ascii="Tahoma" w:hAnsi="Tahoma" w:cs="Tahoma"/>
          <w:sz w:val="60"/>
          <w:szCs w:val="60"/>
          <w:lang w:val="id-ID"/>
        </w:rPr>
        <w:t>2</w:t>
      </w:r>
    </w:p>
    <w:p w:rsidR="00DB4A41" w:rsidRPr="00276198" w:rsidRDefault="00DB4A41" w:rsidP="00DB4A41">
      <w:pPr>
        <w:jc w:val="center"/>
        <w:rPr>
          <w:rFonts w:ascii="Tahoma" w:hAnsi="Tahoma" w:cs="Tahoma"/>
        </w:rPr>
      </w:pPr>
      <w:r>
        <w:rPr>
          <w:rFonts w:ascii="Tahoma" w:hAnsi="Tahoma" w:cs="Tahoma"/>
          <w:b/>
          <w:sz w:val="56"/>
          <w:szCs w:val="56"/>
          <w:lang w:val="id-ID"/>
        </w:rPr>
        <w:t>Akuisisi dan Disposisi Properti, Pabrik dan Peralatan</w:t>
      </w:r>
    </w:p>
    <w:p w:rsidR="00DB4A41" w:rsidRPr="005C22DD" w:rsidRDefault="00DB4A41" w:rsidP="00DB4A41">
      <w:pPr>
        <w:rPr>
          <w:rFonts w:ascii="Tahoma" w:hAnsi="Tahoma" w:cs="Tahoma"/>
        </w:rPr>
      </w:pPr>
    </w:p>
    <w:tbl>
      <w:tblPr>
        <w:tblStyle w:val="TableGrid"/>
        <w:tblW w:w="9351" w:type="dxa"/>
        <w:jc w:val="center"/>
        <w:tblLook w:val="04A0"/>
      </w:tblPr>
      <w:tblGrid>
        <w:gridCol w:w="3114"/>
        <w:gridCol w:w="368"/>
        <w:gridCol w:w="5869"/>
      </w:tblGrid>
      <w:tr w:rsidR="00DB4A41" w:rsidRPr="00704634" w:rsidTr="00DB4A41">
        <w:trPr>
          <w:trHeight w:val="471"/>
          <w:jc w:val="center"/>
        </w:trPr>
        <w:tc>
          <w:tcPr>
            <w:tcW w:w="3114" w:type="dxa"/>
          </w:tcPr>
          <w:p w:rsidR="00DB4A41" w:rsidRPr="00704634" w:rsidRDefault="00DB4A41" w:rsidP="00E066C0">
            <w:pPr>
              <w:spacing w:line="360" w:lineRule="auto"/>
              <w:rPr>
                <w:rFonts w:ascii="Tahoma" w:hAnsi="Tahoma" w:cs="Tahoma"/>
                <w:sz w:val="24"/>
                <w:szCs w:val="24"/>
                <w:lang w:val="id-ID"/>
              </w:rPr>
            </w:pPr>
            <w:r w:rsidRPr="00704634">
              <w:rPr>
                <w:rFonts w:ascii="Tahoma" w:hAnsi="Tahoma" w:cs="Tahoma"/>
                <w:sz w:val="24"/>
                <w:szCs w:val="24"/>
                <w:lang w:val="id-ID"/>
              </w:rPr>
              <w:t>Capaian Pembelajaran</w:t>
            </w:r>
          </w:p>
        </w:tc>
        <w:tc>
          <w:tcPr>
            <w:tcW w:w="368" w:type="dxa"/>
          </w:tcPr>
          <w:p w:rsidR="00DB4A41" w:rsidRPr="00704634" w:rsidRDefault="00DB4A41" w:rsidP="00E066C0">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DB4A41" w:rsidRPr="00B841EB" w:rsidRDefault="00DB4A41" w:rsidP="00E066C0">
            <w:pPr>
              <w:spacing w:line="360" w:lineRule="auto"/>
              <w:jc w:val="both"/>
              <w:rPr>
                <w:rFonts w:ascii="Tahoma" w:hAnsi="Tahoma" w:cs="Tahoma"/>
                <w:sz w:val="24"/>
                <w:szCs w:val="24"/>
                <w:lang w:val="id-ID"/>
              </w:rPr>
            </w:pPr>
            <w:r w:rsidRPr="00DB4A41">
              <w:rPr>
                <w:rFonts w:ascii="Tahoma" w:hAnsi="Tahoma" w:cs="Tahoma"/>
                <w:sz w:val="24"/>
                <w:szCs w:val="24"/>
              </w:rPr>
              <w:t>Mahasiswa mampu memahami</w:t>
            </w:r>
            <w:r w:rsidR="006D6794">
              <w:rPr>
                <w:rFonts w:ascii="Tahoma" w:hAnsi="Tahoma" w:cs="Tahoma"/>
                <w:sz w:val="24"/>
                <w:szCs w:val="24"/>
              </w:rPr>
              <w:t xml:space="preserve"> </w:t>
            </w:r>
            <w:r w:rsidRPr="00DB4A41">
              <w:rPr>
                <w:rFonts w:ascii="Tahoma" w:hAnsi="Tahoma" w:cs="Tahoma"/>
                <w:sz w:val="24"/>
                <w:szCs w:val="24"/>
              </w:rPr>
              <w:t>penggunaan analisis biaya volume laba</w:t>
            </w:r>
            <w:r w:rsidR="006D6794">
              <w:rPr>
                <w:rFonts w:ascii="Tahoma" w:hAnsi="Tahoma" w:cs="Tahoma"/>
                <w:sz w:val="24"/>
                <w:szCs w:val="24"/>
              </w:rPr>
              <w:t xml:space="preserve"> </w:t>
            </w:r>
            <w:r w:rsidRPr="00DB4A41">
              <w:rPr>
                <w:rFonts w:ascii="Tahoma" w:hAnsi="Tahoma" w:cs="Tahoma"/>
                <w:sz w:val="24"/>
                <w:szCs w:val="24"/>
              </w:rPr>
              <w:t>sebagai alat perencanaan manajerial,</w:t>
            </w:r>
            <w:r w:rsidR="006D6794">
              <w:rPr>
                <w:rFonts w:ascii="Tahoma" w:hAnsi="Tahoma" w:cs="Tahoma"/>
                <w:sz w:val="24"/>
                <w:szCs w:val="24"/>
              </w:rPr>
              <w:t xml:space="preserve"> </w:t>
            </w:r>
            <w:r w:rsidRPr="00DB4A41">
              <w:rPr>
                <w:rFonts w:ascii="Tahoma" w:hAnsi="Tahoma" w:cs="Tahoma"/>
                <w:sz w:val="24"/>
                <w:szCs w:val="24"/>
              </w:rPr>
              <w:t>dan mahasiswa diharapkan mampu</w:t>
            </w:r>
            <w:r w:rsidR="006D6794">
              <w:rPr>
                <w:rFonts w:ascii="Tahoma" w:hAnsi="Tahoma" w:cs="Tahoma"/>
                <w:sz w:val="24"/>
                <w:szCs w:val="24"/>
              </w:rPr>
              <w:t xml:space="preserve"> </w:t>
            </w:r>
            <w:r w:rsidRPr="00DB4A41">
              <w:rPr>
                <w:rFonts w:ascii="Tahoma" w:hAnsi="Tahoma" w:cs="Tahoma"/>
                <w:sz w:val="24"/>
                <w:szCs w:val="24"/>
              </w:rPr>
              <w:t>menggunakan teknik dan metode yang</w:t>
            </w:r>
            <w:r w:rsidR="006D6794">
              <w:rPr>
                <w:rFonts w:ascii="Tahoma" w:hAnsi="Tahoma" w:cs="Tahoma"/>
                <w:sz w:val="24"/>
                <w:szCs w:val="24"/>
              </w:rPr>
              <w:t xml:space="preserve"> </w:t>
            </w:r>
            <w:r w:rsidRPr="00DB4A41">
              <w:rPr>
                <w:rFonts w:ascii="Tahoma" w:hAnsi="Tahoma" w:cs="Tahoma"/>
                <w:sz w:val="24"/>
                <w:szCs w:val="24"/>
              </w:rPr>
              <w:t>tepat untuk mendukung pengambilan</w:t>
            </w:r>
            <w:r w:rsidR="006D6794">
              <w:rPr>
                <w:rFonts w:ascii="Tahoma" w:hAnsi="Tahoma" w:cs="Tahoma"/>
                <w:sz w:val="24"/>
                <w:szCs w:val="24"/>
              </w:rPr>
              <w:t xml:space="preserve"> </w:t>
            </w:r>
            <w:r w:rsidRPr="00DB4A41">
              <w:rPr>
                <w:rFonts w:ascii="Tahoma" w:hAnsi="Tahoma" w:cs="Tahoma"/>
                <w:sz w:val="24"/>
                <w:szCs w:val="24"/>
              </w:rPr>
              <w:t>keputusan manajemen yang terkait</w:t>
            </w:r>
            <w:r w:rsidR="006D6794">
              <w:rPr>
                <w:rFonts w:ascii="Tahoma" w:hAnsi="Tahoma" w:cs="Tahoma"/>
                <w:sz w:val="24"/>
                <w:szCs w:val="24"/>
              </w:rPr>
              <w:t xml:space="preserve"> </w:t>
            </w:r>
            <w:r w:rsidRPr="00DB4A41">
              <w:rPr>
                <w:rFonts w:ascii="Tahoma" w:hAnsi="Tahoma" w:cs="Tahoma"/>
                <w:sz w:val="24"/>
                <w:szCs w:val="24"/>
              </w:rPr>
              <w:t>dengan titik impas (P 5, P7, KK4, KU2)</w:t>
            </w:r>
          </w:p>
        </w:tc>
      </w:tr>
      <w:tr w:rsidR="00DB4A41" w:rsidRPr="00704634" w:rsidTr="00DB4A41">
        <w:trPr>
          <w:trHeight w:val="497"/>
          <w:jc w:val="center"/>
        </w:trPr>
        <w:tc>
          <w:tcPr>
            <w:tcW w:w="3114" w:type="dxa"/>
          </w:tcPr>
          <w:p w:rsidR="00DB4A41" w:rsidRPr="00704634" w:rsidRDefault="00DB4A41" w:rsidP="00E066C0">
            <w:pPr>
              <w:spacing w:line="360" w:lineRule="auto"/>
              <w:rPr>
                <w:rFonts w:ascii="Tahoma" w:hAnsi="Tahoma" w:cs="Tahoma"/>
                <w:sz w:val="24"/>
                <w:szCs w:val="24"/>
                <w:lang w:val="id-ID"/>
              </w:rPr>
            </w:pPr>
            <w:r w:rsidRPr="00704634">
              <w:rPr>
                <w:rFonts w:ascii="Tahoma" w:hAnsi="Tahoma" w:cs="Tahoma"/>
                <w:sz w:val="24"/>
                <w:szCs w:val="24"/>
                <w:lang w:val="id-ID"/>
              </w:rPr>
              <w:t>Sub Pokok Bahasan</w:t>
            </w:r>
          </w:p>
        </w:tc>
        <w:tc>
          <w:tcPr>
            <w:tcW w:w="368" w:type="dxa"/>
          </w:tcPr>
          <w:p w:rsidR="00DB4A41" w:rsidRPr="00704634" w:rsidRDefault="00DB4A41" w:rsidP="00E066C0">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DB4A41" w:rsidRPr="00DB4A41" w:rsidRDefault="00DB4A41" w:rsidP="00E066C0">
            <w:pPr>
              <w:pStyle w:val="ListParagraph"/>
              <w:numPr>
                <w:ilvl w:val="0"/>
                <w:numId w:val="20"/>
              </w:numPr>
              <w:spacing w:line="360" w:lineRule="auto"/>
              <w:ind w:left="800" w:hanging="800"/>
              <w:jc w:val="both"/>
              <w:rPr>
                <w:rFonts w:ascii="Tahoma" w:hAnsi="Tahoma" w:cs="Tahoma"/>
                <w:sz w:val="24"/>
                <w:szCs w:val="24"/>
                <w:lang w:val="id-ID"/>
              </w:rPr>
            </w:pPr>
            <w:r w:rsidRPr="00DB4A41">
              <w:rPr>
                <w:rFonts w:ascii="Tahoma" w:hAnsi="Tahoma" w:cs="Tahoma"/>
                <w:sz w:val="24"/>
                <w:szCs w:val="24"/>
                <w:lang w:val="id-ID"/>
              </w:rPr>
              <w:t>Biaya akuisisi : tanah, bangunan dan perlatan, asset yang dibuat sendiri, biaya bunga dan observasi</w:t>
            </w:r>
          </w:p>
          <w:p w:rsidR="00DB4A41" w:rsidRPr="00DB4A41" w:rsidRDefault="00DB4A41" w:rsidP="00E066C0">
            <w:pPr>
              <w:pStyle w:val="ListParagraph"/>
              <w:numPr>
                <w:ilvl w:val="0"/>
                <w:numId w:val="20"/>
              </w:numPr>
              <w:spacing w:line="360" w:lineRule="auto"/>
              <w:ind w:left="800" w:hanging="800"/>
              <w:jc w:val="both"/>
              <w:rPr>
                <w:rFonts w:ascii="Tahoma" w:hAnsi="Tahoma" w:cs="Tahoma"/>
                <w:sz w:val="24"/>
                <w:szCs w:val="24"/>
                <w:lang w:val="id-ID"/>
              </w:rPr>
            </w:pPr>
            <w:r w:rsidRPr="00DB4A41">
              <w:rPr>
                <w:rFonts w:ascii="Tahoma" w:hAnsi="Tahoma" w:cs="Tahoma"/>
                <w:sz w:val="24"/>
                <w:szCs w:val="24"/>
                <w:lang w:val="id-ID"/>
              </w:rPr>
              <w:t>Penilaian: diskon tunai, kontrak yang ditangguhkan, lump sum, penerbitan saham, pertukaran nonmoneter, bantuan pemerintah.</w:t>
            </w:r>
          </w:p>
          <w:p w:rsidR="00DB4A41" w:rsidRPr="00DB4A41" w:rsidRDefault="00DB4A41" w:rsidP="00E066C0">
            <w:pPr>
              <w:pStyle w:val="ListParagraph"/>
              <w:numPr>
                <w:ilvl w:val="0"/>
                <w:numId w:val="20"/>
              </w:numPr>
              <w:spacing w:line="360" w:lineRule="auto"/>
              <w:ind w:left="800" w:hanging="800"/>
              <w:jc w:val="both"/>
              <w:rPr>
                <w:rFonts w:ascii="Tahoma" w:hAnsi="Tahoma" w:cs="Tahoma"/>
                <w:sz w:val="24"/>
                <w:szCs w:val="24"/>
                <w:lang w:val="id-ID"/>
              </w:rPr>
            </w:pPr>
            <w:r w:rsidRPr="00DB4A41">
              <w:rPr>
                <w:rFonts w:ascii="Tahoma" w:hAnsi="Tahoma" w:cs="Tahoma"/>
                <w:sz w:val="24"/>
                <w:szCs w:val="24"/>
                <w:lang w:val="id-ID"/>
              </w:rPr>
              <w:t>Biaya setelah akuisisi: penambahan, pengembangan dan penggantian, pengaturan dan pemasangan kembali, reparasi</w:t>
            </w:r>
          </w:p>
          <w:p w:rsidR="00DB4A41" w:rsidRPr="00704634" w:rsidRDefault="00DB4A41" w:rsidP="00E066C0">
            <w:pPr>
              <w:pStyle w:val="ListParagraph"/>
              <w:numPr>
                <w:ilvl w:val="0"/>
                <w:numId w:val="20"/>
              </w:numPr>
              <w:spacing w:line="360" w:lineRule="auto"/>
              <w:ind w:left="800" w:hanging="800"/>
              <w:jc w:val="both"/>
              <w:rPr>
                <w:rFonts w:ascii="Tahoma" w:hAnsi="Tahoma" w:cs="Tahoma"/>
                <w:sz w:val="24"/>
                <w:szCs w:val="24"/>
              </w:rPr>
            </w:pPr>
            <w:r w:rsidRPr="00DB4A41">
              <w:rPr>
                <w:rFonts w:ascii="Tahoma" w:hAnsi="Tahoma" w:cs="Tahoma"/>
                <w:sz w:val="24"/>
                <w:szCs w:val="24"/>
                <w:lang w:val="id-ID"/>
              </w:rPr>
              <w:t>Disposisi: penjualan, konversi secara paksa,</w:t>
            </w:r>
            <w:r w:rsidR="006D6794">
              <w:rPr>
                <w:rFonts w:ascii="Tahoma" w:hAnsi="Tahoma" w:cs="Tahoma"/>
                <w:sz w:val="24"/>
                <w:szCs w:val="24"/>
              </w:rPr>
              <w:t xml:space="preserve"> </w:t>
            </w:r>
            <w:r w:rsidRPr="00DB4A41">
              <w:rPr>
                <w:rFonts w:ascii="Tahoma" w:hAnsi="Tahoma" w:cs="Tahoma"/>
                <w:sz w:val="24"/>
                <w:szCs w:val="24"/>
                <w:lang w:val="id-ID"/>
              </w:rPr>
              <w:t>masalah lainnya.</w:t>
            </w:r>
          </w:p>
        </w:tc>
      </w:tr>
    </w:tbl>
    <w:p w:rsidR="00DB4A41" w:rsidRDefault="00DB4A41" w:rsidP="00DB4A41"/>
    <w:p w:rsidR="0092513D" w:rsidRDefault="0092513D" w:rsidP="00DB4A41"/>
    <w:p w:rsidR="0092513D" w:rsidRDefault="0092513D" w:rsidP="00DB4A41"/>
    <w:p w:rsidR="00DB4A41" w:rsidRDefault="00DB4A41" w:rsidP="00DB4A41"/>
    <w:tbl>
      <w:tblPr>
        <w:tblStyle w:val="TableGrid"/>
        <w:tblW w:w="9351" w:type="dxa"/>
        <w:jc w:val="center"/>
        <w:tblLook w:val="04A0"/>
      </w:tblPr>
      <w:tblGrid>
        <w:gridCol w:w="3114"/>
        <w:gridCol w:w="368"/>
        <w:gridCol w:w="5869"/>
      </w:tblGrid>
      <w:tr w:rsidR="0092513D" w:rsidRPr="00704634" w:rsidTr="0043447C">
        <w:trPr>
          <w:trHeight w:val="497"/>
          <w:jc w:val="center"/>
        </w:trPr>
        <w:tc>
          <w:tcPr>
            <w:tcW w:w="3114" w:type="dxa"/>
          </w:tcPr>
          <w:p w:rsidR="0092513D" w:rsidRPr="00704634" w:rsidRDefault="0092513D" w:rsidP="0043447C">
            <w:pPr>
              <w:spacing w:line="360" w:lineRule="auto"/>
              <w:rPr>
                <w:rFonts w:ascii="Tahoma" w:hAnsi="Tahoma" w:cs="Tahoma"/>
                <w:sz w:val="24"/>
                <w:szCs w:val="24"/>
                <w:lang w:val="id-ID"/>
              </w:rPr>
            </w:pPr>
            <w:r w:rsidRPr="00704634">
              <w:rPr>
                <w:rFonts w:ascii="Tahoma" w:hAnsi="Tahoma" w:cs="Tahoma"/>
                <w:sz w:val="24"/>
                <w:szCs w:val="24"/>
                <w:lang w:val="id-ID"/>
              </w:rPr>
              <w:t>Daftar Pustaka</w:t>
            </w:r>
          </w:p>
        </w:tc>
        <w:tc>
          <w:tcPr>
            <w:tcW w:w="368" w:type="dxa"/>
          </w:tcPr>
          <w:p w:rsidR="0092513D" w:rsidRPr="00704634" w:rsidRDefault="0092513D" w:rsidP="0043447C">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92513D" w:rsidRPr="00E066C0" w:rsidRDefault="0092513D" w:rsidP="0043447C">
            <w:pPr>
              <w:pStyle w:val="ListParagraph"/>
              <w:numPr>
                <w:ilvl w:val="0"/>
                <w:numId w:val="221"/>
              </w:numPr>
              <w:spacing w:line="360" w:lineRule="auto"/>
              <w:ind w:left="262" w:hanging="262"/>
              <w:jc w:val="both"/>
              <w:rPr>
                <w:rFonts w:ascii="Tahoma" w:hAnsi="Tahoma" w:cs="Tahoma"/>
                <w:sz w:val="24"/>
                <w:szCs w:val="24"/>
              </w:rPr>
            </w:pPr>
            <w:r w:rsidRPr="00E066C0">
              <w:rPr>
                <w:rFonts w:ascii="Tahoma" w:hAnsi="Tahoma" w:cs="Tahoma"/>
                <w:sz w:val="24"/>
                <w:szCs w:val="24"/>
              </w:rPr>
              <w:t>Kieso, Weygand &amp; Warfield. Intermediate Accounting IFRS Edition Volume 1. John Wiley &amp; Sons Inc. New York. 2011</w:t>
            </w:r>
          </w:p>
          <w:p w:rsidR="0092513D" w:rsidRPr="00E066C0" w:rsidRDefault="0092513D" w:rsidP="0043447C">
            <w:pPr>
              <w:pStyle w:val="ListParagraph"/>
              <w:numPr>
                <w:ilvl w:val="0"/>
                <w:numId w:val="221"/>
              </w:numPr>
              <w:spacing w:line="360" w:lineRule="auto"/>
              <w:ind w:left="262" w:hanging="262"/>
              <w:jc w:val="both"/>
              <w:rPr>
                <w:rFonts w:ascii="Tahoma" w:hAnsi="Tahoma" w:cs="Tahoma"/>
                <w:sz w:val="24"/>
                <w:szCs w:val="24"/>
              </w:rPr>
            </w:pPr>
            <w:r w:rsidRPr="00E066C0">
              <w:rPr>
                <w:rFonts w:ascii="Tahoma" w:hAnsi="Tahoma" w:cs="Tahoma"/>
                <w:sz w:val="24"/>
                <w:szCs w:val="24"/>
              </w:rPr>
              <w:t xml:space="preserve">Dwi Martani dkk, Akuntansi Keuangan Menengah Berbasis PSAK Konvergensi IFRS, Salemba Empat, Jakarta, 2012(DM)  </w:t>
            </w:r>
          </w:p>
          <w:p w:rsidR="0092513D" w:rsidRPr="00E066C0" w:rsidRDefault="0092513D" w:rsidP="0043447C">
            <w:pPr>
              <w:pStyle w:val="ListParagraph"/>
              <w:numPr>
                <w:ilvl w:val="0"/>
                <w:numId w:val="221"/>
              </w:numPr>
              <w:spacing w:line="360" w:lineRule="auto"/>
              <w:ind w:left="262" w:hanging="262"/>
              <w:jc w:val="both"/>
              <w:rPr>
                <w:rFonts w:ascii="Tahoma" w:hAnsi="Tahoma" w:cs="Tahoma"/>
                <w:sz w:val="24"/>
                <w:szCs w:val="24"/>
              </w:rPr>
            </w:pPr>
            <w:r w:rsidRPr="00E066C0">
              <w:rPr>
                <w:rFonts w:ascii="Tahoma" w:hAnsi="Tahoma" w:cs="Tahoma"/>
                <w:sz w:val="24"/>
                <w:szCs w:val="24"/>
              </w:rPr>
              <w:t xml:space="preserve">Hans Kartikahadi dkk, AKuntansi Keuangan Berdasarkan SAK Berbasis IFRS, Salemba Empat, Jakarta, 2012(HK)  </w:t>
            </w:r>
          </w:p>
          <w:p w:rsidR="0092513D" w:rsidRPr="00E066C0" w:rsidRDefault="0092513D" w:rsidP="0043447C">
            <w:pPr>
              <w:pStyle w:val="ListParagraph"/>
              <w:numPr>
                <w:ilvl w:val="0"/>
                <w:numId w:val="221"/>
              </w:numPr>
              <w:spacing w:line="360" w:lineRule="auto"/>
              <w:ind w:left="262" w:hanging="262"/>
              <w:jc w:val="both"/>
              <w:rPr>
                <w:rFonts w:ascii="Tahoma" w:hAnsi="Tahoma" w:cs="Tahoma"/>
                <w:sz w:val="24"/>
                <w:szCs w:val="24"/>
              </w:rPr>
            </w:pPr>
            <w:r w:rsidRPr="00E066C0">
              <w:rPr>
                <w:rFonts w:ascii="Tahoma" w:hAnsi="Tahoma" w:cs="Tahoma"/>
                <w:sz w:val="24"/>
                <w:szCs w:val="24"/>
              </w:rPr>
              <w:t xml:space="preserve">International Financial Reporting Standard (IFRS). (Edisi terbaru)  </w:t>
            </w:r>
          </w:p>
          <w:p w:rsidR="0092513D" w:rsidRPr="00E066C0" w:rsidRDefault="0092513D" w:rsidP="0043447C">
            <w:pPr>
              <w:pStyle w:val="ListParagraph"/>
              <w:numPr>
                <w:ilvl w:val="0"/>
                <w:numId w:val="221"/>
              </w:numPr>
              <w:spacing w:line="360" w:lineRule="auto"/>
              <w:ind w:left="262" w:hanging="262"/>
              <w:jc w:val="both"/>
              <w:rPr>
                <w:rFonts w:ascii="Tahoma" w:hAnsi="Tahoma" w:cs="Tahoma"/>
                <w:sz w:val="24"/>
                <w:szCs w:val="24"/>
              </w:rPr>
            </w:pPr>
            <w:r w:rsidRPr="00E066C0">
              <w:rPr>
                <w:rFonts w:ascii="Tahoma" w:hAnsi="Tahoma" w:cs="Tahoma"/>
                <w:sz w:val="24"/>
                <w:szCs w:val="24"/>
              </w:rPr>
              <w:t xml:space="preserve">Laporan keuangan perusahaan industri di pasar modal Indonesia (Bursa Efek Indonesia)  </w:t>
            </w:r>
          </w:p>
          <w:p w:rsidR="0092513D" w:rsidRPr="00E066C0" w:rsidRDefault="0092513D" w:rsidP="0043447C">
            <w:pPr>
              <w:pStyle w:val="ListParagraph"/>
              <w:numPr>
                <w:ilvl w:val="0"/>
                <w:numId w:val="221"/>
              </w:numPr>
              <w:spacing w:line="360" w:lineRule="auto"/>
              <w:ind w:left="262" w:hanging="262"/>
              <w:jc w:val="both"/>
              <w:rPr>
                <w:rFonts w:ascii="Tahoma" w:hAnsi="Tahoma" w:cs="Tahoma"/>
                <w:sz w:val="24"/>
                <w:szCs w:val="24"/>
              </w:rPr>
            </w:pPr>
            <w:r w:rsidRPr="00E066C0">
              <w:rPr>
                <w:rFonts w:ascii="Tahoma" w:hAnsi="Tahoma" w:cs="Tahoma"/>
                <w:sz w:val="24"/>
                <w:szCs w:val="24"/>
              </w:rPr>
              <w:t>Ikatan Akuntan Indonesia, Standar Akuntansi Keuangan, Buku 1, 2015</w:t>
            </w:r>
          </w:p>
          <w:p w:rsidR="0092513D" w:rsidRPr="00E066C0" w:rsidRDefault="000B6D54" w:rsidP="0043447C">
            <w:pPr>
              <w:pStyle w:val="ListParagraph"/>
              <w:numPr>
                <w:ilvl w:val="0"/>
                <w:numId w:val="221"/>
              </w:numPr>
              <w:spacing w:line="360" w:lineRule="auto"/>
              <w:ind w:left="262" w:hanging="262"/>
              <w:jc w:val="both"/>
              <w:rPr>
                <w:rFonts w:ascii="Tahoma" w:hAnsi="Tahoma" w:cs="Tahoma"/>
                <w:sz w:val="24"/>
                <w:szCs w:val="24"/>
              </w:rPr>
            </w:pPr>
            <w:hyperlink r:id="rId9" w:history="1">
              <w:r w:rsidR="0092513D" w:rsidRPr="00E066C0">
                <w:rPr>
                  <w:rStyle w:val="Hyperlink"/>
                  <w:rFonts w:ascii="Tahoma" w:hAnsi="Tahoma" w:cs="Tahoma"/>
                  <w:sz w:val="24"/>
                  <w:szCs w:val="24"/>
                </w:rPr>
                <w:t>https://www.academia.edu/</w:t>
              </w:r>
            </w:hyperlink>
          </w:p>
          <w:p w:rsidR="0092513D" w:rsidRPr="00E066C0" w:rsidRDefault="000B6D54" w:rsidP="0043447C">
            <w:pPr>
              <w:pStyle w:val="ListParagraph"/>
              <w:numPr>
                <w:ilvl w:val="0"/>
                <w:numId w:val="221"/>
              </w:numPr>
              <w:spacing w:line="360" w:lineRule="auto"/>
              <w:ind w:left="262" w:hanging="262"/>
              <w:jc w:val="both"/>
              <w:rPr>
                <w:rFonts w:ascii="Tahoma" w:hAnsi="Tahoma" w:cs="Tahoma"/>
                <w:sz w:val="24"/>
                <w:szCs w:val="24"/>
              </w:rPr>
            </w:pPr>
            <w:hyperlink r:id="rId10" w:history="1">
              <w:r w:rsidR="0092513D" w:rsidRPr="00E066C0">
                <w:rPr>
                  <w:rStyle w:val="Hyperlink"/>
                  <w:rFonts w:ascii="Tahoma" w:hAnsi="Tahoma" w:cs="Tahoma"/>
                  <w:sz w:val="24"/>
                  <w:szCs w:val="24"/>
                </w:rPr>
                <w:t>https://dosenpintar.com//</w:t>
              </w:r>
            </w:hyperlink>
          </w:p>
        </w:tc>
      </w:tr>
    </w:tbl>
    <w:p w:rsidR="0092513D" w:rsidRDefault="0092513D" w:rsidP="00DB4A41">
      <w:pPr>
        <w:sectPr w:rsidR="0092513D" w:rsidSect="00E56357">
          <w:footerReference w:type="default" r:id="rId11"/>
          <w:pgSz w:w="11907" w:h="16839" w:code="9"/>
          <w:pgMar w:top="1440" w:right="1440" w:bottom="1440" w:left="1440" w:header="720" w:footer="720" w:gutter="0"/>
          <w:cols w:space="720"/>
          <w:docGrid w:linePitch="360"/>
        </w:sectPr>
      </w:pPr>
    </w:p>
    <w:p w:rsidR="00DB4A41" w:rsidRPr="00276198" w:rsidRDefault="00410341" w:rsidP="00DB4A41">
      <w:pPr>
        <w:jc w:val="center"/>
        <w:rPr>
          <w:rFonts w:ascii="Tahoma" w:hAnsi="Tahoma" w:cs="Tahoma"/>
          <w:b/>
          <w:sz w:val="24"/>
          <w:szCs w:val="24"/>
        </w:rPr>
      </w:pPr>
      <w:r>
        <w:rPr>
          <w:rFonts w:ascii="Tahoma" w:hAnsi="Tahoma" w:cs="Tahoma"/>
          <w:b/>
          <w:sz w:val="24"/>
          <w:szCs w:val="24"/>
          <w:lang w:val="id-ID"/>
        </w:rPr>
        <w:lastRenderedPageBreak/>
        <w:t>AKUISISI DAN DISPOSISI PROPERTI, PABRIK DAN PERALATAN</w:t>
      </w:r>
    </w:p>
    <w:p w:rsidR="00DB4A41" w:rsidRDefault="00DB4A41" w:rsidP="00DB4A41">
      <w:pPr>
        <w:jc w:val="center"/>
        <w:rPr>
          <w:rFonts w:ascii="Tahoma" w:hAnsi="Tahoma" w:cs="Tahoma"/>
          <w:sz w:val="24"/>
          <w:lang w:val="id-ID"/>
        </w:rPr>
      </w:pPr>
    </w:p>
    <w:p w:rsidR="00DB4A41" w:rsidRDefault="00DB4A41" w:rsidP="00DB4A41"/>
    <w:p w:rsidR="00DB4A41" w:rsidRDefault="00DB4A41" w:rsidP="00DB4A41"/>
    <w:p w:rsidR="00410341" w:rsidRPr="006D6794" w:rsidRDefault="00410341" w:rsidP="006D6794">
      <w:pPr>
        <w:pStyle w:val="ListParagraph"/>
        <w:numPr>
          <w:ilvl w:val="0"/>
          <w:numId w:val="21"/>
        </w:numPr>
        <w:spacing w:line="360" w:lineRule="auto"/>
        <w:ind w:left="900" w:hanging="900"/>
        <w:jc w:val="both"/>
        <w:rPr>
          <w:rFonts w:ascii="Tahoma" w:hAnsi="Tahoma" w:cs="Tahoma"/>
          <w:b/>
          <w:sz w:val="24"/>
          <w:szCs w:val="24"/>
          <w:lang w:val="id-ID"/>
        </w:rPr>
      </w:pPr>
      <w:r w:rsidRPr="006D6794">
        <w:rPr>
          <w:rFonts w:ascii="Tahoma" w:hAnsi="Tahoma" w:cs="Tahoma"/>
          <w:b/>
          <w:sz w:val="24"/>
          <w:szCs w:val="24"/>
          <w:lang w:val="id-ID"/>
        </w:rPr>
        <w:t>Biaya akuisisi : tanah, bangunan dan perlatan, asset yang dibuat sendiri, biaya bunga dan observasi</w:t>
      </w:r>
    </w:p>
    <w:p w:rsidR="004F5DA0" w:rsidRPr="006D6794" w:rsidRDefault="004F5DA0" w:rsidP="006D6794">
      <w:pPr>
        <w:pStyle w:val="ListParagraph"/>
        <w:spacing w:line="360" w:lineRule="auto"/>
        <w:ind w:firstLine="900"/>
        <w:jc w:val="both"/>
        <w:rPr>
          <w:rFonts w:ascii="Tahoma" w:hAnsi="Tahoma" w:cs="Tahoma"/>
          <w:sz w:val="24"/>
          <w:szCs w:val="24"/>
          <w:lang w:val="id-ID"/>
        </w:rPr>
      </w:pPr>
      <w:r w:rsidRPr="006D6794">
        <w:rPr>
          <w:rFonts w:ascii="Tahoma" w:hAnsi="Tahoma" w:cs="Tahoma"/>
          <w:sz w:val="24"/>
          <w:szCs w:val="24"/>
          <w:lang w:val="id-ID"/>
        </w:rPr>
        <w:t xml:space="preserve">Properti,  pabrik,  dan  peralatan  merupakan  aktiva  nyata  yang  digunakan untuk  melakukan  produksi  atau  menyuplai  barang  dan  jasa,  untuk  rental  atau yang  lainnya,  atau  untuk  tujuan  administratif;  mereka  diharapakan  dapat digunakan selama lebih dari satu periode akuntansi. </w:t>
      </w:r>
    </w:p>
    <w:p w:rsidR="004F5DA0" w:rsidRPr="006D6794" w:rsidRDefault="004F5DA0" w:rsidP="00AC5C1D">
      <w:pPr>
        <w:pStyle w:val="ListParagraph"/>
        <w:numPr>
          <w:ilvl w:val="1"/>
          <w:numId w:val="156"/>
        </w:numPr>
        <w:spacing w:line="360" w:lineRule="auto"/>
        <w:ind w:left="720" w:hanging="720"/>
        <w:jc w:val="both"/>
        <w:rPr>
          <w:rFonts w:ascii="Tahoma" w:hAnsi="Tahoma" w:cs="Tahoma"/>
          <w:sz w:val="24"/>
          <w:szCs w:val="24"/>
          <w:lang w:val="id-ID"/>
        </w:rPr>
      </w:pPr>
      <w:r w:rsidRPr="006D6794">
        <w:rPr>
          <w:rFonts w:ascii="Tahoma" w:hAnsi="Tahoma" w:cs="Tahoma"/>
          <w:sz w:val="24"/>
          <w:szCs w:val="24"/>
          <w:lang w:val="id-ID"/>
        </w:rPr>
        <w:t xml:space="preserve">Digunakan dalam operasi dan tidak untuk dijual kembali </w:t>
      </w:r>
    </w:p>
    <w:p w:rsidR="004F5DA0" w:rsidRPr="006D6794" w:rsidRDefault="004F5DA0" w:rsidP="006D6794">
      <w:pPr>
        <w:pStyle w:val="ListParagraph"/>
        <w:spacing w:line="360" w:lineRule="auto"/>
        <w:ind w:left="720"/>
        <w:jc w:val="both"/>
        <w:rPr>
          <w:rFonts w:ascii="Tahoma" w:hAnsi="Tahoma" w:cs="Tahoma"/>
          <w:sz w:val="24"/>
          <w:szCs w:val="24"/>
          <w:lang w:val="id-ID"/>
        </w:rPr>
      </w:pPr>
      <w:r w:rsidRPr="006D6794">
        <w:rPr>
          <w:rFonts w:ascii="Tahoma" w:hAnsi="Tahoma" w:cs="Tahoma"/>
          <w:sz w:val="24"/>
          <w:szCs w:val="24"/>
          <w:lang w:val="id-ID"/>
        </w:rPr>
        <w:t xml:space="preserve">Yang dapat disebut dengan properti, pabrik, dan peralatan merupakan aktiva yang  digunakan  dalam  operasi  perusahaan  dan  tidak  dengan  tujuan  untuk dijual  kembali.  Contohnya  adalah  komputer  yang  digunakan  dalam administrasi  perusahaan,  atau  mobil  yang  digunakan  untuk  operasional perusahaan.   </w:t>
      </w:r>
    </w:p>
    <w:p w:rsidR="004F5DA0" w:rsidRPr="006D6794" w:rsidRDefault="004F5DA0" w:rsidP="00AC5C1D">
      <w:pPr>
        <w:pStyle w:val="ListParagraph"/>
        <w:numPr>
          <w:ilvl w:val="1"/>
          <w:numId w:val="156"/>
        </w:numPr>
        <w:spacing w:line="360" w:lineRule="auto"/>
        <w:ind w:left="720" w:hanging="720"/>
        <w:jc w:val="both"/>
        <w:rPr>
          <w:rFonts w:ascii="Tahoma" w:hAnsi="Tahoma" w:cs="Tahoma"/>
          <w:sz w:val="24"/>
          <w:szCs w:val="24"/>
          <w:lang w:val="id-ID"/>
        </w:rPr>
      </w:pPr>
      <w:r w:rsidRPr="006D6794">
        <w:rPr>
          <w:rFonts w:ascii="Tahoma" w:hAnsi="Tahoma" w:cs="Tahoma"/>
          <w:sz w:val="24"/>
          <w:szCs w:val="24"/>
          <w:lang w:val="id-ID"/>
        </w:rPr>
        <w:t xml:space="preserve">Bersifat jangka panjang dan merupakan subjek penyusutan </w:t>
      </w:r>
    </w:p>
    <w:p w:rsidR="004F5DA0" w:rsidRPr="006D6794" w:rsidRDefault="004F5DA0" w:rsidP="006D6794">
      <w:pPr>
        <w:pStyle w:val="ListParagraph"/>
        <w:spacing w:line="360" w:lineRule="auto"/>
        <w:ind w:left="720"/>
        <w:jc w:val="both"/>
        <w:rPr>
          <w:rFonts w:ascii="Tahoma" w:hAnsi="Tahoma" w:cs="Tahoma"/>
          <w:sz w:val="24"/>
          <w:szCs w:val="24"/>
        </w:rPr>
      </w:pPr>
      <w:r w:rsidRPr="006D6794">
        <w:rPr>
          <w:rFonts w:ascii="Tahoma" w:hAnsi="Tahoma" w:cs="Tahoma"/>
          <w:sz w:val="24"/>
          <w:szCs w:val="24"/>
          <w:lang w:val="id-ID"/>
        </w:rPr>
        <w:t>Properti,  pabrik,  maupun  peralatan  merupakan  aktiva  jangka  panjang, sehingga  mempunyai  umur  yang  relatif  lama,  dan  juga  merupakan  subjek penyusutan.  Ketika  aktiva  suatu  perusahaan  digunakan  bertahun-tahun, tentunya  nilainya  akan  semakin  perkurang  karena  kondisi  barang  yang semakin  menurun,  tidak  seperti  baru  lagi.  Dalam  hal  ini  berarti  property, pabrik,  dan  peralatan  mengalami  depresiasi.  Jadi  property,  pabrik,  maupun perlatan itu merupakan subjek depresiasi.</w:t>
      </w:r>
    </w:p>
    <w:p w:rsidR="004F5DA0" w:rsidRPr="006D6794" w:rsidRDefault="004F5DA0" w:rsidP="00AC5C1D">
      <w:pPr>
        <w:pStyle w:val="ListParagraph"/>
        <w:numPr>
          <w:ilvl w:val="1"/>
          <w:numId w:val="156"/>
        </w:numPr>
        <w:spacing w:line="360" w:lineRule="auto"/>
        <w:ind w:left="720" w:hanging="720"/>
        <w:jc w:val="both"/>
        <w:rPr>
          <w:rFonts w:ascii="Tahoma" w:hAnsi="Tahoma" w:cs="Tahoma"/>
          <w:sz w:val="24"/>
          <w:szCs w:val="24"/>
        </w:rPr>
      </w:pPr>
      <w:r w:rsidRPr="006D6794">
        <w:rPr>
          <w:rFonts w:ascii="Tahoma" w:hAnsi="Tahoma" w:cs="Tahoma"/>
          <w:sz w:val="24"/>
          <w:szCs w:val="24"/>
        </w:rPr>
        <w:t xml:space="preserve">Memiliki substansi fisik </w:t>
      </w:r>
    </w:p>
    <w:p w:rsidR="004F5DA0" w:rsidRPr="006D6794" w:rsidRDefault="004F5DA0" w:rsidP="006D6794">
      <w:pPr>
        <w:pStyle w:val="ListParagraph"/>
        <w:spacing w:line="360" w:lineRule="auto"/>
        <w:ind w:left="720"/>
        <w:jc w:val="both"/>
        <w:rPr>
          <w:rFonts w:ascii="Tahoma" w:hAnsi="Tahoma" w:cs="Tahoma"/>
          <w:sz w:val="24"/>
          <w:szCs w:val="24"/>
        </w:rPr>
      </w:pPr>
      <w:r w:rsidRPr="006D6794">
        <w:rPr>
          <w:rFonts w:ascii="Tahoma" w:hAnsi="Tahoma" w:cs="Tahoma"/>
          <w:sz w:val="24"/>
          <w:szCs w:val="24"/>
        </w:rPr>
        <w:t xml:space="preserve">Properti, pabrik, maupun peralatan haruslah berupa barang yang mempunyai </w:t>
      </w:r>
      <w:proofErr w:type="gramStart"/>
      <w:r w:rsidRPr="006D6794">
        <w:rPr>
          <w:rFonts w:ascii="Tahoma" w:hAnsi="Tahoma" w:cs="Tahoma"/>
          <w:sz w:val="24"/>
          <w:szCs w:val="24"/>
        </w:rPr>
        <w:t>atau  memiliki</w:t>
      </w:r>
      <w:proofErr w:type="gramEnd"/>
      <w:r w:rsidRPr="006D6794">
        <w:rPr>
          <w:rFonts w:ascii="Tahoma" w:hAnsi="Tahoma" w:cs="Tahoma"/>
          <w:sz w:val="24"/>
          <w:szCs w:val="24"/>
        </w:rPr>
        <w:t xml:space="preserve">  substansi  fisik.  Jadi  aktiva  ini  merupakan  aktiva  yang berwujud,  berbeda  dengan  aktiva  yang  tak  berwujud.  Namun  aktiva  seperti inventory  atau  persediaan  tidak  dimasukkan  ke  dalam  properti,  pabrik,  danperalatan.  </w:t>
      </w:r>
      <w:proofErr w:type="gramStart"/>
      <w:r w:rsidRPr="006D6794">
        <w:rPr>
          <w:rFonts w:ascii="Tahoma" w:hAnsi="Tahoma" w:cs="Tahoma"/>
          <w:sz w:val="24"/>
          <w:szCs w:val="24"/>
        </w:rPr>
        <w:t>Alasannya  adalah</w:t>
      </w:r>
      <w:proofErr w:type="gramEnd"/>
      <w:r w:rsidRPr="006D6794">
        <w:rPr>
          <w:rFonts w:ascii="Tahoma" w:hAnsi="Tahoma" w:cs="Tahoma"/>
          <w:sz w:val="24"/>
          <w:szCs w:val="24"/>
        </w:rPr>
        <w:t xml:space="preserve">  karena  inventory  merupakan  barang  yang diperjual belikan kembali, meskipun mempunyai substansi fisik. </w:t>
      </w:r>
    </w:p>
    <w:p w:rsidR="004F5DA0" w:rsidRPr="006D6794" w:rsidRDefault="004F5DA0" w:rsidP="006D6794">
      <w:pPr>
        <w:pStyle w:val="ListParagraph"/>
        <w:spacing w:line="360" w:lineRule="auto"/>
        <w:ind w:left="720"/>
        <w:jc w:val="both"/>
        <w:rPr>
          <w:rFonts w:ascii="Tahoma" w:hAnsi="Tahoma" w:cs="Tahoma"/>
          <w:sz w:val="24"/>
          <w:szCs w:val="24"/>
        </w:rPr>
      </w:pPr>
      <w:r w:rsidRPr="006D6794">
        <w:rPr>
          <w:rFonts w:ascii="Tahoma" w:hAnsi="Tahoma" w:cs="Tahoma"/>
          <w:sz w:val="24"/>
          <w:szCs w:val="24"/>
        </w:rPr>
        <w:t xml:space="preserve">Properti, pabrik, dan peralatan meliputi: </w:t>
      </w:r>
    </w:p>
    <w:p w:rsidR="004F5DA0" w:rsidRPr="006D6794" w:rsidRDefault="004F5DA0" w:rsidP="00AC5C1D">
      <w:pPr>
        <w:pStyle w:val="ListParagraph"/>
        <w:numPr>
          <w:ilvl w:val="1"/>
          <w:numId w:val="157"/>
        </w:numPr>
        <w:spacing w:line="360" w:lineRule="auto"/>
        <w:ind w:left="1080"/>
        <w:jc w:val="both"/>
        <w:rPr>
          <w:rFonts w:ascii="Tahoma" w:hAnsi="Tahoma" w:cs="Tahoma"/>
          <w:sz w:val="24"/>
          <w:szCs w:val="24"/>
        </w:rPr>
      </w:pPr>
      <w:r w:rsidRPr="006D6794">
        <w:rPr>
          <w:rFonts w:ascii="Tahoma" w:hAnsi="Tahoma" w:cs="Tahoma"/>
          <w:sz w:val="24"/>
          <w:szCs w:val="24"/>
        </w:rPr>
        <w:t xml:space="preserve">Tanah </w:t>
      </w:r>
    </w:p>
    <w:p w:rsidR="004F5DA0" w:rsidRPr="006D6794" w:rsidRDefault="004F5DA0" w:rsidP="00AC5C1D">
      <w:pPr>
        <w:pStyle w:val="ListParagraph"/>
        <w:numPr>
          <w:ilvl w:val="1"/>
          <w:numId w:val="157"/>
        </w:numPr>
        <w:spacing w:line="360" w:lineRule="auto"/>
        <w:ind w:left="1080"/>
        <w:jc w:val="both"/>
        <w:rPr>
          <w:rFonts w:ascii="Tahoma" w:hAnsi="Tahoma" w:cs="Tahoma"/>
          <w:sz w:val="24"/>
          <w:szCs w:val="24"/>
        </w:rPr>
      </w:pPr>
      <w:r w:rsidRPr="006D6794">
        <w:rPr>
          <w:rFonts w:ascii="Tahoma" w:hAnsi="Tahoma" w:cs="Tahoma"/>
          <w:sz w:val="24"/>
          <w:szCs w:val="24"/>
        </w:rPr>
        <w:lastRenderedPageBreak/>
        <w:t xml:space="preserve">Bangunan terstuktur (kantor, pabrik, gudang) </w:t>
      </w:r>
    </w:p>
    <w:p w:rsidR="004F5DA0" w:rsidRPr="006D6794" w:rsidRDefault="004F5DA0" w:rsidP="00AC5C1D">
      <w:pPr>
        <w:pStyle w:val="ListParagraph"/>
        <w:numPr>
          <w:ilvl w:val="1"/>
          <w:numId w:val="157"/>
        </w:numPr>
        <w:spacing w:line="360" w:lineRule="auto"/>
        <w:ind w:left="1080"/>
        <w:jc w:val="both"/>
        <w:rPr>
          <w:rFonts w:ascii="Tahoma" w:hAnsi="Tahoma" w:cs="Tahoma"/>
          <w:sz w:val="24"/>
          <w:szCs w:val="24"/>
        </w:rPr>
      </w:pPr>
      <w:r w:rsidRPr="006D6794">
        <w:rPr>
          <w:rFonts w:ascii="Tahoma" w:hAnsi="Tahoma" w:cs="Tahoma"/>
          <w:sz w:val="24"/>
          <w:szCs w:val="24"/>
        </w:rPr>
        <w:t>Peralatan (mesin-mesin, mebel, alat/perkakas)</w:t>
      </w:r>
    </w:p>
    <w:p w:rsidR="004F5DA0" w:rsidRPr="006D6794" w:rsidRDefault="004F5DA0" w:rsidP="006D6794">
      <w:pPr>
        <w:pStyle w:val="ListParagraph"/>
        <w:spacing w:line="360" w:lineRule="auto"/>
        <w:ind w:left="851"/>
        <w:jc w:val="both"/>
        <w:rPr>
          <w:rFonts w:ascii="Tahoma" w:hAnsi="Tahoma" w:cs="Tahoma"/>
          <w:sz w:val="24"/>
          <w:szCs w:val="24"/>
        </w:rPr>
      </w:pPr>
    </w:p>
    <w:p w:rsidR="00410341" w:rsidRPr="006D6794" w:rsidRDefault="00410341" w:rsidP="006D6794">
      <w:pPr>
        <w:pStyle w:val="ListParagraph"/>
        <w:numPr>
          <w:ilvl w:val="0"/>
          <w:numId w:val="21"/>
        </w:numPr>
        <w:spacing w:line="360" w:lineRule="auto"/>
        <w:ind w:left="851" w:hanging="851"/>
        <w:jc w:val="both"/>
        <w:rPr>
          <w:rFonts w:ascii="Tahoma" w:hAnsi="Tahoma" w:cs="Tahoma"/>
          <w:b/>
          <w:sz w:val="24"/>
          <w:szCs w:val="24"/>
          <w:lang w:val="id-ID"/>
        </w:rPr>
      </w:pPr>
      <w:r w:rsidRPr="006D6794">
        <w:rPr>
          <w:rFonts w:ascii="Tahoma" w:hAnsi="Tahoma" w:cs="Tahoma"/>
          <w:b/>
          <w:sz w:val="24"/>
          <w:szCs w:val="24"/>
          <w:lang w:val="id-ID"/>
        </w:rPr>
        <w:t>Penilaian: diskon tunai, kontrak yang ditangguhkan, lump sum, penerbitan saham, pertukaran nonmoneter, bantuan pemerintah.</w:t>
      </w:r>
    </w:p>
    <w:p w:rsidR="006D6794" w:rsidRDefault="004F5DA0" w:rsidP="006D6794">
      <w:pPr>
        <w:pStyle w:val="ListParagraph"/>
        <w:spacing w:line="360" w:lineRule="auto"/>
        <w:ind w:firstLine="851"/>
        <w:jc w:val="both"/>
        <w:rPr>
          <w:rFonts w:ascii="Tahoma" w:hAnsi="Tahoma" w:cs="Tahoma"/>
          <w:sz w:val="24"/>
          <w:szCs w:val="24"/>
        </w:rPr>
      </w:pPr>
      <w:r w:rsidRPr="006D6794">
        <w:rPr>
          <w:rFonts w:ascii="Tahoma" w:hAnsi="Tahoma" w:cs="Tahoma"/>
          <w:sz w:val="24"/>
          <w:szCs w:val="24"/>
          <w:lang w:val="id-ID"/>
        </w:rPr>
        <w:t xml:space="preserve">Sebagain  besar  perusahaan  masih  menggunakan  biaya  historis  untuk menilai aktiva mereka yang berupa properti, pabrik, dan peralatan mereka. Biaya historis diukur oleh kas atau harga ekuivaen kas untuk memperoleh suatu aktiva dan  membawa  aktiva  tersebut  ke  suatu  lokasi  serta  kondisi  yang  diperlukan berdasarkan tujuan penggunaannya. </w:t>
      </w:r>
    </w:p>
    <w:p w:rsidR="004F5DA0" w:rsidRPr="006D6794" w:rsidRDefault="004F5DA0" w:rsidP="006D6794">
      <w:pPr>
        <w:pStyle w:val="ListParagraph"/>
        <w:spacing w:line="360" w:lineRule="auto"/>
        <w:ind w:firstLine="851"/>
        <w:jc w:val="both"/>
        <w:rPr>
          <w:rFonts w:ascii="Tahoma" w:hAnsi="Tahoma" w:cs="Tahoma"/>
          <w:sz w:val="24"/>
          <w:szCs w:val="24"/>
          <w:lang w:val="id-ID"/>
        </w:rPr>
      </w:pPr>
      <w:r w:rsidRPr="006D6794">
        <w:rPr>
          <w:rFonts w:ascii="Tahoma" w:hAnsi="Tahoma" w:cs="Tahoma"/>
          <w:sz w:val="24"/>
          <w:szCs w:val="24"/>
          <w:lang w:val="id-ID"/>
        </w:rPr>
        <w:t xml:space="preserve">Suatu  perusahaan  menilai  properti,  pabrik,  dan  peralatan  di  periode selanjutnya dengan menggunakan salah satu dari: </w:t>
      </w:r>
    </w:p>
    <w:p w:rsidR="004F5DA0" w:rsidRPr="006D6794" w:rsidRDefault="004F5DA0" w:rsidP="00AC5C1D">
      <w:pPr>
        <w:pStyle w:val="ListParagraph"/>
        <w:numPr>
          <w:ilvl w:val="1"/>
          <w:numId w:val="158"/>
        </w:numPr>
        <w:spacing w:line="360" w:lineRule="auto"/>
        <w:ind w:left="720" w:hanging="720"/>
        <w:jc w:val="both"/>
        <w:rPr>
          <w:rFonts w:ascii="Tahoma" w:hAnsi="Tahoma" w:cs="Tahoma"/>
          <w:sz w:val="24"/>
          <w:szCs w:val="24"/>
          <w:lang w:val="id-ID"/>
        </w:rPr>
      </w:pPr>
      <w:r w:rsidRPr="006D6794">
        <w:rPr>
          <w:rFonts w:ascii="Tahoma" w:hAnsi="Tahoma" w:cs="Tahoma"/>
          <w:sz w:val="24"/>
          <w:szCs w:val="24"/>
          <w:lang w:val="id-ID"/>
        </w:rPr>
        <w:t xml:space="preserve">Metode biaya </w:t>
      </w:r>
      <w:r w:rsidRPr="000E04BC">
        <w:rPr>
          <w:rFonts w:ascii="Tahoma" w:hAnsi="Tahoma" w:cs="Tahoma"/>
          <w:i/>
          <w:sz w:val="24"/>
          <w:szCs w:val="24"/>
          <w:lang w:val="id-ID"/>
        </w:rPr>
        <w:t>(cost method)</w:t>
      </w:r>
      <w:r w:rsidRPr="006D6794">
        <w:rPr>
          <w:rFonts w:ascii="Tahoma" w:hAnsi="Tahoma" w:cs="Tahoma"/>
          <w:sz w:val="24"/>
          <w:szCs w:val="24"/>
          <w:lang w:val="id-ID"/>
        </w:rPr>
        <w:t xml:space="preserve"> </w:t>
      </w:r>
    </w:p>
    <w:p w:rsidR="004F5DA0" w:rsidRPr="000E04BC" w:rsidRDefault="004F5DA0" w:rsidP="00AC5C1D">
      <w:pPr>
        <w:pStyle w:val="ListParagraph"/>
        <w:numPr>
          <w:ilvl w:val="1"/>
          <w:numId w:val="158"/>
        </w:numPr>
        <w:spacing w:line="360" w:lineRule="auto"/>
        <w:ind w:left="720" w:hanging="720"/>
        <w:jc w:val="both"/>
        <w:rPr>
          <w:rFonts w:ascii="Tahoma" w:hAnsi="Tahoma" w:cs="Tahoma"/>
          <w:i/>
          <w:sz w:val="24"/>
          <w:szCs w:val="24"/>
        </w:rPr>
      </w:pPr>
      <w:r w:rsidRPr="006D6794">
        <w:rPr>
          <w:rFonts w:ascii="Tahoma" w:hAnsi="Tahoma" w:cs="Tahoma"/>
          <w:sz w:val="24"/>
          <w:szCs w:val="24"/>
          <w:lang w:val="id-ID"/>
        </w:rPr>
        <w:t xml:space="preserve">Metode nilai wajar </w:t>
      </w:r>
      <w:r w:rsidRPr="000E04BC">
        <w:rPr>
          <w:rFonts w:ascii="Tahoma" w:hAnsi="Tahoma" w:cs="Tahoma"/>
          <w:i/>
          <w:sz w:val="24"/>
          <w:szCs w:val="24"/>
          <w:lang w:val="id-ID"/>
        </w:rPr>
        <w:t>(fair value / revaluation method)</w:t>
      </w:r>
    </w:p>
    <w:p w:rsidR="006D6794" w:rsidRDefault="006D6794" w:rsidP="006D6794">
      <w:pPr>
        <w:spacing w:line="360" w:lineRule="auto"/>
        <w:jc w:val="both"/>
        <w:rPr>
          <w:rFonts w:ascii="Tahoma" w:hAnsi="Tahoma" w:cs="Tahoma"/>
          <w:sz w:val="24"/>
          <w:szCs w:val="24"/>
        </w:rPr>
      </w:pPr>
    </w:p>
    <w:p w:rsidR="004F5DA0" w:rsidRPr="000E04BC" w:rsidRDefault="004F5DA0" w:rsidP="00AC5C1D">
      <w:pPr>
        <w:pStyle w:val="ListParagraph"/>
        <w:numPr>
          <w:ilvl w:val="0"/>
          <w:numId w:val="159"/>
        </w:numPr>
        <w:spacing w:line="360" w:lineRule="auto"/>
        <w:ind w:left="900" w:hanging="900"/>
        <w:jc w:val="both"/>
        <w:rPr>
          <w:rFonts w:ascii="Tahoma" w:hAnsi="Tahoma" w:cs="Tahoma"/>
          <w:b/>
          <w:sz w:val="24"/>
          <w:szCs w:val="24"/>
        </w:rPr>
      </w:pPr>
      <w:r w:rsidRPr="000E04BC">
        <w:rPr>
          <w:rFonts w:ascii="Tahoma" w:hAnsi="Tahoma" w:cs="Tahoma"/>
          <w:b/>
          <w:sz w:val="24"/>
          <w:szCs w:val="24"/>
        </w:rPr>
        <w:t xml:space="preserve">Biaya Tanah </w:t>
      </w:r>
    </w:p>
    <w:p w:rsidR="004F5DA0" w:rsidRPr="006D6794" w:rsidRDefault="004F5DA0" w:rsidP="006D6794">
      <w:pPr>
        <w:pStyle w:val="ListParagraph"/>
        <w:spacing w:line="360" w:lineRule="auto"/>
        <w:ind w:firstLine="851"/>
        <w:jc w:val="both"/>
        <w:rPr>
          <w:rFonts w:ascii="Tahoma" w:hAnsi="Tahoma" w:cs="Tahoma"/>
          <w:sz w:val="24"/>
          <w:szCs w:val="24"/>
        </w:rPr>
      </w:pPr>
      <w:r w:rsidRPr="006D6794">
        <w:rPr>
          <w:rFonts w:ascii="Tahoma" w:hAnsi="Tahoma" w:cs="Tahoma"/>
          <w:sz w:val="24"/>
          <w:szCs w:val="24"/>
        </w:rPr>
        <w:t xml:space="preserve">Merupakan  semua  biaya  yang  diperlukan  untuk  memperoleh/membeli  tanah dan  membuat  tanah  tersebut  siap  digunakan  oleh  perusahaan.  </w:t>
      </w:r>
      <w:proofErr w:type="gramStart"/>
      <w:r w:rsidRPr="006D6794">
        <w:rPr>
          <w:rFonts w:ascii="Tahoma" w:hAnsi="Tahoma" w:cs="Tahoma"/>
          <w:sz w:val="24"/>
          <w:szCs w:val="24"/>
        </w:rPr>
        <w:t>biaya  tersebut</w:t>
      </w:r>
      <w:proofErr w:type="gramEnd"/>
      <w:r w:rsidRPr="006D6794">
        <w:rPr>
          <w:rFonts w:ascii="Tahoma" w:hAnsi="Tahoma" w:cs="Tahoma"/>
          <w:sz w:val="24"/>
          <w:szCs w:val="24"/>
        </w:rPr>
        <w:t xml:space="preserve"> umumnya termasuk: </w:t>
      </w:r>
    </w:p>
    <w:p w:rsidR="006D6794" w:rsidRPr="004A1E11" w:rsidRDefault="004F5DA0" w:rsidP="00AC5C1D">
      <w:pPr>
        <w:pStyle w:val="ListParagraph"/>
        <w:numPr>
          <w:ilvl w:val="0"/>
          <w:numId w:val="160"/>
        </w:numPr>
        <w:spacing w:line="360" w:lineRule="auto"/>
        <w:ind w:hanging="720"/>
        <w:jc w:val="both"/>
        <w:rPr>
          <w:rFonts w:ascii="Tahoma" w:hAnsi="Tahoma" w:cs="Tahoma"/>
          <w:sz w:val="24"/>
          <w:szCs w:val="24"/>
        </w:rPr>
      </w:pPr>
      <w:r w:rsidRPr="004A1E11">
        <w:rPr>
          <w:rFonts w:ascii="Tahoma" w:hAnsi="Tahoma" w:cs="Tahoma"/>
          <w:sz w:val="24"/>
          <w:szCs w:val="24"/>
        </w:rPr>
        <w:t xml:space="preserve">Harga beli </w:t>
      </w:r>
    </w:p>
    <w:p w:rsidR="004A1E11" w:rsidRDefault="004F5DA0" w:rsidP="00AC5C1D">
      <w:pPr>
        <w:pStyle w:val="ListParagraph"/>
        <w:numPr>
          <w:ilvl w:val="0"/>
          <w:numId w:val="160"/>
        </w:numPr>
        <w:spacing w:line="360" w:lineRule="auto"/>
        <w:ind w:hanging="720"/>
        <w:jc w:val="both"/>
        <w:rPr>
          <w:rFonts w:ascii="Tahoma" w:hAnsi="Tahoma" w:cs="Tahoma"/>
          <w:sz w:val="24"/>
          <w:szCs w:val="24"/>
        </w:rPr>
      </w:pPr>
      <w:r w:rsidRPr="004A1E11">
        <w:rPr>
          <w:rFonts w:ascii="Tahoma" w:hAnsi="Tahoma" w:cs="Tahoma"/>
          <w:sz w:val="24"/>
          <w:szCs w:val="24"/>
        </w:rPr>
        <w:t xml:space="preserve">Biaya  penutupan,  seperti  sertifikat  hak  milik,  honor  pencatatan,  dan </w:t>
      </w:r>
      <w:r w:rsidR="004A1E11" w:rsidRPr="004A1E11">
        <w:rPr>
          <w:rFonts w:ascii="Tahoma" w:hAnsi="Tahoma" w:cs="Tahoma"/>
          <w:sz w:val="24"/>
          <w:szCs w:val="24"/>
        </w:rPr>
        <w:t>honor penga</w:t>
      </w:r>
      <w:r w:rsidRPr="004A1E11">
        <w:rPr>
          <w:rFonts w:ascii="Tahoma" w:hAnsi="Tahoma" w:cs="Tahoma"/>
          <w:sz w:val="24"/>
          <w:szCs w:val="24"/>
        </w:rPr>
        <w:t>ca</w:t>
      </w:r>
      <w:r w:rsidR="004A1E11" w:rsidRPr="004A1E11">
        <w:rPr>
          <w:rFonts w:ascii="Tahoma" w:hAnsi="Tahoma" w:cs="Tahoma"/>
          <w:sz w:val="24"/>
          <w:szCs w:val="24"/>
        </w:rPr>
        <w:t>ra</w:t>
      </w:r>
    </w:p>
    <w:p w:rsidR="004A1E11" w:rsidRDefault="004A1E11" w:rsidP="00AC5C1D">
      <w:pPr>
        <w:pStyle w:val="ListParagraph"/>
        <w:numPr>
          <w:ilvl w:val="0"/>
          <w:numId w:val="160"/>
        </w:numPr>
        <w:spacing w:line="360" w:lineRule="auto"/>
        <w:ind w:hanging="720"/>
        <w:jc w:val="both"/>
        <w:rPr>
          <w:rFonts w:ascii="Tahoma" w:hAnsi="Tahoma" w:cs="Tahoma"/>
          <w:sz w:val="24"/>
          <w:szCs w:val="24"/>
        </w:rPr>
      </w:pPr>
      <w:r w:rsidRPr="004A1E11">
        <w:rPr>
          <w:rFonts w:ascii="Tahoma" w:hAnsi="Tahoma" w:cs="Tahoma"/>
          <w:sz w:val="24"/>
          <w:szCs w:val="24"/>
        </w:rPr>
        <w:t>B</w:t>
      </w:r>
      <w:r w:rsidR="004F5DA0" w:rsidRPr="004A1E11">
        <w:rPr>
          <w:rFonts w:ascii="Tahoma" w:hAnsi="Tahoma" w:cs="Tahoma"/>
          <w:sz w:val="24"/>
          <w:szCs w:val="24"/>
        </w:rPr>
        <w:t xml:space="preserve">iaya  yang  diperlukan  untuk  membuat  tanah  tersebut  siap  digunakan oleh  perusahaan,  seperti  meratakan,  menimbun,  membersihkan, mengosongkan </w:t>
      </w:r>
    </w:p>
    <w:p w:rsidR="004A1E11" w:rsidRDefault="004F5DA0" w:rsidP="00AC5C1D">
      <w:pPr>
        <w:pStyle w:val="ListParagraph"/>
        <w:numPr>
          <w:ilvl w:val="0"/>
          <w:numId w:val="160"/>
        </w:numPr>
        <w:spacing w:line="360" w:lineRule="auto"/>
        <w:ind w:hanging="720"/>
        <w:jc w:val="both"/>
        <w:rPr>
          <w:rFonts w:ascii="Tahoma" w:hAnsi="Tahoma" w:cs="Tahoma"/>
          <w:sz w:val="24"/>
          <w:szCs w:val="24"/>
        </w:rPr>
      </w:pPr>
      <w:r w:rsidRPr="004A1E11">
        <w:rPr>
          <w:rFonts w:ascii="Tahoma" w:hAnsi="Tahoma" w:cs="Tahoma"/>
          <w:sz w:val="24"/>
          <w:szCs w:val="24"/>
        </w:rPr>
        <w:t xml:space="preserve">Asusmsi tentang hak gadai beban atau hipotik </w:t>
      </w:r>
    </w:p>
    <w:p w:rsidR="004F5DA0" w:rsidRDefault="004F5DA0" w:rsidP="00AC5C1D">
      <w:pPr>
        <w:pStyle w:val="ListParagraph"/>
        <w:numPr>
          <w:ilvl w:val="0"/>
          <w:numId w:val="160"/>
        </w:numPr>
        <w:spacing w:line="360" w:lineRule="auto"/>
        <w:ind w:hanging="720"/>
        <w:jc w:val="both"/>
        <w:rPr>
          <w:rFonts w:ascii="Tahoma" w:hAnsi="Tahoma" w:cs="Tahoma"/>
          <w:sz w:val="24"/>
          <w:szCs w:val="24"/>
        </w:rPr>
      </w:pPr>
      <w:r w:rsidRPr="004A1E11">
        <w:rPr>
          <w:rFonts w:ascii="Tahoma" w:hAnsi="Tahoma" w:cs="Tahoma"/>
          <w:sz w:val="24"/>
          <w:szCs w:val="24"/>
        </w:rPr>
        <w:t>Perbaikkan tanah lainnya yang memiliki umur yang tak terbatas</w:t>
      </w:r>
    </w:p>
    <w:p w:rsidR="004A1E11" w:rsidRPr="004A1E11" w:rsidRDefault="004A1E11" w:rsidP="004A1E11">
      <w:pPr>
        <w:spacing w:line="360" w:lineRule="auto"/>
        <w:ind w:left="720"/>
        <w:jc w:val="both"/>
        <w:rPr>
          <w:rFonts w:ascii="Tahoma" w:hAnsi="Tahoma" w:cs="Tahoma"/>
          <w:sz w:val="24"/>
          <w:szCs w:val="24"/>
        </w:rPr>
      </w:pPr>
      <w:r w:rsidRPr="004A1E11">
        <w:rPr>
          <w:rFonts w:ascii="Tahoma" w:hAnsi="Tahoma" w:cs="Tahoma"/>
          <w:sz w:val="24"/>
          <w:szCs w:val="24"/>
        </w:rPr>
        <w:t xml:space="preserve">Pengembangan  dengan  umur  terbatas,  seperti  jalan  pribadi,  pagar,  dan  lahan parkir, dicatat secara terpisah sebagai  Land Improvements (Pengembangan Tanah) sehingga bisa disusutkan sampai umur manfaatnya berakhir. </w:t>
      </w:r>
    </w:p>
    <w:p w:rsidR="004A1E11" w:rsidRPr="006D6794" w:rsidRDefault="004A1E11" w:rsidP="00AC5C1D">
      <w:pPr>
        <w:pStyle w:val="ListParagraph"/>
        <w:numPr>
          <w:ilvl w:val="0"/>
          <w:numId w:val="160"/>
        </w:numPr>
        <w:spacing w:line="360" w:lineRule="auto"/>
        <w:ind w:hanging="720"/>
        <w:jc w:val="both"/>
        <w:rPr>
          <w:rFonts w:ascii="Tahoma" w:hAnsi="Tahoma" w:cs="Tahoma"/>
          <w:sz w:val="24"/>
          <w:szCs w:val="24"/>
        </w:rPr>
      </w:pPr>
      <w:proofErr w:type="gramStart"/>
      <w:r w:rsidRPr="006D6794">
        <w:rPr>
          <w:rFonts w:ascii="Tahoma" w:hAnsi="Tahoma" w:cs="Tahoma"/>
          <w:sz w:val="24"/>
          <w:szCs w:val="24"/>
        </w:rPr>
        <w:t>Jika  tujuan</w:t>
      </w:r>
      <w:proofErr w:type="gramEnd"/>
      <w:r w:rsidRPr="006D6794">
        <w:rPr>
          <w:rFonts w:ascii="Tahoma" w:hAnsi="Tahoma" w:cs="Tahoma"/>
          <w:sz w:val="24"/>
          <w:szCs w:val="24"/>
        </w:rPr>
        <w:t xml:space="preserve">  kepemilikan  tanah  adalah  spekulatif,  maka  akan </w:t>
      </w:r>
      <w:r w:rsidRPr="006D6794">
        <w:rPr>
          <w:rFonts w:ascii="Tahoma" w:hAnsi="Tahoma" w:cs="Tahoma"/>
          <w:sz w:val="24"/>
          <w:szCs w:val="24"/>
        </w:rPr>
        <w:lastRenderedPageBreak/>
        <w:t xml:space="preserve">diklasifikasikan sebagai invenstment (investasi). </w:t>
      </w:r>
    </w:p>
    <w:p w:rsidR="004A1E11" w:rsidRPr="004A1E11" w:rsidRDefault="004A1E11" w:rsidP="00AC5C1D">
      <w:pPr>
        <w:pStyle w:val="ListParagraph"/>
        <w:numPr>
          <w:ilvl w:val="0"/>
          <w:numId w:val="160"/>
        </w:numPr>
        <w:spacing w:line="360" w:lineRule="auto"/>
        <w:ind w:hanging="720"/>
        <w:jc w:val="both"/>
        <w:rPr>
          <w:rFonts w:ascii="Tahoma" w:hAnsi="Tahoma" w:cs="Tahoma"/>
          <w:sz w:val="24"/>
          <w:szCs w:val="24"/>
        </w:rPr>
      </w:pPr>
      <w:r w:rsidRPr="004A1E11">
        <w:rPr>
          <w:rFonts w:ascii="Tahoma" w:hAnsi="Tahoma" w:cs="Tahoma"/>
          <w:sz w:val="24"/>
          <w:szCs w:val="24"/>
        </w:rPr>
        <w:t xml:space="preserve">Jika tujuan kepemilikan tanah adalah untuk dijual kembali, maka tanah lebih tepat jika diklasifikasikan ke dalam inventory (persediaan). </w:t>
      </w:r>
    </w:p>
    <w:p w:rsidR="004F5DA0" w:rsidRPr="006D6794" w:rsidRDefault="004F5DA0" w:rsidP="004A1E11">
      <w:pPr>
        <w:pStyle w:val="ListParagraph"/>
        <w:spacing w:line="360" w:lineRule="auto"/>
        <w:ind w:left="851"/>
        <w:jc w:val="both"/>
        <w:rPr>
          <w:rFonts w:ascii="Tahoma" w:hAnsi="Tahoma" w:cs="Tahoma"/>
          <w:sz w:val="24"/>
          <w:szCs w:val="24"/>
        </w:rPr>
      </w:pPr>
    </w:p>
    <w:p w:rsidR="004F5DA0" w:rsidRPr="000E04BC" w:rsidRDefault="004F5DA0" w:rsidP="00AC5C1D">
      <w:pPr>
        <w:pStyle w:val="ListParagraph"/>
        <w:numPr>
          <w:ilvl w:val="0"/>
          <w:numId w:val="159"/>
        </w:numPr>
        <w:spacing w:line="360" w:lineRule="auto"/>
        <w:ind w:left="900" w:hanging="900"/>
        <w:jc w:val="both"/>
        <w:rPr>
          <w:rFonts w:ascii="Tahoma" w:hAnsi="Tahoma" w:cs="Tahoma"/>
          <w:b/>
          <w:sz w:val="24"/>
          <w:szCs w:val="24"/>
        </w:rPr>
      </w:pPr>
      <w:r w:rsidRPr="000E04BC">
        <w:rPr>
          <w:rFonts w:ascii="Tahoma" w:hAnsi="Tahoma" w:cs="Tahoma"/>
          <w:b/>
          <w:sz w:val="24"/>
          <w:szCs w:val="24"/>
        </w:rPr>
        <w:t xml:space="preserve">Biaya Bangunan </w:t>
      </w:r>
    </w:p>
    <w:p w:rsidR="004F5DA0" w:rsidRPr="006D6794" w:rsidRDefault="004F5DA0" w:rsidP="004A1E11">
      <w:pPr>
        <w:pStyle w:val="ListParagraph"/>
        <w:spacing w:line="360" w:lineRule="auto"/>
        <w:ind w:firstLine="900"/>
        <w:jc w:val="both"/>
        <w:rPr>
          <w:rFonts w:ascii="Tahoma" w:hAnsi="Tahoma" w:cs="Tahoma"/>
          <w:sz w:val="24"/>
          <w:szCs w:val="24"/>
        </w:rPr>
      </w:pPr>
      <w:r w:rsidRPr="006D6794">
        <w:rPr>
          <w:rFonts w:ascii="Tahoma" w:hAnsi="Tahoma" w:cs="Tahoma"/>
          <w:sz w:val="24"/>
          <w:szCs w:val="24"/>
        </w:rPr>
        <w:t xml:space="preserve">Biaya  bangunan  mengandung  semua  pengeluaran  yang  berkaitan  langsung dengan  akuisisi  dan  konstruksi  dari  bangunan  tersebut.  </w:t>
      </w:r>
      <w:proofErr w:type="gramStart"/>
      <w:r w:rsidRPr="006D6794">
        <w:rPr>
          <w:rFonts w:ascii="Tahoma" w:hAnsi="Tahoma" w:cs="Tahoma"/>
          <w:sz w:val="24"/>
          <w:szCs w:val="24"/>
        </w:rPr>
        <w:t>Biaya  bangunan</w:t>
      </w:r>
      <w:proofErr w:type="gramEnd"/>
      <w:r w:rsidRPr="006D6794">
        <w:rPr>
          <w:rFonts w:ascii="Tahoma" w:hAnsi="Tahoma" w:cs="Tahoma"/>
          <w:sz w:val="24"/>
          <w:szCs w:val="24"/>
        </w:rPr>
        <w:t xml:space="preserve"> biasanya tediri dari: </w:t>
      </w:r>
    </w:p>
    <w:p w:rsidR="004F5DA0" w:rsidRPr="006D6794" w:rsidRDefault="004F5DA0" w:rsidP="00AC5C1D">
      <w:pPr>
        <w:pStyle w:val="ListParagraph"/>
        <w:numPr>
          <w:ilvl w:val="1"/>
          <w:numId w:val="161"/>
        </w:numPr>
        <w:spacing w:line="360" w:lineRule="auto"/>
        <w:ind w:left="720" w:hanging="720"/>
        <w:jc w:val="both"/>
        <w:rPr>
          <w:rFonts w:ascii="Tahoma" w:hAnsi="Tahoma" w:cs="Tahoma"/>
          <w:sz w:val="24"/>
          <w:szCs w:val="24"/>
        </w:rPr>
      </w:pPr>
      <w:r w:rsidRPr="006D6794">
        <w:rPr>
          <w:rFonts w:ascii="Tahoma" w:hAnsi="Tahoma" w:cs="Tahoma"/>
          <w:sz w:val="24"/>
          <w:szCs w:val="24"/>
        </w:rPr>
        <w:t xml:space="preserve">Biaya  bahan  baku  bangunan,  tenaga  kerja,  dan  biaya  operasional </w:t>
      </w:r>
      <w:r w:rsidRPr="000E04BC">
        <w:rPr>
          <w:rFonts w:ascii="Tahoma" w:hAnsi="Tahoma" w:cs="Tahoma"/>
          <w:i/>
          <w:sz w:val="24"/>
          <w:szCs w:val="24"/>
        </w:rPr>
        <w:t>(overhead)</w:t>
      </w:r>
      <w:r w:rsidRPr="006D6794">
        <w:rPr>
          <w:rFonts w:ascii="Tahoma" w:hAnsi="Tahoma" w:cs="Tahoma"/>
          <w:sz w:val="24"/>
          <w:szCs w:val="24"/>
        </w:rPr>
        <w:t xml:space="preserve"> yang tejadi selama konstruksi, dan </w:t>
      </w:r>
    </w:p>
    <w:p w:rsidR="004F5DA0" w:rsidRPr="006D6794" w:rsidRDefault="004F5DA0" w:rsidP="00AC5C1D">
      <w:pPr>
        <w:pStyle w:val="ListParagraph"/>
        <w:numPr>
          <w:ilvl w:val="1"/>
          <w:numId w:val="161"/>
        </w:numPr>
        <w:spacing w:line="360" w:lineRule="auto"/>
        <w:ind w:left="720" w:hanging="720"/>
        <w:jc w:val="both"/>
        <w:rPr>
          <w:rFonts w:ascii="Tahoma" w:hAnsi="Tahoma" w:cs="Tahoma"/>
          <w:sz w:val="24"/>
          <w:szCs w:val="24"/>
        </w:rPr>
      </w:pPr>
      <w:r w:rsidRPr="006D6794">
        <w:rPr>
          <w:rFonts w:ascii="Tahoma" w:hAnsi="Tahoma" w:cs="Tahoma"/>
          <w:sz w:val="24"/>
          <w:szCs w:val="24"/>
        </w:rPr>
        <w:t>Honor  tenaga  professional  dan  biaya  pengurusan  izin  dalam mendirikan bangunan</w:t>
      </w:r>
    </w:p>
    <w:p w:rsidR="004A1E11" w:rsidRDefault="004A1E11" w:rsidP="004A1E11">
      <w:pPr>
        <w:spacing w:line="360" w:lineRule="auto"/>
        <w:jc w:val="both"/>
        <w:rPr>
          <w:rFonts w:ascii="Tahoma" w:hAnsi="Tahoma" w:cs="Tahoma"/>
          <w:sz w:val="24"/>
          <w:szCs w:val="24"/>
        </w:rPr>
      </w:pPr>
    </w:p>
    <w:p w:rsidR="004F5DA0" w:rsidRPr="000E04BC" w:rsidRDefault="004F5DA0" w:rsidP="00AC5C1D">
      <w:pPr>
        <w:pStyle w:val="ListParagraph"/>
        <w:numPr>
          <w:ilvl w:val="0"/>
          <w:numId w:val="159"/>
        </w:numPr>
        <w:spacing w:line="360" w:lineRule="auto"/>
        <w:ind w:left="900" w:hanging="900"/>
        <w:jc w:val="both"/>
        <w:rPr>
          <w:rFonts w:ascii="Tahoma" w:hAnsi="Tahoma" w:cs="Tahoma"/>
          <w:b/>
          <w:sz w:val="24"/>
          <w:szCs w:val="24"/>
        </w:rPr>
      </w:pPr>
      <w:r w:rsidRPr="000E04BC">
        <w:rPr>
          <w:rFonts w:ascii="Tahoma" w:hAnsi="Tahoma" w:cs="Tahoma"/>
          <w:b/>
          <w:sz w:val="24"/>
          <w:szCs w:val="24"/>
        </w:rPr>
        <w:t xml:space="preserve">Biaya Peralatan </w:t>
      </w:r>
    </w:p>
    <w:p w:rsidR="004F5DA0" w:rsidRPr="006D6794" w:rsidRDefault="004F5DA0" w:rsidP="004A1E11">
      <w:pPr>
        <w:pStyle w:val="ListParagraph"/>
        <w:spacing w:line="360" w:lineRule="auto"/>
        <w:ind w:left="900"/>
        <w:jc w:val="both"/>
        <w:rPr>
          <w:rFonts w:ascii="Tahoma" w:hAnsi="Tahoma" w:cs="Tahoma"/>
          <w:sz w:val="24"/>
          <w:szCs w:val="24"/>
        </w:rPr>
      </w:pPr>
      <w:r w:rsidRPr="006D6794">
        <w:rPr>
          <w:rFonts w:ascii="Tahoma" w:hAnsi="Tahoma" w:cs="Tahoma"/>
          <w:sz w:val="24"/>
          <w:szCs w:val="24"/>
        </w:rPr>
        <w:t xml:space="preserve">Biaya peralatan terdiri atas: </w:t>
      </w:r>
    </w:p>
    <w:p w:rsidR="004F5DA0" w:rsidRPr="006D6794" w:rsidRDefault="004F5DA0" w:rsidP="00AC5C1D">
      <w:pPr>
        <w:pStyle w:val="ListParagraph"/>
        <w:numPr>
          <w:ilvl w:val="1"/>
          <w:numId w:val="162"/>
        </w:numPr>
        <w:spacing w:line="360" w:lineRule="auto"/>
        <w:ind w:left="720" w:hanging="720"/>
        <w:jc w:val="both"/>
        <w:rPr>
          <w:rFonts w:ascii="Tahoma" w:hAnsi="Tahoma" w:cs="Tahoma"/>
          <w:sz w:val="24"/>
          <w:szCs w:val="24"/>
        </w:rPr>
      </w:pPr>
      <w:r w:rsidRPr="006D6794">
        <w:rPr>
          <w:rFonts w:ascii="Tahoma" w:hAnsi="Tahoma" w:cs="Tahoma"/>
          <w:sz w:val="24"/>
          <w:szCs w:val="24"/>
        </w:rPr>
        <w:t xml:space="preserve">Harga beli perlatan </w:t>
      </w:r>
    </w:p>
    <w:p w:rsidR="004F5DA0" w:rsidRPr="006D6794" w:rsidRDefault="004F5DA0" w:rsidP="00AC5C1D">
      <w:pPr>
        <w:pStyle w:val="ListParagraph"/>
        <w:numPr>
          <w:ilvl w:val="1"/>
          <w:numId w:val="162"/>
        </w:numPr>
        <w:spacing w:line="360" w:lineRule="auto"/>
        <w:ind w:left="720" w:hanging="720"/>
        <w:jc w:val="both"/>
        <w:rPr>
          <w:rFonts w:ascii="Tahoma" w:hAnsi="Tahoma" w:cs="Tahoma"/>
          <w:sz w:val="24"/>
          <w:szCs w:val="24"/>
        </w:rPr>
      </w:pPr>
      <w:r w:rsidRPr="006D6794">
        <w:rPr>
          <w:rFonts w:ascii="Tahoma" w:hAnsi="Tahoma" w:cs="Tahoma"/>
          <w:sz w:val="24"/>
          <w:szCs w:val="24"/>
        </w:rPr>
        <w:t xml:space="preserve">Biaya pegangkutan dan penangannan perlatan </w:t>
      </w:r>
    </w:p>
    <w:p w:rsidR="004F5DA0" w:rsidRPr="006D6794" w:rsidRDefault="004F5DA0" w:rsidP="00AC5C1D">
      <w:pPr>
        <w:pStyle w:val="ListParagraph"/>
        <w:numPr>
          <w:ilvl w:val="1"/>
          <w:numId w:val="162"/>
        </w:numPr>
        <w:spacing w:line="360" w:lineRule="auto"/>
        <w:ind w:left="720" w:hanging="720"/>
        <w:jc w:val="both"/>
        <w:rPr>
          <w:rFonts w:ascii="Tahoma" w:hAnsi="Tahoma" w:cs="Tahoma"/>
          <w:sz w:val="24"/>
          <w:szCs w:val="24"/>
        </w:rPr>
      </w:pPr>
      <w:r w:rsidRPr="006D6794">
        <w:rPr>
          <w:rFonts w:ascii="Tahoma" w:hAnsi="Tahoma" w:cs="Tahoma"/>
          <w:sz w:val="24"/>
          <w:szCs w:val="24"/>
        </w:rPr>
        <w:t xml:space="preserve">Biaya asuransi peralatan ketika barang masih dalam perjalanan </w:t>
      </w:r>
    </w:p>
    <w:p w:rsidR="004F5DA0" w:rsidRPr="006D6794" w:rsidRDefault="004F5DA0" w:rsidP="00AC5C1D">
      <w:pPr>
        <w:pStyle w:val="ListParagraph"/>
        <w:numPr>
          <w:ilvl w:val="1"/>
          <w:numId w:val="162"/>
        </w:numPr>
        <w:spacing w:line="360" w:lineRule="auto"/>
        <w:ind w:left="720" w:hanging="720"/>
        <w:jc w:val="both"/>
        <w:rPr>
          <w:rFonts w:ascii="Tahoma" w:hAnsi="Tahoma" w:cs="Tahoma"/>
          <w:sz w:val="24"/>
          <w:szCs w:val="24"/>
        </w:rPr>
      </w:pPr>
      <w:r w:rsidRPr="006D6794">
        <w:rPr>
          <w:rFonts w:ascii="Tahoma" w:hAnsi="Tahoma" w:cs="Tahoma"/>
          <w:sz w:val="24"/>
          <w:szCs w:val="24"/>
        </w:rPr>
        <w:t xml:space="preserve">Biaya fondasi khusus jika ada </w:t>
      </w:r>
    </w:p>
    <w:p w:rsidR="004F5DA0" w:rsidRPr="006D6794" w:rsidRDefault="004F5DA0" w:rsidP="00AC5C1D">
      <w:pPr>
        <w:pStyle w:val="ListParagraph"/>
        <w:numPr>
          <w:ilvl w:val="1"/>
          <w:numId w:val="162"/>
        </w:numPr>
        <w:spacing w:line="360" w:lineRule="auto"/>
        <w:ind w:left="720" w:hanging="720"/>
        <w:jc w:val="both"/>
        <w:rPr>
          <w:rFonts w:ascii="Tahoma" w:hAnsi="Tahoma" w:cs="Tahoma"/>
          <w:sz w:val="24"/>
          <w:szCs w:val="24"/>
        </w:rPr>
      </w:pPr>
      <w:r w:rsidRPr="006D6794">
        <w:rPr>
          <w:rFonts w:ascii="Tahoma" w:hAnsi="Tahoma" w:cs="Tahoma"/>
          <w:sz w:val="24"/>
          <w:szCs w:val="24"/>
        </w:rPr>
        <w:t xml:space="preserve">Biaya pemasangan serta perakitan peralatan </w:t>
      </w:r>
    </w:p>
    <w:p w:rsidR="004F5DA0" w:rsidRPr="006D6794" w:rsidRDefault="004F5DA0" w:rsidP="00AC5C1D">
      <w:pPr>
        <w:pStyle w:val="ListParagraph"/>
        <w:numPr>
          <w:ilvl w:val="1"/>
          <w:numId w:val="162"/>
        </w:numPr>
        <w:spacing w:line="360" w:lineRule="auto"/>
        <w:ind w:left="720" w:hanging="720"/>
        <w:jc w:val="both"/>
        <w:rPr>
          <w:rFonts w:ascii="Tahoma" w:hAnsi="Tahoma" w:cs="Tahoma"/>
          <w:sz w:val="24"/>
          <w:szCs w:val="24"/>
        </w:rPr>
      </w:pPr>
      <w:r w:rsidRPr="006D6794">
        <w:rPr>
          <w:rFonts w:ascii="Tahoma" w:hAnsi="Tahoma" w:cs="Tahoma"/>
          <w:sz w:val="24"/>
          <w:szCs w:val="24"/>
        </w:rPr>
        <w:t xml:space="preserve">Biaya dalam melakukan uji coba peralatan </w:t>
      </w:r>
    </w:p>
    <w:p w:rsidR="004F5DA0" w:rsidRPr="006D6794" w:rsidRDefault="004F5DA0" w:rsidP="006D6794">
      <w:pPr>
        <w:pStyle w:val="ListParagraph"/>
        <w:spacing w:line="360" w:lineRule="auto"/>
        <w:ind w:left="851"/>
        <w:jc w:val="both"/>
        <w:rPr>
          <w:rFonts w:ascii="Tahoma" w:hAnsi="Tahoma" w:cs="Tahoma"/>
          <w:sz w:val="24"/>
          <w:szCs w:val="24"/>
        </w:rPr>
      </w:pPr>
      <w:r w:rsidRPr="006D6794">
        <w:rPr>
          <w:rFonts w:ascii="Tahoma" w:hAnsi="Tahoma" w:cs="Tahoma"/>
          <w:sz w:val="24"/>
          <w:szCs w:val="24"/>
        </w:rPr>
        <w:t xml:space="preserve"> </w:t>
      </w:r>
    </w:p>
    <w:p w:rsidR="004F5DA0" w:rsidRPr="000E04BC" w:rsidRDefault="004F5DA0" w:rsidP="00AC5C1D">
      <w:pPr>
        <w:pStyle w:val="ListParagraph"/>
        <w:numPr>
          <w:ilvl w:val="0"/>
          <w:numId w:val="159"/>
        </w:numPr>
        <w:spacing w:line="360" w:lineRule="auto"/>
        <w:ind w:left="900" w:hanging="900"/>
        <w:jc w:val="both"/>
        <w:rPr>
          <w:rFonts w:ascii="Tahoma" w:hAnsi="Tahoma" w:cs="Tahoma"/>
          <w:b/>
          <w:sz w:val="24"/>
          <w:szCs w:val="24"/>
        </w:rPr>
      </w:pPr>
      <w:r w:rsidRPr="000E04BC">
        <w:rPr>
          <w:rFonts w:ascii="Tahoma" w:hAnsi="Tahoma" w:cs="Tahoma"/>
          <w:b/>
          <w:sz w:val="24"/>
          <w:szCs w:val="24"/>
        </w:rPr>
        <w:t xml:space="preserve">Aktiva yang Dibuat Sendiri </w:t>
      </w:r>
    </w:p>
    <w:p w:rsidR="004F5DA0" w:rsidRPr="006D6794" w:rsidRDefault="004F5DA0" w:rsidP="004A1E11">
      <w:pPr>
        <w:pStyle w:val="ListParagraph"/>
        <w:spacing w:line="360" w:lineRule="auto"/>
        <w:ind w:left="900"/>
        <w:jc w:val="both"/>
        <w:rPr>
          <w:rFonts w:ascii="Tahoma" w:hAnsi="Tahoma" w:cs="Tahoma"/>
          <w:sz w:val="24"/>
          <w:szCs w:val="24"/>
        </w:rPr>
      </w:pPr>
      <w:r w:rsidRPr="006D6794">
        <w:rPr>
          <w:rFonts w:ascii="Tahoma" w:hAnsi="Tahoma" w:cs="Tahoma"/>
          <w:sz w:val="24"/>
          <w:szCs w:val="24"/>
        </w:rPr>
        <w:t xml:space="preserve">Biaya meliputi: </w:t>
      </w:r>
    </w:p>
    <w:p w:rsidR="004F5DA0" w:rsidRPr="006D6794" w:rsidRDefault="004F5DA0" w:rsidP="00AC5C1D">
      <w:pPr>
        <w:pStyle w:val="ListParagraph"/>
        <w:numPr>
          <w:ilvl w:val="1"/>
          <w:numId w:val="163"/>
        </w:numPr>
        <w:spacing w:line="360" w:lineRule="auto"/>
        <w:ind w:left="720" w:hanging="720"/>
        <w:jc w:val="both"/>
        <w:rPr>
          <w:rFonts w:ascii="Tahoma" w:hAnsi="Tahoma" w:cs="Tahoma"/>
          <w:sz w:val="24"/>
          <w:szCs w:val="24"/>
        </w:rPr>
      </w:pPr>
      <w:r w:rsidRPr="006D6794">
        <w:rPr>
          <w:rFonts w:ascii="Tahoma" w:hAnsi="Tahoma" w:cs="Tahoma"/>
          <w:sz w:val="24"/>
          <w:szCs w:val="24"/>
        </w:rPr>
        <w:t>Bahan baku dan tenaga kerja kerja langsung</w:t>
      </w:r>
    </w:p>
    <w:p w:rsidR="0078770E" w:rsidRPr="006D6794" w:rsidRDefault="0078770E" w:rsidP="00AC5C1D">
      <w:pPr>
        <w:pStyle w:val="ListParagraph"/>
        <w:numPr>
          <w:ilvl w:val="1"/>
          <w:numId w:val="163"/>
        </w:numPr>
        <w:spacing w:line="360" w:lineRule="auto"/>
        <w:ind w:left="720" w:hanging="720"/>
        <w:jc w:val="both"/>
        <w:rPr>
          <w:rFonts w:ascii="Tahoma" w:hAnsi="Tahoma" w:cs="Tahoma"/>
          <w:sz w:val="24"/>
          <w:szCs w:val="24"/>
        </w:rPr>
      </w:pPr>
      <w:r w:rsidRPr="006D6794">
        <w:rPr>
          <w:rFonts w:ascii="Tahoma" w:hAnsi="Tahoma" w:cs="Tahoma"/>
          <w:sz w:val="24"/>
          <w:szCs w:val="24"/>
        </w:rPr>
        <w:t xml:space="preserve">Biaya operasional </w:t>
      </w:r>
      <w:r w:rsidRPr="000E04BC">
        <w:rPr>
          <w:rFonts w:ascii="Tahoma" w:hAnsi="Tahoma" w:cs="Tahoma"/>
          <w:i/>
          <w:sz w:val="24"/>
          <w:szCs w:val="24"/>
        </w:rPr>
        <w:t>(overhead)</w:t>
      </w:r>
      <w:r w:rsidRPr="006D6794">
        <w:rPr>
          <w:rFonts w:ascii="Tahoma" w:hAnsi="Tahoma" w:cs="Tahoma"/>
          <w:sz w:val="24"/>
          <w:szCs w:val="24"/>
        </w:rPr>
        <w:t xml:space="preserve"> dapat dipisahkan menjadi 2: </w:t>
      </w:r>
    </w:p>
    <w:p w:rsidR="004A1E11" w:rsidRDefault="0078770E" w:rsidP="00AC5C1D">
      <w:pPr>
        <w:pStyle w:val="ListParagraph"/>
        <w:numPr>
          <w:ilvl w:val="1"/>
          <w:numId w:val="164"/>
        </w:numPr>
        <w:spacing w:line="360" w:lineRule="auto"/>
        <w:ind w:left="1080"/>
        <w:jc w:val="both"/>
        <w:rPr>
          <w:rFonts w:ascii="Tahoma" w:hAnsi="Tahoma" w:cs="Tahoma"/>
          <w:sz w:val="24"/>
          <w:szCs w:val="24"/>
        </w:rPr>
      </w:pPr>
      <w:r w:rsidRPr="004A1E11">
        <w:rPr>
          <w:rFonts w:ascii="Tahoma" w:hAnsi="Tahoma" w:cs="Tahoma"/>
          <w:sz w:val="24"/>
          <w:szCs w:val="24"/>
        </w:rPr>
        <w:t xml:space="preserve">Tidak  membebankan  biaya  operasional  tetap  ke  biaya  pembuatan aktiva </w:t>
      </w:r>
    </w:p>
    <w:p w:rsidR="0078770E" w:rsidRPr="004A1E11" w:rsidRDefault="0078770E" w:rsidP="00AC5C1D">
      <w:pPr>
        <w:pStyle w:val="ListParagraph"/>
        <w:numPr>
          <w:ilvl w:val="1"/>
          <w:numId w:val="164"/>
        </w:numPr>
        <w:spacing w:line="360" w:lineRule="auto"/>
        <w:ind w:left="1080"/>
        <w:jc w:val="both"/>
        <w:rPr>
          <w:rFonts w:ascii="Tahoma" w:hAnsi="Tahoma" w:cs="Tahoma"/>
          <w:sz w:val="24"/>
          <w:szCs w:val="24"/>
        </w:rPr>
      </w:pPr>
      <w:r w:rsidRPr="004A1E11">
        <w:rPr>
          <w:rFonts w:ascii="Tahoma" w:hAnsi="Tahoma" w:cs="Tahoma"/>
          <w:sz w:val="24"/>
          <w:szCs w:val="24"/>
        </w:rPr>
        <w:t xml:space="preserve">Membebankan  bagian  dari  total  biaya  operasional  ke  proses </w:t>
      </w:r>
    </w:p>
    <w:p w:rsidR="004F5DA0" w:rsidRPr="006D6794" w:rsidRDefault="0078770E" w:rsidP="006D6794">
      <w:pPr>
        <w:pStyle w:val="ListParagraph"/>
        <w:spacing w:line="360" w:lineRule="auto"/>
        <w:ind w:left="851"/>
        <w:jc w:val="both"/>
        <w:rPr>
          <w:rFonts w:ascii="Tahoma" w:hAnsi="Tahoma" w:cs="Tahoma"/>
          <w:sz w:val="24"/>
          <w:szCs w:val="24"/>
        </w:rPr>
      </w:pPr>
      <w:proofErr w:type="gramStart"/>
      <w:r w:rsidRPr="006D6794">
        <w:rPr>
          <w:rFonts w:ascii="Tahoma" w:hAnsi="Tahoma" w:cs="Tahoma"/>
          <w:sz w:val="24"/>
          <w:szCs w:val="24"/>
        </w:rPr>
        <w:t>konstruksi</w:t>
      </w:r>
      <w:proofErr w:type="gramEnd"/>
      <w:r w:rsidRPr="006D6794">
        <w:rPr>
          <w:rFonts w:ascii="Tahoma" w:hAnsi="Tahoma" w:cs="Tahoma"/>
          <w:sz w:val="24"/>
          <w:szCs w:val="24"/>
        </w:rPr>
        <w:t xml:space="preserve"> aktiva</w:t>
      </w:r>
    </w:p>
    <w:p w:rsidR="004A1E11" w:rsidRDefault="004A1E11" w:rsidP="004A1E11">
      <w:pPr>
        <w:spacing w:line="360" w:lineRule="auto"/>
        <w:jc w:val="both"/>
        <w:rPr>
          <w:rFonts w:ascii="Tahoma" w:hAnsi="Tahoma" w:cs="Tahoma"/>
          <w:sz w:val="24"/>
          <w:szCs w:val="24"/>
        </w:rPr>
      </w:pPr>
    </w:p>
    <w:p w:rsidR="000E04BC" w:rsidRDefault="000E04BC" w:rsidP="004A1E11">
      <w:pPr>
        <w:spacing w:line="360" w:lineRule="auto"/>
        <w:jc w:val="both"/>
        <w:rPr>
          <w:rFonts w:ascii="Tahoma" w:hAnsi="Tahoma" w:cs="Tahoma"/>
          <w:sz w:val="24"/>
          <w:szCs w:val="24"/>
        </w:rPr>
      </w:pPr>
    </w:p>
    <w:p w:rsidR="0078770E" w:rsidRPr="000E04BC" w:rsidRDefault="0078770E" w:rsidP="00AC5C1D">
      <w:pPr>
        <w:pStyle w:val="ListParagraph"/>
        <w:numPr>
          <w:ilvl w:val="0"/>
          <w:numId w:val="159"/>
        </w:numPr>
        <w:spacing w:line="360" w:lineRule="auto"/>
        <w:ind w:left="900" w:hanging="900"/>
        <w:jc w:val="both"/>
        <w:rPr>
          <w:rFonts w:ascii="Tahoma" w:hAnsi="Tahoma" w:cs="Tahoma"/>
          <w:b/>
          <w:sz w:val="24"/>
          <w:szCs w:val="24"/>
        </w:rPr>
      </w:pPr>
      <w:r w:rsidRPr="000E04BC">
        <w:rPr>
          <w:rFonts w:ascii="Tahoma" w:hAnsi="Tahoma" w:cs="Tahoma"/>
          <w:b/>
          <w:sz w:val="24"/>
          <w:szCs w:val="24"/>
        </w:rPr>
        <w:lastRenderedPageBreak/>
        <w:t xml:space="preserve">Biaya Bunga Selama Konstruksi </w:t>
      </w:r>
    </w:p>
    <w:p w:rsidR="0078770E" w:rsidRPr="006D6794" w:rsidRDefault="0078770E" w:rsidP="004A1E11">
      <w:pPr>
        <w:pStyle w:val="ListParagraph"/>
        <w:spacing w:line="360" w:lineRule="auto"/>
        <w:ind w:firstLine="900"/>
        <w:jc w:val="both"/>
        <w:rPr>
          <w:rFonts w:ascii="Tahoma" w:hAnsi="Tahoma" w:cs="Tahoma"/>
          <w:sz w:val="24"/>
          <w:szCs w:val="24"/>
        </w:rPr>
      </w:pPr>
      <w:proofErr w:type="gramStart"/>
      <w:r w:rsidRPr="006D6794">
        <w:rPr>
          <w:rFonts w:ascii="Tahoma" w:hAnsi="Tahoma" w:cs="Tahoma"/>
          <w:sz w:val="24"/>
          <w:szCs w:val="24"/>
        </w:rPr>
        <w:t>Terdapat  tiga</w:t>
      </w:r>
      <w:proofErr w:type="gramEnd"/>
      <w:r w:rsidRPr="006D6794">
        <w:rPr>
          <w:rFonts w:ascii="Tahoma" w:hAnsi="Tahoma" w:cs="Tahoma"/>
          <w:sz w:val="24"/>
          <w:szCs w:val="24"/>
        </w:rPr>
        <w:t xml:space="preserve">  pendekatan  untuk  menghitung  jumlah  bunga  yang  ada  dalam membiayai konstruksi property, pabrik, dan peralatan, yaitu antara lain: </w:t>
      </w:r>
    </w:p>
    <w:p w:rsidR="0078770E" w:rsidRPr="006D6794" w:rsidRDefault="0078770E" w:rsidP="00AC5C1D">
      <w:pPr>
        <w:pStyle w:val="ListParagraph"/>
        <w:numPr>
          <w:ilvl w:val="1"/>
          <w:numId w:val="165"/>
        </w:numPr>
        <w:spacing w:line="360" w:lineRule="auto"/>
        <w:ind w:left="720" w:hanging="720"/>
        <w:jc w:val="both"/>
        <w:rPr>
          <w:rFonts w:ascii="Tahoma" w:hAnsi="Tahoma" w:cs="Tahoma"/>
          <w:sz w:val="24"/>
          <w:szCs w:val="24"/>
        </w:rPr>
      </w:pPr>
      <w:r w:rsidRPr="006D6794">
        <w:rPr>
          <w:rFonts w:ascii="Tahoma" w:hAnsi="Tahoma" w:cs="Tahoma"/>
          <w:sz w:val="24"/>
          <w:szCs w:val="24"/>
        </w:rPr>
        <w:t xml:space="preserve">Tidak mengkapitalisasi beban bunga selama periode konstruksi </w:t>
      </w:r>
    </w:p>
    <w:p w:rsidR="0078770E" w:rsidRPr="006D6794" w:rsidRDefault="0078770E" w:rsidP="00FE61A7">
      <w:pPr>
        <w:pStyle w:val="ListParagraph"/>
        <w:spacing w:line="360" w:lineRule="auto"/>
        <w:ind w:left="720"/>
        <w:jc w:val="both"/>
        <w:rPr>
          <w:rFonts w:ascii="Tahoma" w:hAnsi="Tahoma" w:cs="Tahoma"/>
          <w:sz w:val="24"/>
          <w:szCs w:val="24"/>
        </w:rPr>
      </w:pPr>
      <w:r w:rsidRPr="006D6794">
        <w:rPr>
          <w:rFonts w:ascii="Tahoma" w:hAnsi="Tahoma" w:cs="Tahoma"/>
          <w:sz w:val="24"/>
          <w:szCs w:val="24"/>
        </w:rPr>
        <w:t xml:space="preserve">Menurut pendekatan ini, apabila perusahaan menggunakan modal saham dengan  mencatatnya  sebagai  hutang,  maka  bunga  tidak  akan  muncul. Bunga  bukan  dianggap  sebagai  biaya  konstruksi,  tetapi  dalam  hal  ini bunga dianggap sebagai biaya pembiayaan.  </w:t>
      </w:r>
    </w:p>
    <w:p w:rsidR="0078770E" w:rsidRPr="00FE61A7" w:rsidRDefault="0078770E" w:rsidP="00AC5C1D">
      <w:pPr>
        <w:pStyle w:val="ListParagraph"/>
        <w:numPr>
          <w:ilvl w:val="1"/>
          <w:numId w:val="165"/>
        </w:numPr>
        <w:spacing w:line="360" w:lineRule="auto"/>
        <w:ind w:left="720" w:hanging="720"/>
        <w:jc w:val="both"/>
        <w:rPr>
          <w:rFonts w:ascii="Tahoma" w:hAnsi="Tahoma" w:cs="Tahoma"/>
          <w:sz w:val="24"/>
          <w:szCs w:val="24"/>
        </w:rPr>
      </w:pPr>
      <w:r w:rsidRPr="00FE61A7">
        <w:rPr>
          <w:rFonts w:ascii="Tahoma" w:hAnsi="Tahoma" w:cs="Tahoma"/>
          <w:sz w:val="24"/>
          <w:szCs w:val="24"/>
        </w:rPr>
        <w:t xml:space="preserve">Membebankan  semua  biaya  dana  yang  digunakan  ke  konstruksi,  baik yang dapat diidentifikasi maupun yang tidak dapat diidentifikasi </w:t>
      </w:r>
    </w:p>
    <w:p w:rsidR="0078770E" w:rsidRPr="006D6794" w:rsidRDefault="0078770E" w:rsidP="00FE61A7">
      <w:pPr>
        <w:pStyle w:val="ListParagraph"/>
        <w:spacing w:line="360" w:lineRule="auto"/>
        <w:ind w:left="720"/>
        <w:jc w:val="both"/>
        <w:rPr>
          <w:rFonts w:ascii="Tahoma" w:hAnsi="Tahoma" w:cs="Tahoma"/>
          <w:sz w:val="24"/>
          <w:szCs w:val="24"/>
        </w:rPr>
      </w:pPr>
      <w:proofErr w:type="gramStart"/>
      <w:r w:rsidRPr="006D6794">
        <w:rPr>
          <w:rFonts w:ascii="Tahoma" w:hAnsi="Tahoma" w:cs="Tahoma"/>
          <w:sz w:val="24"/>
          <w:szCs w:val="24"/>
        </w:rPr>
        <w:t>Aktiva  harus</w:t>
      </w:r>
      <w:proofErr w:type="gramEnd"/>
      <w:r w:rsidRPr="006D6794">
        <w:rPr>
          <w:rFonts w:ascii="Tahoma" w:hAnsi="Tahoma" w:cs="Tahoma"/>
          <w:sz w:val="24"/>
          <w:szCs w:val="24"/>
        </w:rPr>
        <w:t xml:space="preserve">  dibebankan  dengan  semua  biaya  yang  diperlukan  untuk menjadikan barang tersebut siap digunakan. </w:t>
      </w:r>
      <w:proofErr w:type="gramStart"/>
      <w:r w:rsidRPr="006D6794">
        <w:rPr>
          <w:rFonts w:ascii="Tahoma" w:hAnsi="Tahoma" w:cs="Tahoma"/>
          <w:sz w:val="24"/>
          <w:szCs w:val="24"/>
        </w:rPr>
        <w:t>Itu artinya biaya konstruksi harus menyertakan biaya pembiayaan.</w:t>
      </w:r>
      <w:proofErr w:type="gramEnd"/>
      <w:r w:rsidRPr="006D6794">
        <w:rPr>
          <w:rFonts w:ascii="Tahoma" w:hAnsi="Tahoma" w:cs="Tahoma"/>
          <w:sz w:val="24"/>
          <w:szCs w:val="24"/>
        </w:rPr>
        <w:t xml:space="preserve">  </w:t>
      </w:r>
    </w:p>
    <w:p w:rsidR="0078770E" w:rsidRPr="00FE61A7" w:rsidRDefault="0078770E" w:rsidP="00AC5C1D">
      <w:pPr>
        <w:pStyle w:val="ListParagraph"/>
        <w:numPr>
          <w:ilvl w:val="1"/>
          <w:numId w:val="165"/>
        </w:numPr>
        <w:spacing w:line="360" w:lineRule="auto"/>
        <w:ind w:left="720" w:hanging="720"/>
        <w:jc w:val="both"/>
        <w:rPr>
          <w:rFonts w:ascii="Tahoma" w:hAnsi="Tahoma" w:cs="Tahoma"/>
          <w:sz w:val="24"/>
          <w:szCs w:val="24"/>
        </w:rPr>
      </w:pPr>
      <w:r w:rsidRPr="00FE61A7">
        <w:rPr>
          <w:rFonts w:ascii="Tahoma" w:hAnsi="Tahoma" w:cs="Tahoma"/>
          <w:sz w:val="24"/>
          <w:szCs w:val="24"/>
        </w:rPr>
        <w:t xml:space="preserve">Hanya  mengkapitalisasi  biaya  bunga  actual  yang  terjadi  selama konstruksi dijalankan </w:t>
      </w:r>
    </w:p>
    <w:p w:rsidR="0078770E" w:rsidRPr="006D6794" w:rsidRDefault="0078770E" w:rsidP="00FE61A7">
      <w:pPr>
        <w:pStyle w:val="ListParagraph"/>
        <w:spacing w:line="360" w:lineRule="auto"/>
        <w:ind w:left="720"/>
        <w:jc w:val="both"/>
        <w:rPr>
          <w:rFonts w:ascii="Tahoma" w:hAnsi="Tahoma" w:cs="Tahoma"/>
          <w:sz w:val="24"/>
          <w:szCs w:val="24"/>
        </w:rPr>
      </w:pPr>
      <w:proofErr w:type="gramStart"/>
      <w:r w:rsidRPr="006D6794">
        <w:rPr>
          <w:rFonts w:ascii="Tahoma" w:hAnsi="Tahoma" w:cs="Tahoma"/>
          <w:sz w:val="24"/>
          <w:szCs w:val="24"/>
        </w:rPr>
        <w:t>Menurut  pendekatan</w:t>
      </w:r>
      <w:proofErr w:type="gramEnd"/>
      <w:r w:rsidRPr="006D6794">
        <w:rPr>
          <w:rFonts w:ascii="Tahoma" w:hAnsi="Tahoma" w:cs="Tahoma"/>
          <w:sz w:val="24"/>
          <w:szCs w:val="24"/>
        </w:rPr>
        <w:t xml:space="preserve">  ini,  bahwa  bunga  merupakan  biaya.  Sayangnya, </w:t>
      </w:r>
      <w:proofErr w:type="gramStart"/>
      <w:r w:rsidRPr="006D6794">
        <w:rPr>
          <w:rFonts w:ascii="Tahoma" w:hAnsi="Tahoma" w:cs="Tahoma"/>
          <w:sz w:val="24"/>
          <w:szCs w:val="24"/>
        </w:rPr>
        <w:t>pendekatan  ini</w:t>
      </w:r>
      <w:proofErr w:type="gramEnd"/>
      <w:r w:rsidRPr="006D6794">
        <w:rPr>
          <w:rFonts w:ascii="Tahoma" w:hAnsi="Tahoma" w:cs="Tahoma"/>
          <w:sz w:val="24"/>
          <w:szCs w:val="24"/>
        </w:rPr>
        <w:t xml:space="preserve"> hanya mengkapitalisasi biaya bunga melalui pembiayaan dengan  hutang,  tidak  mencoba  menentukan  biaya  pembiayaan  dengan saham.</w:t>
      </w:r>
    </w:p>
    <w:p w:rsidR="00FE61A7" w:rsidRDefault="00FE61A7" w:rsidP="00FE61A7">
      <w:pPr>
        <w:spacing w:line="360" w:lineRule="auto"/>
        <w:jc w:val="both"/>
        <w:rPr>
          <w:rFonts w:ascii="Tahoma" w:hAnsi="Tahoma" w:cs="Tahoma"/>
          <w:sz w:val="24"/>
          <w:szCs w:val="24"/>
        </w:rPr>
      </w:pPr>
    </w:p>
    <w:p w:rsidR="0078770E" w:rsidRPr="000E04BC" w:rsidRDefault="0078770E" w:rsidP="00AC5C1D">
      <w:pPr>
        <w:pStyle w:val="ListParagraph"/>
        <w:numPr>
          <w:ilvl w:val="0"/>
          <w:numId w:val="159"/>
        </w:numPr>
        <w:spacing w:line="360" w:lineRule="auto"/>
        <w:ind w:left="900" w:hanging="900"/>
        <w:jc w:val="both"/>
        <w:rPr>
          <w:rFonts w:ascii="Tahoma" w:hAnsi="Tahoma" w:cs="Tahoma"/>
          <w:b/>
          <w:sz w:val="24"/>
          <w:szCs w:val="24"/>
        </w:rPr>
      </w:pPr>
      <w:r w:rsidRPr="000E04BC">
        <w:rPr>
          <w:rFonts w:ascii="Tahoma" w:hAnsi="Tahoma" w:cs="Tahoma"/>
          <w:b/>
          <w:sz w:val="24"/>
          <w:szCs w:val="24"/>
        </w:rPr>
        <w:t xml:space="preserve">Aktiva yang Memenuhi Kualifikasi </w:t>
      </w:r>
    </w:p>
    <w:p w:rsidR="0078770E" w:rsidRPr="006D6794" w:rsidRDefault="0078770E" w:rsidP="00FE61A7">
      <w:pPr>
        <w:pStyle w:val="ListParagraph"/>
        <w:spacing w:line="360" w:lineRule="auto"/>
        <w:ind w:firstLine="900"/>
        <w:jc w:val="both"/>
        <w:rPr>
          <w:rFonts w:ascii="Tahoma" w:hAnsi="Tahoma" w:cs="Tahoma"/>
          <w:sz w:val="24"/>
          <w:szCs w:val="24"/>
        </w:rPr>
      </w:pPr>
      <w:r w:rsidRPr="006D6794">
        <w:rPr>
          <w:rFonts w:ascii="Tahoma" w:hAnsi="Tahoma" w:cs="Tahoma"/>
          <w:sz w:val="24"/>
          <w:szCs w:val="24"/>
        </w:rPr>
        <w:t xml:space="preserve">Memerlukan  kualifikasi  sebagai  kapitalisasi  bunga,  aktiva  atau  asset  harus mempunyai  suatu  periode  waktu  untuk  menyiapkan  agar  dapat  digunakan dengan baik. Dua tipe dari aktiva antara lain: </w:t>
      </w:r>
    </w:p>
    <w:p w:rsidR="0078770E" w:rsidRPr="006D6794" w:rsidRDefault="0078770E" w:rsidP="00AC5C1D">
      <w:pPr>
        <w:pStyle w:val="ListParagraph"/>
        <w:numPr>
          <w:ilvl w:val="1"/>
          <w:numId w:val="166"/>
        </w:numPr>
        <w:spacing w:line="360" w:lineRule="auto"/>
        <w:ind w:left="720" w:hanging="720"/>
        <w:jc w:val="both"/>
        <w:rPr>
          <w:rFonts w:ascii="Tahoma" w:hAnsi="Tahoma" w:cs="Tahoma"/>
          <w:sz w:val="24"/>
          <w:szCs w:val="24"/>
        </w:rPr>
      </w:pPr>
      <w:r w:rsidRPr="006D6794">
        <w:rPr>
          <w:rFonts w:ascii="Tahoma" w:hAnsi="Tahoma" w:cs="Tahoma"/>
          <w:sz w:val="24"/>
          <w:szCs w:val="24"/>
        </w:rPr>
        <w:t xml:space="preserve">Aktiva yang sedang digunakan atau siap untuk digunakan </w:t>
      </w:r>
    </w:p>
    <w:p w:rsidR="0078770E" w:rsidRPr="006D6794" w:rsidRDefault="0078770E" w:rsidP="00AC5C1D">
      <w:pPr>
        <w:pStyle w:val="ListParagraph"/>
        <w:numPr>
          <w:ilvl w:val="1"/>
          <w:numId w:val="166"/>
        </w:numPr>
        <w:spacing w:line="360" w:lineRule="auto"/>
        <w:ind w:left="720" w:hanging="720"/>
        <w:jc w:val="both"/>
        <w:rPr>
          <w:rFonts w:ascii="Tahoma" w:hAnsi="Tahoma" w:cs="Tahoma"/>
          <w:sz w:val="24"/>
          <w:szCs w:val="24"/>
        </w:rPr>
      </w:pPr>
      <w:r w:rsidRPr="006D6794">
        <w:rPr>
          <w:rFonts w:ascii="Tahoma" w:hAnsi="Tahoma" w:cs="Tahoma"/>
          <w:sz w:val="24"/>
          <w:szCs w:val="24"/>
        </w:rPr>
        <w:t xml:space="preserve">Aktiva  yang  tidak  digunakan  perusahaan  dalam  aktivitasnya  untuk menghasilkan  keuntungan  di  mana  keuntungan  tersebut  tidak  dipakai dalam aktivitas yang membuatnya siap digunakan </w:t>
      </w:r>
    </w:p>
    <w:p w:rsidR="0078770E" w:rsidRPr="006D6794" w:rsidRDefault="0078770E" w:rsidP="006D6794">
      <w:pPr>
        <w:pStyle w:val="ListParagraph"/>
        <w:spacing w:line="360" w:lineRule="auto"/>
        <w:ind w:left="851"/>
        <w:jc w:val="both"/>
        <w:rPr>
          <w:rFonts w:ascii="Tahoma" w:hAnsi="Tahoma" w:cs="Tahoma"/>
          <w:sz w:val="24"/>
          <w:szCs w:val="24"/>
        </w:rPr>
      </w:pPr>
      <w:r w:rsidRPr="006D6794">
        <w:rPr>
          <w:rFonts w:ascii="Tahoma" w:hAnsi="Tahoma" w:cs="Tahoma"/>
          <w:sz w:val="24"/>
          <w:szCs w:val="24"/>
        </w:rPr>
        <w:t xml:space="preserve"> </w:t>
      </w:r>
    </w:p>
    <w:p w:rsidR="0078770E" w:rsidRPr="000E04BC" w:rsidRDefault="0078770E" w:rsidP="00AC5C1D">
      <w:pPr>
        <w:pStyle w:val="ListParagraph"/>
        <w:numPr>
          <w:ilvl w:val="0"/>
          <w:numId w:val="159"/>
        </w:numPr>
        <w:spacing w:line="360" w:lineRule="auto"/>
        <w:ind w:left="900" w:hanging="900"/>
        <w:jc w:val="both"/>
        <w:rPr>
          <w:rFonts w:ascii="Tahoma" w:hAnsi="Tahoma" w:cs="Tahoma"/>
          <w:b/>
          <w:sz w:val="24"/>
          <w:szCs w:val="24"/>
        </w:rPr>
      </w:pPr>
      <w:r w:rsidRPr="000E04BC">
        <w:rPr>
          <w:rFonts w:ascii="Tahoma" w:hAnsi="Tahoma" w:cs="Tahoma"/>
          <w:b/>
          <w:sz w:val="24"/>
          <w:szCs w:val="24"/>
        </w:rPr>
        <w:t xml:space="preserve">Periode Kapitalisasi </w:t>
      </w:r>
    </w:p>
    <w:p w:rsidR="0078770E" w:rsidRPr="006D6794" w:rsidRDefault="0078770E" w:rsidP="00FE61A7">
      <w:pPr>
        <w:pStyle w:val="ListParagraph"/>
        <w:spacing w:line="360" w:lineRule="auto"/>
        <w:ind w:left="900"/>
        <w:jc w:val="both"/>
        <w:rPr>
          <w:rFonts w:ascii="Tahoma" w:hAnsi="Tahoma" w:cs="Tahoma"/>
          <w:sz w:val="24"/>
          <w:szCs w:val="24"/>
        </w:rPr>
      </w:pPr>
      <w:r w:rsidRPr="006D6794">
        <w:rPr>
          <w:rFonts w:ascii="Tahoma" w:hAnsi="Tahoma" w:cs="Tahoma"/>
          <w:sz w:val="24"/>
          <w:szCs w:val="24"/>
        </w:rPr>
        <w:t xml:space="preserve">Periode kapitalisasi mulai terjadi mulai kondisi sebagai berikut: </w:t>
      </w:r>
    </w:p>
    <w:p w:rsidR="0078770E" w:rsidRPr="006D6794" w:rsidRDefault="0078770E" w:rsidP="00AC5C1D">
      <w:pPr>
        <w:pStyle w:val="ListParagraph"/>
        <w:numPr>
          <w:ilvl w:val="1"/>
          <w:numId w:val="167"/>
        </w:numPr>
        <w:spacing w:line="360" w:lineRule="auto"/>
        <w:ind w:left="720" w:hanging="720"/>
        <w:jc w:val="both"/>
        <w:rPr>
          <w:rFonts w:ascii="Tahoma" w:hAnsi="Tahoma" w:cs="Tahoma"/>
          <w:sz w:val="24"/>
          <w:szCs w:val="24"/>
        </w:rPr>
      </w:pPr>
      <w:r w:rsidRPr="006D6794">
        <w:rPr>
          <w:rFonts w:ascii="Tahoma" w:hAnsi="Tahoma" w:cs="Tahoma"/>
          <w:sz w:val="24"/>
          <w:szCs w:val="24"/>
        </w:rPr>
        <w:t xml:space="preserve">Pengeluaran untuk aktiva telah terjadi </w:t>
      </w:r>
    </w:p>
    <w:p w:rsidR="0078770E" w:rsidRPr="006D6794" w:rsidRDefault="0078770E" w:rsidP="00AC5C1D">
      <w:pPr>
        <w:pStyle w:val="ListParagraph"/>
        <w:numPr>
          <w:ilvl w:val="1"/>
          <w:numId w:val="167"/>
        </w:numPr>
        <w:spacing w:line="360" w:lineRule="auto"/>
        <w:ind w:left="720" w:hanging="720"/>
        <w:jc w:val="both"/>
        <w:rPr>
          <w:rFonts w:ascii="Tahoma" w:hAnsi="Tahoma" w:cs="Tahoma"/>
          <w:sz w:val="24"/>
          <w:szCs w:val="24"/>
        </w:rPr>
      </w:pPr>
      <w:r w:rsidRPr="006D6794">
        <w:rPr>
          <w:rFonts w:ascii="Tahoma" w:hAnsi="Tahoma" w:cs="Tahoma"/>
          <w:sz w:val="24"/>
          <w:szCs w:val="24"/>
        </w:rPr>
        <w:lastRenderedPageBreak/>
        <w:t xml:space="preserve">Aktivitas  yang  dibutuhkan  untuk  menyiapkan  aktiva  agar  siap digunakan sedang berlangsung </w:t>
      </w:r>
    </w:p>
    <w:p w:rsidR="0078770E" w:rsidRPr="006D6794" w:rsidRDefault="0078770E" w:rsidP="00AC5C1D">
      <w:pPr>
        <w:pStyle w:val="ListParagraph"/>
        <w:numPr>
          <w:ilvl w:val="1"/>
          <w:numId w:val="167"/>
        </w:numPr>
        <w:spacing w:line="360" w:lineRule="auto"/>
        <w:ind w:left="720" w:hanging="720"/>
        <w:jc w:val="both"/>
        <w:rPr>
          <w:rFonts w:ascii="Tahoma" w:hAnsi="Tahoma" w:cs="Tahoma"/>
          <w:sz w:val="24"/>
          <w:szCs w:val="24"/>
        </w:rPr>
      </w:pPr>
      <w:r w:rsidRPr="006D6794">
        <w:rPr>
          <w:rFonts w:ascii="Tahoma" w:hAnsi="Tahoma" w:cs="Tahoma"/>
          <w:sz w:val="24"/>
          <w:szCs w:val="24"/>
        </w:rPr>
        <w:t>Biaya bunga telah terjadi atau telah berlangsung</w:t>
      </w:r>
    </w:p>
    <w:p w:rsidR="0078770E" w:rsidRPr="006D6794" w:rsidRDefault="0078770E" w:rsidP="00FE61A7">
      <w:pPr>
        <w:pStyle w:val="ListParagraph"/>
        <w:spacing w:line="360" w:lineRule="auto"/>
        <w:ind w:firstLine="900"/>
        <w:jc w:val="both"/>
        <w:rPr>
          <w:rFonts w:ascii="Tahoma" w:hAnsi="Tahoma" w:cs="Tahoma"/>
          <w:sz w:val="24"/>
          <w:szCs w:val="24"/>
        </w:rPr>
      </w:pPr>
      <w:r w:rsidRPr="006D6794">
        <w:rPr>
          <w:rFonts w:ascii="Tahoma" w:hAnsi="Tahoma" w:cs="Tahoma"/>
          <w:sz w:val="24"/>
          <w:szCs w:val="24"/>
        </w:rPr>
        <w:t xml:space="preserve">Dan berkhir ketika: </w:t>
      </w:r>
    </w:p>
    <w:p w:rsidR="0078770E" w:rsidRDefault="0078770E" w:rsidP="00FE61A7">
      <w:pPr>
        <w:pStyle w:val="ListParagraph"/>
        <w:spacing w:line="360" w:lineRule="auto"/>
        <w:jc w:val="both"/>
        <w:rPr>
          <w:rFonts w:ascii="Tahoma" w:hAnsi="Tahoma" w:cs="Tahoma"/>
          <w:sz w:val="24"/>
          <w:szCs w:val="24"/>
        </w:rPr>
      </w:pPr>
      <w:proofErr w:type="gramStart"/>
      <w:r w:rsidRPr="006D6794">
        <w:rPr>
          <w:rFonts w:ascii="Tahoma" w:hAnsi="Tahoma" w:cs="Tahoma"/>
          <w:sz w:val="24"/>
          <w:szCs w:val="24"/>
        </w:rPr>
        <w:t>Apabila aktiva telah selessai dan aktiva tersebut siap untuk digunakan.</w:t>
      </w:r>
      <w:proofErr w:type="gramEnd"/>
      <w:r w:rsidRPr="006D6794">
        <w:rPr>
          <w:rFonts w:ascii="Tahoma" w:hAnsi="Tahoma" w:cs="Tahoma"/>
          <w:sz w:val="24"/>
          <w:szCs w:val="24"/>
        </w:rPr>
        <w:t xml:space="preserve"> </w:t>
      </w:r>
    </w:p>
    <w:p w:rsidR="00FE61A7" w:rsidRPr="006D6794" w:rsidRDefault="00FE61A7" w:rsidP="00FE61A7">
      <w:pPr>
        <w:pStyle w:val="ListParagraph"/>
        <w:spacing w:line="360" w:lineRule="auto"/>
        <w:jc w:val="both"/>
        <w:rPr>
          <w:rFonts w:ascii="Tahoma" w:hAnsi="Tahoma" w:cs="Tahoma"/>
          <w:sz w:val="24"/>
          <w:szCs w:val="24"/>
        </w:rPr>
      </w:pPr>
    </w:p>
    <w:p w:rsidR="0078770E" w:rsidRPr="000E04BC" w:rsidRDefault="0078770E" w:rsidP="00AC5C1D">
      <w:pPr>
        <w:pStyle w:val="ListParagraph"/>
        <w:numPr>
          <w:ilvl w:val="0"/>
          <w:numId w:val="159"/>
        </w:numPr>
        <w:spacing w:line="360" w:lineRule="auto"/>
        <w:ind w:left="900" w:hanging="900"/>
        <w:jc w:val="both"/>
        <w:rPr>
          <w:rFonts w:ascii="Tahoma" w:hAnsi="Tahoma" w:cs="Tahoma"/>
          <w:b/>
          <w:sz w:val="24"/>
          <w:szCs w:val="24"/>
        </w:rPr>
      </w:pPr>
      <w:r w:rsidRPr="000E04BC">
        <w:rPr>
          <w:rFonts w:ascii="Tahoma" w:hAnsi="Tahoma" w:cs="Tahoma"/>
          <w:b/>
          <w:sz w:val="24"/>
          <w:szCs w:val="24"/>
        </w:rPr>
        <w:t xml:space="preserve">Jumlah yang Harus Dikapitalisasi </w:t>
      </w:r>
    </w:p>
    <w:p w:rsidR="0078770E" w:rsidRPr="006D6794" w:rsidRDefault="0078770E" w:rsidP="00FE61A7">
      <w:pPr>
        <w:pStyle w:val="ListParagraph"/>
        <w:spacing w:line="360" w:lineRule="auto"/>
        <w:ind w:left="900"/>
        <w:jc w:val="both"/>
        <w:rPr>
          <w:rFonts w:ascii="Tahoma" w:hAnsi="Tahoma" w:cs="Tahoma"/>
          <w:sz w:val="24"/>
          <w:szCs w:val="24"/>
        </w:rPr>
      </w:pPr>
      <w:r w:rsidRPr="006D6794">
        <w:rPr>
          <w:rFonts w:ascii="Tahoma" w:hAnsi="Tahoma" w:cs="Tahoma"/>
          <w:sz w:val="24"/>
          <w:szCs w:val="24"/>
        </w:rPr>
        <w:t xml:space="preserve">Pengkapitalisasian yang lebih rendah dari: </w:t>
      </w:r>
    </w:p>
    <w:p w:rsidR="0078770E" w:rsidRPr="006D6794" w:rsidRDefault="0078770E" w:rsidP="00AC5C1D">
      <w:pPr>
        <w:pStyle w:val="ListParagraph"/>
        <w:numPr>
          <w:ilvl w:val="1"/>
          <w:numId w:val="168"/>
        </w:numPr>
        <w:spacing w:line="360" w:lineRule="auto"/>
        <w:ind w:left="720" w:hanging="720"/>
        <w:jc w:val="both"/>
        <w:rPr>
          <w:rFonts w:ascii="Tahoma" w:hAnsi="Tahoma" w:cs="Tahoma"/>
          <w:sz w:val="24"/>
          <w:szCs w:val="24"/>
        </w:rPr>
      </w:pPr>
      <w:r w:rsidRPr="006D6794">
        <w:rPr>
          <w:rFonts w:ascii="Tahoma" w:hAnsi="Tahoma" w:cs="Tahoma"/>
          <w:sz w:val="24"/>
          <w:szCs w:val="24"/>
        </w:rPr>
        <w:t xml:space="preserve">Biaya bunga aktual </w:t>
      </w:r>
    </w:p>
    <w:p w:rsidR="0078770E" w:rsidRPr="006D6794" w:rsidRDefault="0078770E" w:rsidP="00AC5C1D">
      <w:pPr>
        <w:pStyle w:val="ListParagraph"/>
        <w:numPr>
          <w:ilvl w:val="1"/>
          <w:numId w:val="168"/>
        </w:numPr>
        <w:spacing w:line="360" w:lineRule="auto"/>
        <w:ind w:left="720" w:hanging="720"/>
        <w:jc w:val="both"/>
        <w:rPr>
          <w:rFonts w:ascii="Tahoma" w:hAnsi="Tahoma" w:cs="Tahoma"/>
          <w:sz w:val="24"/>
          <w:szCs w:val="24"/>
        </w:rPr>
      </w:pPr>
      <w:r w:rsidRPr="006D6794">
        <w:rPr>
          <w:rFonts w:ascii="Tahoma" w:hAnsi="Tahoma" w:cs="Tahoma"/>
          <w:sz w:val="24"/>
          <w:szCs w:val="24"/>
        </w:rPr>
        <w:t>Bunga yang dapat dihindarkan – merupakan jumlah biaya bunga selama periode  yang  sedang  berjalan  di  mana  secara  teori  dapat  dihindari  jika tidak terjadi pengeluaran untuk melakukan pembelian terhadap aktiva.</w:t>
      </w:r>
    </w:p>
    <w:p w:rsidR="001639B6" w:rsidRDefault="001639B6" w:rsidP="001639B6">
      <w:pPr>
        <w:spacing w:line="360" w:lineRule="auto"/>
        <w:jc w:val="both"/>
        <w:rPr>
          <w:rFonts w:ascii="Tahoma" w:hAnsi="Tahoma" w:cs="Tahoma"/>
          <w:sz w:val="24"/>
          <w:szCs w:val="24"/>
        </w:rPr>
      </w:pPr>
    </w:p>
    <w:p w:rsidR="0078770E" w:rsidRPr="000E04BC" w:rsidRDefault="0078770E" w:rsidP="00AC5C1D">
      <w:pPr>
        <w:pStyle w:val="ListParagraph"/>
        <w:numPr>
          <w:ilvl w:val="0"/>
          <w:numId w:val="159"/>
        </w:numPr>
        <w:spacing w:line="360" w:lineRule="auto"/>
        <w:ind w:left="900" w:hanging="900"/>
        <w:jc w:val="both"/>
        <w:rPr>
          <w:rFonts w:ascii="Tahoma" w:hAnsi="Tahoma" w:cs="Tahoma"/>
          <w:b/>
          <w:sz w:val="24"/>
          <w:szCs w:val="24"/>
        </w:rPr>
      </w:pPr>
      <w:r w:rsidRPr="000E04BC">
        <w:rPr>
          <w:rFonts w:ascii="Tahoma" w:hAnsi="Tahoma" w:cs="Tahoma"/>
          <w:b/>
          <w:sz w:val="24"/>
          <w:szCs w:val="24"/>
        </w:rPr>
        <w:t xml:space="preserve">Masalah Khusus yang Berhubungan dengan Kapitalisasi Bunga </w:t>
      </w:r>
    </w:p>
    <w:p w:rsidR="0078770E" w:rsidRPr="006D6794" w:rsidRDefault="0078770E" w:rsidP="001639B6">
      <w:pPr>
        <w:pStyle w:val="ListParagraph"/>
        <w:spacing w:line="360" w:lineRule="auto"/>
        <w:ind w:firstLine="900"/>
        <w:jc w:val="both"/>
        <w:rPr>
          <w:rFonts w:ascii="Tahoma" w:hAnsi="Tahoma" w:cs="Tahoma"/>
          <w:sz w:val="24"/>
          <w:szCs w:val="24"/>
        </w:rPr>
      </w:pPr>
      <w:proofErr w:type="gramStart"/>
      <w:r w:rsidRPr="006D6794">
        <w:rPr>
          <w:rFonts w:ascii="Tahoma" w:hAnsi="Tahoma" w:cs="Tahoma"/>
          <w:sz w:val="24"/>
          <w:szCs w:val="24"/>
        </w:rPr>
        <w:t>Dua  masalah</w:t>
      </w:r>
      <w:proofErr w:type="gramEnd"/>
      <w:r w:rsidRPr="006D6794">
        <w:rPr>
          <w:rFonts w:ascii="Tahoma" w:hAnsi="Tahoma" w:cs="Tahoma"/>
          <w:sz w:val="24"/>
          <w:szCs w:val="24"/>
        </w:rPr>
        <w:t xml:space="preserve">  khusus  yang  berhubungan  dengan  kapitalisasi  bunga  anntara lain sebagai berikut: </w:t>
      </w:r>
    </w:p>
    <w:p w:rsidR="0078770E" w:rsidRPr="006D6794" w:rsidRDefault="0078770E" w:rsidP="00AC5C1D">
      <w:pPr>
        <w:pStyle w:val="ListParagraph"/>
        <w:numPr>
          <w:ilvl w:val="1"/>
          <w:numId w:val="169"/>
        </w:numPr>
        <w:spacing w:line="360" w:lineRule="auto"/>
        <w:ind w:left="720" w:hanging="720"/>
        <w:jc w:val="both"/>
        <w:rPr>
          <w:rFonts w:ascii="Tahoma" w:hAnsi="Tahoma" w:cs="Tahoma"/>
          <w:sz w:val="24"/>
          <w:szCs w:val="24"/>
        </w:rPr>
      </w:pPr>
      <w:r w:rsidRPr="006D6794">
        <w:rPr>
          <w:rFonts w:ascii="Tahoma" w:hAnsi="Tahoma" w:cs="Tahoma"/>
          <w:sz w:val="24"/>
          <w:szCs w:val="24"/>
        </w:rPr>
        <w:t xml:space="preserve">Pengeluaran untuk tanah </w:t>
      </w:r>
    </w:p>
    <w:p w:rsidR="0078770E" w:rsidRPr="006D6794" w:rsidRDefault="0078770E" w:rsidP="001639B6">
      <w:pPr>
        <w:pStyle w:val="ListParagraph"/>
        <w:spacing w:line="360" w:lineRule="auto"/>
        <w:ind w:left="720"/>
        <w:jc w:val="both"/>
        <w:rPr>
          <w:rFonts w:ascii="Tahoma" w:hAnsi="Tahoma" w:cs="Tahoma"/>
          <w:sz w:val="24"/>
          <w:szCs w:val="24"/>
        </w:rPr>
      </w:pPr>
      <w:proofErr w:type="gramStart"/>
      <w:r w:rsidRPr="006D6794">
        <w:rPr>
          <w:rFonts w:ascii="Tahoma" w:hAnsi="Tahoma" w:cs="Tahoma"/>
          <w:sz w:val="24"/>
          <w:szCs w:val="24"/>
        </w:rPr>
        <w:t>Biaya  bunga</w:t>
      </w:r>
      <w:proofErr w:type="gramEnd"/>
      <w:r w:rsidRPr="006D6794">
        <w:rPr>
          <w:rFonts w:ascii="Tahoma" w:hAnsi="Tahoma" w:cs="Tahoma"/>
          <w:sz w:val="24"/>
          <w:szCs w:val="24"/>
        </w:rPr>
        <w:t xml:space="preserve">  yang  dikapitalisasi  selama  satu  periode  berjalan  adalah bagian dari biaya pabrik, bukan merupakan biaya atas tanah. </w:t>
      </w:r>
    </w:p>
    <w:p w:rsidR="0078770E" w:rsidRPr="006D6794" w:rsidRDefault="0078770E" w:rsidP="00AC5C1D">
      <w:pPr>
        <w:pStyle w:val="ListParagraph"/>
        <w:numPr>
          <w:ilvl w:val="1"/>
          <w:numId w:val="169"/>
        </w:numPr>
        <w:spacing w:line="360" w:lineRule="auto"/>
        <w:ind w:left="720" w:hanging="720"/>
        <w:jc w:val="both"/>
        <w:rPr>
          <w:rFonts w:ascii="Tahoma" w:hAnsi="Tahoma" w:cs="Tahoma"/>
          <w:sz w:val="24"/>
          <w:szCs w:val="24"/>
        </w:rPr>
      </w:pPr>
      <w:r w:rsidRPr="006D6794">
        <w:rPr>
          <w:rFonts w:ascii="Tahoma" w:hAnsi="Tahoma" w:cs="Tahoma"/>
          <w:sz w:val="24"/>
          <w:szCs w:val="24"/>
        </w:rPr>
        <w:t xml:space="preserve">Pendapatan bunga </w:t>
      </w:r>
    </w:p>
    <w:p w:rsidR="0078770E" w:rsidRPr="006D6794" w:rsidRDefault="0078770E" w:rsidP="001639B6">
      <w:pPr>
        <w:pStyle w:val="ListParagraph"/>
        <w:spacing w:line="360" w:lineRule="auto"/>
        <w:ind w:left="720"/>
        <w:jc w:val="both"/>
        <w:rPr>
          <w:rFonts w:ascii="Tahoma" w:hAnsi="Tahoma" w:cs="Tahoma"/>
          <w:sz w:val="24"/>
          <w:szCs w:val="24"/>
        </w:rPr>
      </w:pPr>
      <w:proofErr w:type="gramStart"/>
      <w:r w:rsidRPr="006D6794">
        <w:rPr>
          <w:rFonts w:ascii="Tahoma" w:hAnsi="Tahoma" w:cs="Tahoma"/>
          <w:sz w:val="24"/>
          <w:szCs w:val="24"/>
        </w:rPr>
        <w:t>Secara  umum</w:t>
      </w:r>
      <w:proofErr w:type="gramEnd"/>
      <w:r w:rsidRPr="006D6794">
        <w:rPr>
          <w:rFonts w:ascii="Tahoma" w:hAnsi="Tahoma" w:cs="Tahoma"/>
          <w:sz w:val="24"/>
          <w:szCs w:val="24"/>
        </w:rPr>
        <w:t>,  adanya  pendapatan  bunga  perusahaan  tidak  bisa  ikut dioffset dengan menggunakan biaya bunga.</w:t>
      </w:r>
    </w:p>
    <w:p w:rsidR="001639B6" w:rsidRDefault="001639B6" w:rsidP="001639B6">
      <w:pPr>
        <w:spacing w:line="360" w:lineRule="auto"/>
        <w:jc w:val="both"/>
        <w:rPr>
          <w:rFonts w:ascii="Tahoma" w:hAnsi="Tahoma" w:cs="Tahoma"/>
          <w:sz w:val="24"/>
          <w:szCs w:val="24"/>
        </w:rPr>
      </w:pPr>
    </w:p>
    <w:p w:rsidR="0078770E" w:rsidRPr="000E04BC" w:rsidRDefault="0078770E" w:rsidP="00AC5C1D">
      <w:pPr>
        <w:pStyle w:val="ListParagraph"/>
        <w:numPr>
          <w:ilvl w:val="0"/>
          <w:numId w:val="159"/>
        </w:numPr>
        <w:spacing w:line="360" w:lineRule="auto"/>
        <w:ind w:left="1080" w:hanging="1080"/>
        <w:jc w:val="both"/>
        <w:rPr>
          <w:rFonts w:ascii="Tahoma" w:hAnsi="Tahoma" w:cs="Tahoma"/>
          <w:b/>
          <w:sz w:val="24"/>
          <w:szCs w:val="24"/>
        </w:rPr>
      </w:pPr>
      <w:r w:rsidRPr="000E04BC">
        <w:rPr>
          <w:rFonts w:ascii="Tahoma" w:hAnsi="Tahoma" w:cs="Tahoma"/>
          <w:b/>
          <w:sz w:val="24"/>
          <w:szCs w:val="24"/>
        </w:rPr>
        <w:t xml:space="preserve">Penilaian Properti, Pabrik, dan Peralatan </w:t>
      </w:r>
    </w:p>
    <w:p w:rsidR="0078770E" w:rsidRPr="006D6794" w:rsidRDefault="0078770E" w:rsidP="001639B6">
      <w:pPr>
        <w:pStyle w:val="ListParagraph"/>
        <w:spacing w:line="360" w:lineRule="auto"/>
        <w:ind w:left="900"/>
        <w:jc w:val="both"/>
        <w:rPr>
          <w:rFonts w:ascii="Tahoma" w:hAnsi="Tahoma" w:cs="Tahoma"/>
          <w:sz w:val="24"/>
          <w:szCs w:val="24"/>
        </w:rPr>
      </w:pPr>
      <w:r w:rsidRPr="006D6794">
        <w:rPr>
          <w:rFonts w:ascii="Tahoma" w:hAnsi="Tahoma" w:cs="Tahoma"/>
          <w:sz w:val="24"/>
          <w:szCs w:val="24"/>
        </w:rPr>
        <w:t xml:space="preserve">Perusahaan harus mencatat property, pabrik, dan peralatan: </w:t>
      </w:r>
    </w:p>
    <w:p w:rsidR="001639B6" w:rsidRDefault="0078770E" w:rsidP="00AC5C1D">
      <w:pPr>
        <w:pStyle w:val="ListParagraph"/>
        <w:numPr>
          <w:ilvl w:val="1"/>
          <w:numId w:val="170"/>
        </w:numPr>
        <w:spacing w:line="360" w:lineRule="auto"/>
        <w:ind w:left="720" w:hanging="720"/>
        <w:jc w:val="both"/>
        <w:rPr>
          <w:rFonts w:ascii="Tahoma" w:hAnsi="Tahoma" w:cs="Tahoma"/>
          <w:sz w:val="24"/>
          <w:szCs w:val="24"/>
        </w:rPr>
      </w:pPr>
      <w:r w:rsidRPr="001639B6">
        <w:rPr>
          <w:rFonts w:ascii="Tahoma" w:hAnsi="Tahoma" w:cs="Tahoma"/>
          <w:sz w:val="24"/>
          <w:szCs w:val="24"/>
        </w:rPr>
        <w:t xml:space="preserve">Pada nilai pasar wajar yang didapatkan pada saat terjadi akuisisi </w:t>
      </w:r>
    </w:p>
    <w:p w:rsidR="001639B6" w:rsidRDefault="0078770E" w:rsidP="00AC5C1D">
      <w:pPr>
        <w:pStyle w:val="ListParagraph"/>
        <w:numPr>
          <w:ilvl w:val="1"/>
          <w:numId w:val="170"/>
        </w:numPr>
        <w:spacing w:line="360" w:lineRule="auto"/>
        <w:ind w:left="720" w:hanging="720"/>
        <w:jc w:val="both"/>
        <w:rPr>
          <w:rFonts w:ascii="Tahoma" w:hAnsi="Tahoma" w:cs="Tahoma"/>
          <w:sz w:val="24"/>
          <w:szCs w:val="24"/>
        </w:rPr>
      </w:pPr>
      <w:r w:rsidRPr="001639B6">
        <w:rPr>
          <w:rFonts w:ascii="Tahoma" w:hAnsi="Tahoma" w:cs="Tahoma"/>
          <w:sz w:val="24"/>
          <w:szCs w:val="24"/>
        </w:rPr>
        <w:t xml:space="preserve">Pada nilai wajar aktiva yang diterima </w:t>
      </w:r>
    </w:p>
    <w:p w:rsidR="001639B6" w:rsidRPr="001639B6" w:rsidRDefault="0078770E" w:rsidP="001639B6">
      <w:pPr>
        <w:pStyle w:val="ListParagraph"/>
        <w:spacing w:line="360" w:lineRule="auto"/>
        <w:ind w:left="900"/>
        <w:jc w:val="both"/>
        <w:rPr>
          <w:rFonts w:ascii="Tahoma" w:hAnsi="Tahoma" w:cs="Tahoma"/>
          <w:sz w:val="24"/>
          <w:szCs w:val="24"/>
        </w:rPr>
      </w:pPr>
      <w:proofErr w:type="gramStart"/>
      <w:r w:rsidRPr="001639B6">
        <w:rPr>
          <w:rFonts w:ascii="Tahoma" w:hAnsi="Tahoma" w:cs="Tahoma"/>
          <w:sz w:val="24"/>
          <w:szCs w:val="24"/>
        </w:rPr>
        <w:t>Tergantung pada yang memiliki bukti yang lebih banyak dan mendukung.</w:t>
      </w:r>
      <w:proofErr w:type="gramEnd"/>
      <w:r w:rsidRPr="001639B6">
        <w:rPr>
          <w:rFonts w:ascii="Tahoma" w:hAnsi="Tahoma" w:cs="Tahoma"/>
          <w:sz w:val="24"/>
          <w:szCs w:val="24"/>
        </w:rPr>
        <w:t xml:space="preserve"> </w:t>
      </w:r>
    </w:p>
    <w:p w:rsidR="001639B6" w:rsidRPr="001639B6" w:rsidRDefault="0078770E" w:rsidP="00AC5C1D">
      <w:pPr>
        <w:pStyle w:val="ListParagraph"/>
        <w:numPr>
          <w:ilvl w:val="0"/>
          <w:numId w:val="171"/>
        </w:numPr>
        <w:spacing w:line="360" w:lineRule="auto"/>
        <w:ind w:hanging="720"/>
        <w:jc w:val="both"/>
        <w:rPr>
          <w:rFonts w:ascii="Tahoma" w:hAnsi="Tahoma" w:cs="Tahoma"/>
          <w:sz w:val="24"/>
          <w:szCs w:val="24"/>
        </w:rPr>
      </w:pPr>
      <w:r w:rsidRPr="001639B6">
        <w:rPr>
          <w:rFonts w:ascii="Tahoma" w:hAnsi="Tahoma" w:cs="Tahoma"/>
          <w:sz w:val="24"/>
          <w:szCs w:val="24"/>
        </w:rPr>
        <w:t xml:space="preserve">Diskon  tunai  –  baik  diambil  maupun  tidak,  maka  akan  dianggap  sebagai pengurang biaya aktiva. </w:t>
      </w:r>
    </w:p>
    <w:p w:rsidR="0078770E" w:rsidRPr="001639B6" w:rsidRDefault="0078770E" w:rsidP="00AC5C1D">
      <w:pPr>
        <w:pStyle w:val="ListParagraph"/>
        <w:numPr>
          <w:ilvl w:val="0"/>
          <w:numId w:val="171"/>
        </w:numPr>
        <w:spacing w:line="360" w:lineRule="auto"/>
        <w:ind w:hanging="720"/>
        <w:jc w:val="both"/>
        <w:rPr>
          <w:rFonts w:ascii="Tahoma" w:hAnsi="Tahoma" w:cs="Tahoma"/>
          <w:sz w:val="24"/>
          <w:szCs w:val="24"/>
        </w:rPr>
      </w:pPr>
      <w:r w:rsidRPr="001639B6">
        <w:rPr>
          <w:rFonts w:ascii="Tahoma" w:hAnsi="Tahoma" w:cs="Tahoma"/>
          <w:sz w:val="24"/>
          <w:szCs w:val="24"/>
        </w:rPr>
        <w:t xml:space="preserve">Kontrak pembayaran yang ditangguhkan – aktiva yang dibeli oleh perusahaan melalui  suatu  kontrak  kredit  berjangka  panjang  harus  dihitung  pada  </w:t>
      </w:r>
      <w:r w:rsidRPr="001639B6">
        <w:rPr>
          <w:rFonts w:ascii="Tahoma" w:hAnsi="Tahoma" w:cs="Tahoma"/>
          <w:sz w:val="24"/>
          <w:szCs w:val="24"/>
        </w:rPr>
        <w:lastRenderedPageBreak/>
        <w:t xml:space="preserve">nilai sekarang </w:t>
      </w:r>
      <w:r w:rsidRPr="000E04BC">
        <w:rPr>
          <w:rFonts w:ascii="Tahoma" w:hAnsi="Tahoma" w:cs="Tahoma"/>
          <w:i/>
          <w:sz w:val="24"/>
          <w:szCs w:val="24"/>
        </w:rPr>
        <w:t>(present value)</w:t>
      </w:r>
      <w:r w:rsidRPr="001639B6">
        <w:rPr>
          <w:rFonts w:ascii="Tahoma" w:hAnsi="Tahoma" w:cs="Tahoma"/>
          <w:sz w:val="24"/>
          <w:szCs w:val="24"/>
        </w:rPr>
        <w:t xml:space="preserve"> dari pertimbangan yang dipertukarkan. </w:t>
      </w:r>
    </w:p>
    <w:p w:rsidR="0078770E" w:rsidRPr="001639B6" w:rsidRDefault="0078770E" w:rsidP="00AC5C1D">
      <w:pPr>
        <w:pStyle w:val="ListParagraph"/>
        <w:numPr>
          <w:ilvl w:val="1"/>
          <w:numId w:val="170"/>
        </w:numPr>
        <w:spacing w:line="360" w:lineRule="auto"/>
        <w:ind w:left="720" w:hanging="720"/>
        <w:jc w:val="both"/>
        <w:rPr>
          <w:rFonts w:ascii="Tahoma" w:hAnsi="Tahoma" w:cs="Tahoma"/>
          <w:sz w:val="24"/>
          <w:szCs w:val="24"/>
        </w:rPr>
      </w:pPr>
      <w:r w:rsidRPr="001639B6">
        <w:rPr>
          <w:rFonts w:ascii="Tahoma" w:hAnsi="Tahoma" w:cs="Tahoma"/>
          <w:sz w:val="24"/>
          <w:szCs w:val="24"/>
        </w:rPr>
        <w:t xml:space="preserve">Pembelian Lump Sun – mengalokasikan total </w:t>
      </w:r>
      <w:proofErr w:type="gramStart"/>
      <w:r w:rsidRPr="001639B6">
        <w:rPr>
          <w:rFonts w:ascii="Tahoma" w:hAnsi="Tahoma" w:cs="Tahoma"/>
          <w:sz w:val="24"/>
          <w:szCs w:val="24"/>
        </w:rPr>
        <w:t>biaya  di</w:t>
      </w:r>
      <w:proofErr w:type="gramEnd"/>
      <w:r w:rsidRPr="001639B6">
        <w:rPr>
          <w:rFonts w:ascii="Tahoma" w:hAnsi="Tahoma" w:cs="Tahoma"/>
          <w:sz w:val="24"/>
          <w:szCs w:val="24"/>
        </w:rPr>
        <w:t xml:space="preserve"> antara beberapa aktiva yang ada pada nilai pasar wajar relatifnya. </w:t>
      </w:r>
    </w:p>
    <w:p w:rsidR="0078770E" w:rsidRPr="001639B6" w:rsidRDefault="0078770E" w:rsidP="00AC5C1D">
      <w:pPr>
        <w:pStyle w:val="ListParagraph"/>
        <w:numPr>
          <w:ilvl w:val="1"/>
          <w:numId w:val="170"/>
        </w:numPr>
        <w:spacing w:line="360" w:lineRule="auto"/>
        <w:ind w:left="720" w:hanging="720"/>
        <w:jc w:val="both"/>
        <w:rPr>
          <w:rFonts w:ascii="Tahoma" w:hAnsi="Tahoma" w:cs="Tahoma"/>
          <w:sz w:val="24"/>
          <w:szCs w:val="24"/>
        </w:rPr>
      </w:pPr>
      <w:r w:rsidRPr="001639B6">
        <w:rPr>
          <w:rFonts w:ascii="Tahoma" w:hAnsi="Tahoma" w:cs="Tahoma"/>
          <w:sz w:val="24"/>
          <w:szCs w:val="24"/>
        </w:rPr>
        <w:t xml:space="preserve">Penerbitan Saham – nilai pasar dari saham yang telah dikeluarkan perusahaan adalah indikasi wajar dari biaya dalam properti yang diperoleh. </w:t>
      </w:r>
    </w:p>
    <w:p w:rsidR="0078770E" w:rsidRPr="006D6794" w:rsidRDefault="0078770E" w:rsidP="00AC5C1D">
      <w:pPr>
        <w:pStyle w:val="ListParagraph"/>
        <w:numPr>
          <w:ilvl w:val="1"/>
          <w:numId w:val="170"/>
        </w:numPr>
        <w:spacing w:line="360" w:lineRule="auto"/>
        <w:ind w:left="720" w:hanging="720"/>
        <w:jc w:val="both"/>
        <w:rPr>
          <w:rFonts w:ascii="Tahoma" w:hAnsi="Tahoma" w:cs="Tahoma"/>
          <w:sz w:val="24"/>
          <w:szCs w:val="24"/>
        </w:rPr>
      </w:pPr>
      <w:r w:rsidRPr="006D6794">
        <w:rPr>
          <w:rFonts w:ascii="Tahoma" w:hAnsi="Tahoma" w:cs="Tahoma"/>
          <w:sz w:val="24"/>
          <w:szCs w:val="24"/>
        </w:rPr>
        <w:t xml:space="preserve">Pertukaran Aktiva Nonmoneter </w:t>
      </w:r>
    </w:p>
    <w:p w:rsidR="0078770E" w:rsidRPr="006D6794" w:rsidRDefault="0078770E" w:rsidP="00D76156">
      <w:pPr>
        <w:pStyle w:val="ListParagraph"/>
        <w:spacing w:line="360" w:lineRule="auto"/>
        <w:ind w:left="720"/>
        <w:jc w:val="both"/>
        <w:rPr>
          <w:rFonts w:ascii="Tahoma" w:hAnsi="Tahoma" w:cs="Tahoma"/>
          <w:sz w:val="24"/>
          <w:szCs w:val="24"/>
        </w:rPr>
      </w:pPr>
      <w:r w:rsidRPr="006D6794">
        <w:rPr>
          <w:rFonts w:ascii="Tahoma" w:hAnsi="Tahoma" w:cs="Tahoma"/>
          <w:sz w:val="24"/>
          <w:szCs w:val="24"/>
        </w:rPr>
        <w:t xml:space="preserve">Biasanya dicatat dalam basis: </w:t>
      </w:r>
    </w:p>
    <w:p w:rsidR="0078770E" w:rsidRPr="006D6794" w:rsidRDefault="0078770E" w:rsidP="00AC5C1D">
      <w:pPr>
        <w:pStyle w:val="ListParagraph"/>
        <w:numPr>
          <w:ilvl w:val="0"/>
          <w:numId w:val="172"/>
        </w:numPr>
        <w:spacing w:line="360" w:lineRule="auto"/>
        <w:ind w:left="1080"/>
        <w:jc w:val="both"/>
        <w:rPr>
          <w:rFonts w:ascii="Tahoma" w:hAnsi="Tahoma" w:cs="Tahoma"/>
          <w:sz w:val="24"/>
          <w:szCs w:val="24"/>
        </w:rPr>
      </w:pPr>
      <w:r w:rsidRPr="006D6794">
        <w:rPr>
          <w:rFonts w:ascii="Tahoma" w:hAnsi="Tahoma" w:cs="Tahoma"/>
          <w:sz w:val="24"/>
          <w:szCs w:val="24"/>
        </w:rPr>
        <w:t xml:space="preserve">Nilai wajar aktiva yang diberikan </w:t>
      </w:r>
    </w:p>
    <w:p w:rsidR="0078770E" w:rsidRPr="006D6794" w:rsidRDefault="0078770E" w:rsidP="00AC5C1D">
      <w:pPr>
        <w:pStyle w:val="ListParagraph"/>
        <w:numPr>
          <w:ilvl w:val="0"/>
          <w:numId w:val="172"/>
        </w:numPr>
        <w:spacing w:line="360" w:lineRule="auto"/>
        <w:ind w:left="1080"/>
        <w:jc w:val="both"/>
        <w:rPr>
          <w:rFonts w:ascii="Tahoma" w:hAnsi="Tahoma" w:cs="Tahoma"/>
          <w:sz w:val="24"/>
          <w:szCs w:val="24"/>
        </w:rPr>
      </w:pPr>
      <w:r w:rsidRPr="006D6794">
        <w:rPr>
          <w:rFonts w:ascii="Tahoma" w:hAnsi="Tahoma" w:cs="Tahoma"/>
          <w:sz w:val="24"/>
          <w:szCs w:val="24"/>
        </w:rPr>
        <w:t xml:space="preserve">Nilai wajar aktiva yang diterima </w:t>
      </w:r>
    </w:p>
    <w:p w:rsidR="0078770E" w:rsidRDefault="0078770E" w:rsidP="00D76156">
      <w:pPr>
        <w:pStyle w:val="ListParagraph"/>
        <w:spacing w:line="360" w:lineRule="auto"/>
        <w:ind w:firstLine="900"/>
        <w:jc w:val="both"/>
        <w:rPr>
          <w:rFonts w:ascii="Tahoma" w:hAnsi="Tahoma" w:cs="Tahoma"/>
          <w:sz w:val="24"/>
          <w:szCs w:val="24"/>
        </w:rPr>
      </w:pPr>
      <w:proofErr w:type="gramStart"/>
      <w:r w:rsidRPr="006D6794">
        <w:rPr>
          <w:rFonts w:ascii="Tahoma" w:hAnsi="Tahoma" w:cs="Tahoma"/>
          <w:sz w:val="24"/>
          <w:szCs w:val="24"/>
        </w:rPr>
        <w:t>Perusahaan  harus</w:t>
      </w:r>
      <w:proofErr w:type="gramEnd"/>
      <w:r w:rsidRPr="006D6794">
        <w:rPr>
          <w:rFonts w:ascii="Tahoma" w:hAnsi="Tahoma" w:cs="Tahoma"/>
          <w:sz w:val="24"/>
          <w:szCs w:val="24"/>
        </w:rPr>
        <w:t xml:space="preserve">  mengakui  keuntungan  atau  kerugian  pada  pertukaran  ketika transaksi terjadi dalam konteks substansi komersial.</w:t>
      </w:r>
    </w:p>
    <w:p w:rsidR="00D76156" w:rsidRPr="006D6794" w:rsidRDefault="00D76156" w:rsidP="00D76156">
      <w:pPr>
        <w:pStyle w:val="ListParagraph"/>
        <w:spacing w:line="360" w:lineRule="auto"/>
        <w:ind w:firstLine="900"/>
        <w:jc w:val="both"/>
        <w:rPr>
          <w:rFonts w:ascii="Tahoma" w:hAnsi="Tahoma" w:cs="Tahoma"/>
          <w:sz w:val="24"/>
          <w:szCs w:val="24"/>
        </w:rPr>
      </w:pPr>
    </w:p>
    <w:p w:rsidR="0078770E" w:rsidRPr="000E04BC" w:rsidRDefault="0078770E" w:rsidP="00AC5C1D">
      <w:pPr>
        <w:pStyle w:val="ListParagraph"/>
        <w:numPr>
          <w:ilvl w:val="0"/>
          <w:numId w:val="159"/>
        </w:numPr>
        <w:spacing w:line="360" w:lineRule="auto"/>
        <w:ind w:left="1080" w:hanging="1080"/>
        <w:jc w:val="both"/>
        <w:rPr>
          <w:rFonts w:ascii="Tahoma" w:hAnsi="Tahoma" w:cs="Tahoma"/>
          <w:b/>
          <w:sz w:val="24"/>
          <w:szCs w:val="24"/>
        </w:rPr>
      </w:pPr>
      <w:r w:rsidRPr="000E04BC">
        <w:rPr>
          <w:rFonts w:ascii="Tahoma" w:hAnsi="Tahoma" w:cs="Tahoma"/>
          <w:b/>
          <w:sz w:val="24"/>
          <w:szCs w:val="24"/>
        </w:rPr>
        <w:t xml:space="preserve">Arti dari Substansi Komersial </w:t>
      </w:r>
    </w:p>
    <w:p w:rsidR="0078770E" w:rsidRDefault="0078770E" w:rsidP="00D76156">
      <w:pPr>
        <w:pStyle w:val="ListParagraph"/>
        <w:spacing w:line="360" w:lineRule="auto"/>
        <w:ind w:firstLine="900"/>
        <w:jc w:val="both"/>
        <w:rPr>
          <w:rFonts w:ascii="Tahoma" w:hAnsi="Tahoma" w:cs="Tahoma"/>
          <w:sz w:val="24"/>
          <w:szCs w:val="24"/>
        </w:rPr>
      </w:pPr>
      <w:r w:rsidRPr="006D6794">
        <w:rPr>
          <w:rFonts w:ascii="Tahoma" w:hAnsi="Tahoma" w:cs="Tahoma"/>
          <w:sz w:val="24"/>
          <w:szCs w:val="24"/>
        </w:rPr>
        <w:t xml:space="preserve">Suatu pertukaran memiliki substansi komersial jika arus kas di masa yang akan </w:t>
      </w:r>
      <w:proofErr w:type="gramStart"/>
      <w:r w:rsidRPr="006D6794">
        <w:rPr>
          <w:rFonts w:ascii="Tahoma" w:hAnsi="Tahoma" w:cs="Tahoma"/>
          <w:sz w:val="24"/>
          <w:szCs w:val="24"/>
        </w:rPr>
        <w:t>datang  berubah</w:t>
      </w:r>
      <w:proofErr w:type="gramEnd"/>
      <w:r w:rsidRPr="006D6794">
        <w:rPr>
          <w:rFonts w:ascii="Tahoma" w:hAnsi="Tahoma" w:cs="Tahoma"/>
          <w:sz w:val="24"/>
          <w:szCs w:val="24"/>
        </w:rPr>
        <w:t xml:space="preserve">  sebagai  akibat  dari  suatu  transaksi  tersebut.  Hal  tersebut memiliki  arti  bahwa  jika  posisi  ekonomi  yang  bertransaksi  tersebut  berubah, maka transaksi tersebut dapat dikatakan memiliki substansi komer</w:t>
      </w:r>
      <w:r w:rsidR="00D20DE6">
        <w:rPr>
          <w:rFonts w:ascii="Tahoma" w:hAnsi="Tahoma" w:cs="Tahoma"/>
          <w:sz w:val="24"/>
          <w:szCs w:val="24"/>
        </w:rPr>
        <w:t>s</w:t>
      </w:r>
      <w:r w:rsidRPr="006D6794">
        <w:rPr>
          <w:rFonts w:ascii="Tahoma" w:hAnsi="Tahoma" w:cs="Tahoma"/>
          <w:sz w:val="24"/>
          <w:szCs w:val="24"/>
        </w:rPr>
        <w:t>ial.</w:t>
      </w:r>
    </w:p>
    <w:tbl>
      <w:tblPr>
        <w:tblStyle w:val="TableGrid"/>
        <w:tblW w:w="0" w:type="auto"/>
        <w:jc w:val="center"/>
        <w:tblInd w:w="-274" w:type="dxa"/>
        <w:shd w:val="clear" w:color="auto" w:fill="B8CCE4" w:themeFill="accent1" w:themeFillTint="66"/>
        <w:tblLook w:val="04A0"/>
      </w:tblPr>
      <w:tblGrid>
        <w:gridCol w:w="3463"/>
        <w:gridCol w:w="339"/>
        <w:gridCol w:w="3441"/>
      </w:tblGrid>
      <w:tr w:rsidR="00D20DE6" w:rsidRPr="00D20DE6" w:rsidTr="00D20DE6">
        <w:trPr>
          <w:jc w:val="center"/>
        </w:trPr>
        <w:tc>
          <w:tcPr>
            <w:tcW w:w="3463" w:type="dxa"/>
            <w:shd w:val="clear" w:color="auto" w:fill="B8CCE4" w:themeFill="accent1" w:themeFillTint="66"/>
          </w:tcPr>
          <w:p w:rsidR="00D20DE6" w:rsidRPr="00D20DE6" w:rsidRDefault="00D20DE6" w:rsidP="00D20DE6">
            <w:pPr>
              <w:pStyle w:val="ListParagraph"/>
              <w:spacing w:after="120"/>
              <w:jc w:val="both"/>
              <w:rPr>
                <w:rFonts w:ascii="Tahoma" w:hAnsi="Tahoma" w:cs="Tahoma"/>
                <w:b/>
                <w:sz w:val="24"/>
                <w:szCs w:val="24"/>
              </w:rPr>
            </w:pPr>
            <w:r w:rsidRPr="00D20DE6">
              <w:rPr>
                <w:rFonts w:ascii="Tahoma" w:hAnsi="Tahoma" w:cs="Tahoma"/>
                <w:b/>
                <w:sz w:val="24"/>
                <w:szCs w:val="24"/>
              </w:rPr>
              <w:t>Type of Exchange</w:t>
            </w:r>
          </w:p>
        </w:tc>
        <w:tc>
          <w:tcPr>
            <w:tcW w:w="339" w:type="dxa"/>
            <w:shd w:val="clear" w:color="auto" w:fill="B8CCE4" w:themeFill="accent1" w:themeFillTint="66"/>
          </w:tcPr>
          <w:p w:rsidR="00D20DE6" w:rsidRPr="00D20DE6" w:rsidRDefault="00D20DE6" w:rsidP="00D20DE6">
            <w:pPr>
              <w:pStyle w:val="ListParagraph"/>
              <w:spacing w:after="120"/>
              <w:jc w:val="both"/>
              <w:rPr>
                <w:rFonts w:ascii="Tahoma" w:hAnsi="Tahoma" w:cs="Tahoma"/>
                <w:b/>
                <w:sz w:val="24"/>
                <w:szCs w:val="24"/>
              </w:rPr>
            </w:pPr>
          </w:p>
        </w:tc>
        <w:tc>
          <w:tcPr>
            <w:tcW w:w="3441" w:type="dxa"/>
            <w:shd w:val="clear" w:color="auto" w:fill="B8CCE4" w:themeFill="accent1" w:themeFillTint="66"/>
          </w:tcPr>
          <w:p w:rsidR="00D20DE6" w:rsidRPr="00D20DE6" w:rsidRDefault="00D20DE6" w:rsidP="00D20DE6">
            <w:pPr>
              <w:pStyle w:val="ListParagraph"/>
              <w:spacing w:after="120"/>
              <w:jc w:val="both"/>
              <w:rPr>
                <w:rFonts w:ascii="Tahoma" w:hAnsi="Tahoma" w:cs="Tahoma"/>
                <w:b/>
                <w:sz w:val="24"/>
                <w:szCs w:val="24"/>
              </w:rPr>
            </w:pPr>
            <w:r w:rsidRPr="00D20DE6">
              <w:rPr>
                <w:rFonts w:ascii="Tahoma" w:hAnsi="Tahoma" w:cs="Tahoma"/>
                <w:b/>
                <w:sz w:val="24"/>
                <w:szCs w:val="24"/>
              </w:rPr>
              <w:t>Accounting Guidance</w:t>
            </w:r>
          </w:p>
        </w:tc>
      </w:tr>
      <w:tr w:rsidR="00D20DE6" w:rsidTr="00D20DE6">
        <w:trPr>
          <w:jc w:val="center"/>
        </w:trPr>
        <w:tc>
          <w:tcPr>
            <w:tcW w:w="3463" w:type="dxa"/>
            <w:shd w:val="clear" w:color="auto" w:fill="B8CCE4" w:themeFill="accent1" w:themeFillTint="66"/>
          </w:tcPr>
          <w:p w:rsidR="00D20DE6" w:rsidRDefault="00D20DE6" w:rsidP="00D20DE6">
            <w:pPr>
              <w:pStyle w:val="ListParagraph"/>
              <w:spacing w:after="120"/>
              <w:rPr>
                <w:rFonts w:ascii="Tahoma" w:hAnsi="Tahoma" w:cs="Tahoma"/>
                <w:sz w:val="24"/>
                <w:szCs w:val="24"/>
              </w:rPr>
            </w:pPr>
            <w:r>
              <w:rPr>
                <w:rFonts w:ascii="Tahoma" w:hAnsi="Tahoma" w:cs="Tahoma"/>
                <w:sz w:val="24"/>
                <w:szCs w:val="24"/>
              </w:rPr>
              <w:t>Exchange has commercial substance</w:t>
            </w:r>
          </w:p>
          <w:p w:rsidR="00D20DE6" w:rsidRPr="00D20DE6" w:rsidRDefault="00D20DE6" w:rsidP="00D20DE6">
            <w:pPr>
              <w:pStyle w:val="ListParagraph"/>
              <w:spacing w:after="120"/>
              <w:rPr>
                <w:rFonts w:ascii="Tahoma" w:hAnsi="Tahoma" w:cs="Tahoma"/>
                <w:sz w:val="24"/>
                <w:szCs w:val="24"/>
              </w:rPr>
            </w:pPr>
            <w:r>
              <w:rPr>
                <w:rFonts w:ascii="Tahoma" w:hAnsi="Tahoma" w:cs="Tahoma"/>
                <w:sz w:val="24"/>
                <w:szCs w:val="24"/>
              </w:rPr>
              <w:t>Exchange lacks commercial substance-no cash received</w:t>
            </w:r>
          </w:p>
        </w:tc>
        <w:tc>
          <w:tcPr>
            <w:tcW w:w="339" w:type="dxa"/>
            <w:shd w:val="clear" w:color="auto" w:fill="B8CCE4" w:themeFill="accent1" w:themeFillTint="66"/>
          </w:tcPr>
          <w:p w:rsidR="00D20DE6" w:rsidRDefault="00D20DE6" w:rsidP="00D20DE6">
            <w:pPr>
              <w:pStyle w:val="ListParagraph"/>
              <w:spacing w:after="120"/>
              <w:jc w:val="both"/>
              <w:rPr>
                <w:rFonts w:ascii="Tahoma" w:hAnsi="Tahoma" w:cs="Tahoma"/>
                <w:sz w:val="24"/>
                <w:szCs w:val="24"/>
              </w:rPr>
            </w:pPr>
          </w:p>
        </w:tc>
        <w:tc>
          <w:tcPr>
            <w:tcW w:w="3441" w:type="dxa"/>
            <w:shd w:val="clear" w:color="auto" w:fill="B8CCE4" w:themeFill="accent1" w:themeFillTint="66"/>
          </w:tcPr>
          <w:p w:rsidR="00D20DE6" w:rsidRDefault="00D20DE6" w:rsidP="00D20DE6">
            <w:pPr>
              <w:pStyle w:val="ListParagraph"/>
              <w:spacing w:after="120"/>
              <w:rPr>
                <w:rFonts w:ascii="Tahoma" w:hAnsi="Tahoma" w:cs="Tahoma"/>
                <w:sz w:val="24"/>
                <w:szCs w:val="24"/>
              </w:rPr>
            </w:pPr>
            <w:r>
              <w:rPr>
                <w:rFonts w:ascii="Tahoma" w:hAnsi="Tahoma" w:cs="Tahoma"/>
                <w:sz w:val="24"/>
                <w:szCs w:val="24"/>
              </w:rPr>
              <w:t>Recognized gains and losses immediately</w:t>
            </w:r>
          </w:p>
          <w:p w:rsidR="00D20DE6" w:rsidRDefault="00D20DE6" w:rsidP="00D20DE6">
            <w:pPr>
              <w:pStyle w:val="ListParagraph"/>
              <w:spacing w:after="120"/>
              <w:rPr>
                <w:rFonts w:ascii="Tahoma" w:hAnsi="Tahoma" w:cs="Tahoma"/>
                <w:sz w:val="24"/>
                <w:szCs w:val="24"/>
              </w:rPr>
            </w:pPr>
            <w:r>
              <w:rPr>
                <w:rFonts w:ascii="Tahoma" w:hAnsi="Tahoma" w:cs="Tahoma"/>
                <w:sz w:val="24"/>
                <w:szCs w:val="24"/>
              </w:rPr>
              <w:t>Defer gains; recognized losses immediately</w:t>
            </w:r>
          </w:p>
        </w:tc>
      </w:tr>
    </w:tbl>
    <w:p w:rsidR="00D20DE6" w:rsidRPr="006D6794" w:rsidRDefault="00D20DE6" w:rsidP="00D76156">
      <w:pPr>
        <w:pStyle w:val="ListParagraph"/>
        <w:spacing w:line="360" w:lineRule="auto"/>
        <w:ind w:firstLine="900"/>
        <w:jc w:val="both"/>
        <w:rPr>
          <w:rFonts w:ascii="Tahoma" w:hAnsi="Tahoma" w:cs="Tahoma"/>
          <w:sz w:val="24"/>
          <w:szCs w:val="24"/>
        </w:rPr>
      </w:pPr>
    </w:p>
    <w:p w:rsidR="0078770E" w:rsidRPr="000E04BC" w:rsidRDefault="0078770E" w:rsidP="00AC5C1D">
      <w:pPr>
        <w:pStyle w:val="ListParagraph"/>
        <w:numPr>
          <w:ilvl w:val="0"/>
          <w:numId w:val="159"/>
        </w:numPr>
        <w:spacing w:line="360" w:lineRule="auto"/>
        <w:ind w:left="1080" w:hanging="1080"/>
        <w:jc w:val="both"/>
        <w:rPr>
          <w:rFonts w:ascii="Tahoma" w:hAnsi="Tahoma" w:cs="Tahoma"/>
          <w:b/>
          <w:sz w:val="24"/>
          <w:szCs w:val="24"/>
        </w:rPr>
      </w:pPr>
      <w:r w:rsidRPr="000E04BC">
        <w:rPr>
          <w:rFonts w:ascii="Tahoma" w:hAnsi="Tahoma" w:cs="Tahoma"/>
          <w:b/>
          <w:sz w:val="24"/>
          <w:szCs w:val="24"/>
        </w:rPr>
        <w:t xml:space="preserve">Pertukaran – Situasi Kerugian </w:t>
      </w:r>
    </w:p>
    <w:p w:rsidR="0078770E" w:rsidRPr="006D6794" w:rsidRDefault="0078770E" w:rsidP="00D76156">
      <w:pPr>
        <w:pStyle w:val="ListParagraph"/>
        <w:spacing w:line="360" w:lineRule="auto"/>
        <w:ind w:firstLine="900"/>
        <w:jc w:val="both"/>
        <w:rPr>
          <w:rFonts w:ascii="Tahoma" w:hAnsi="Tahoma" w:cs="Tahoma"/>
          <w:sz w:val="24"/>
          <w:szCs w:val="24"/>
        </w:rPr>
      </w:pPr>
      <w:proofErr w:type="gramStart"/>
      <w:r w:rsidRPr="006D6794">
        <w:rPr>
          <w:rFonts w:ascii="Tahoma" w:hAnsi="Tahoma" w:cs="Tahoma"/>
          <w:sz w:val="24"/>
          <w:szCs w:val="24"/>
        </w:rPr>
        <w:t>Perusahaan mengakui kerugian dengan segera terlepas apakah pertukaran yang terjadi memiliki substansi komersial ataukah tidak.</w:t>
      </w:r>
      <w:proofErr w:type="gramEnd"/>
      <w:r w:rsidRPr="006D6794">
        <w:rPr>
          <w:rFonts w:ascii="Tahoma" w:hAnsi="Tahoma" w:cs="Tahoma"/>
          <w:sz w:val="24"/>
          <w:szCs w:val="24"/>
        </w:rPr>
        <w:t xml:space="preserve"> </w:t>
      </w:r>
    </w:p>
    <w:p w:rsidR="0078770E" w:rsidRPr="000E04BC" w:rsidRDefault="0078770E" w:rsidP="00D76156">
      <w:pPr>
        <w:pStyle w:val="ListParagraph"/>
        <w:spacing w:line="360" w:lineRule="auto"/>
        <w:ind w:firstLine="900"/>
        <w:jc w:val="both"/>
        <w:rPr>
          <w:rFonts w:ascii="Tahoma" w:hAnsi="Tahoma" w:cs="Tahoma"/>
          <w:i/>
          <w:sz w:val="24"/>
          <w:szCs w:val="24"/>
        </w:rPr>
      </w:pPr>
      <w:r w:rsidRPr="006D6794">
        <w:rPr>
          <w:rFonts w:ascii="Tahoma" w:hAnsi="Tahoma" w:cs="Tahoma"/>
          <w:sz w:val="24"/>
          <w:szCs w:val="24"/>
        </w:rPr>
        <w:t xml:space="preserve">Dasar  pmikiran:  perusahaan  seharusnya  tidak  menilai  aktiva  yang  dimilikinya lebih dari harga kasnya yang setara; jika kerugian tersebut ditangguhkan, aktiva akan  mempunyai  nilai  lebih  tinggi  daripada  nilai  yang  sesungguhnya  dimiliki </w:t>
      </w:r>
      <w:r w:rsidRPr="000E04BC">
        <w:rPr>
          <w:rFonts w:ascii="Tahoma" w:hAnsi="Tahoma" w:cs="Tahoma"/>
          <w:i/>
          <w:sz w:val="24"/>
          <w:szCs w:val="24"/>
        </w:rPr>
        <w:t xml:space="preserve">(overstate). </w:t>
      </w:r>
    </w:p>
    <w:p w:rsidR="0078770E" w:rsidRPr="006D6794" w:rsidRDefault="0078770E" w:rsidP="006D6794">
      <w:pPr>
        <w:pStyle w:val="ListParagraph"/>
        <w:spacing w:line="360" w:lineRule="auto"/>
        <w:ind w:left="851"/>
        <w:jc w:val="both"/>
        <w:rPr>
          <w:rFonts w:ascii="Tahoma" w:hAnsi="Tahoma" w:cs="Tahoma"/>
          <w:sz w:val="24"/>
          <w:szCs w:val="24"/>
        </w:rPr>
      </w:pPr>
      <w:r w:rsidRPr="006D6794">
        <w:rPr>
          <w:rFonts w:ascii="Tahoma" w:hAnsi="Tahoma" w:cs="Tahoma"/>
          <w:sz w:val="24"/>
          <w:szCs w:val="24"/>
        </w:rPr>
        <w:t xml:space="preserve"> </w:t>
      </w:r>
    </w:p>
    <w:p w:rsidR="0078770E" w:rsidRPr="000E04BC" w:rsidRDefault="0078770E" w:rsidP="00AC5C1D">
      <w:pPr>
        <w:pStyle w:val="ListParagraph"/>
        <w:numPr>
          <w:ilvl w:val="0"/>
          <w:numId w:val="159"/>
        </w:numPr>
        <w:spacing w:line="360" w:lineRule="auto"/>
        <w:ind w:left="1080" w:hanging="1080"/>
        <w:jc w:val="both"/>
        <w:rPr>
          <w:rFonts w:ascii="Tahoma" w:hAnsi="Tahoma" w:cs="Tahoma"/>
          <w:b/>
          <w:sz w:val="24"/>
          <w:szCs w:val="24"/>
        </w:rPr>
      </w:pPr>
      <w:r w:rsidRPr="000E04BC">
        <w:rPr>
          <w:rFonts w:ascii="Tahoma" w:hAnsi="Tahoma" w:cs="Tahoma"/>
          <w:b/>
          <w:sz w:val="24"/>
          <w:szCs w:val="24"/>
        </w:rPr>
        <w:t xml:space="preserve">Pertukaran – Situasi Keuntungan </w:t>
      </w:r>
    </w:p>
    <w:p w:rsidR="0078770E" w:rsidRPr="006D6794" w:rsidRDefault="0078770E" w:rsidP="00D76156">
      <w:pPr>
        <w:pStyle w:val="ListParagraph"/>
        <w:spacing w:line="360" w:lineRule="auto"/>
        <w:ind w:firstLine="900"/>
        <w:jc w:val="both"/>
        <w:rPr>
          <w:rFonts w:ascii="Tahoma" w:hAnsi="Tahoma" w:cs="Tahoma"/>
          <w:sz w:val="24"/>
          <w:szCs w:val="24"/>
        </w:rPr>
      </w:pPr>
      <w:proofErr w:type="gramStart"/>
      <w:r w:rsidRPr="006D6794">
        <w:rPr>
          <w:rFonts w:ascii="Tahoma" w:hAnsi="Tahoma" w:cs="Tahoma"/>
          <w:sz w:val="24"/>
          <w:szCs w:val="24"/>
        </w:rPr>
        <w:t>Memiliki  substansi</w:t>
      </w:r>
      <w:proofErr w:type="gramEnd"/>
      <w:r w:rsidRPr="006D6794">
        <w:rPr>
          <w:rFonts w:ascii="Tahoma" w:hAnsi="Tahoma" w:cs="Tahoma"/>
          <w:sz w:val="24"/>
          <w:szCs w:val="24"/>
        </w:rPr>
        <w:t xml:space="preserve">  komersial.  Dalam  hal  ini,  biasanya  perusahaan  akan </w:t>
      </w:r>
      <w:r w:rsidRPr="006D6794">
        <w:rPr>
          <w:rFonts w:ascii="Tahoma" w:hAnsi="Tahoma" w:cs="Tahoma"/>
          <w:sz w:val="24"/>
          <w:szCs w:val="24"/>
        </w:rPr>
        <w:lastRenderedPageBreak/>
        <w:t>melakukan  pencatatan  terhadap  biaya  aktiva  nonmoneter  yang  diterima  untuk dipertukarkan  dengan  aktiva  nonmoneter  yang  lainnya  pada  nilai  wajar  pada suatu  aktiva  yang  diberikan,  dan  dengan  sesegera  mungkin  mengakui keuntungan  yang  diperoleh  perusahaan.  perusahaan  dapat  menggunakan  nilai wajar  dari  seluruh  aktiva  yang  telah  diterima  oleh  perusahaan  jika  dan  hanya jika  nilai  wajar  tersebut  lebih  jelas  daripada  nilai  wajar  aktiva  yang  telah diberikan.</w:t>
      </w:r>
    </w:p>
    <w:p w:rsidR="0078770E" w:rsidRPr="006D6794" w:rsidRDefault="0078770E" w:rsidP="00D76156">
      <w:pPr>
        <w:pStyle w:val="ListParagraph"/>
        <w:spacing w:line="360" w:lineRule="auto"/>
        <w:ind w:left="851" w:firstLine="49"/>
        <w:jc w:val="both"/>
        <w:rPr>
          <w:rFonts w:ascii="Tahoma" w:hAnsi="Tahoma" w:cs="Tahoma"/>
          <w:sz w:val="24"/>
          <w:szCs w:val="24"/>
        </w:rPr>
      </w:pPr>
      <w:r w:rsidRPr="006D6794">
        <w:rPr>
          <w:rFonts w:ascii="Tahoma" w:hAnsi="Tahoma" w:cs="Tahoma"/>
          <w:sz w:val="24"/>
          <w:szCs w:val="24"/>
        </w:rPr>
        <w:t xml:space="preserve">Pengungkapan mengandung: </w:t>
      </w:r>
    </w:p>
    <w:p w:rsidR="0078770E" w:rsidRPr="006D6794" w:rsidRDefault="0078770E" w:rsidP="00AC5C1D">
      <w:pPr>
        <w:pStyle w:val="ListParagraph"/>
        <w:numPr>
          <w:ilvl w:val="1"/>
          <w:numId w:val="173"/>
        </w:numPr>
        <w:spacing w:line="360" w:lineRule="auto"/>
        <w:ind w:left="720" w:hanging="720"/>
        <w:jc w:val="both"/>
        <w:rPr>
          <w:rFonts w:ascii="Tahoma" w:hAnsi="Tahoma" w:cs="Tahoma"/>
          <w:sz w:val="24"/>
          <w:szCs w:val="24"/>
        </w:rPr>
      </w:pPr>
      <w:r w:rsidRPr="006D6794">
        <w:rPr>
          <w:rFonts w:ascii="Tahoma" w:hAnsi="Tahoma" w:cs="Tahoma"/>
          <w:sz w:val="24"/>
          <w:szCs w:val="24"/>
        </w:rPr>
        <w:t xml:space="preserve">Sifat dari transaksi tersebut </w:t>
      </w:r>
    </w:p>
    <w:p w:rsidR="0078770E" w:rsidRPr="006D6794" w:rsidRDefault="0078770E" w:rsidP="00AC5C1D">
      <w:pPr>
        <w:pStyle w:val="ListParagraph"/>
        <w:numPr>
          <w:ilvl w:val="1"/>
          <w:numId w:val="173"/>
        </w:numPr>
        <w:spacing w:line="360" w:lineRule="auto"/>
        <w:ind w:left="720" w:hanging="720"/>
        <w:jc w:val="both"/>
        <w:rPr>
          <w:rFonts w:ascii="Tahoma" w:hAnsi="Tahoma" w:cs="Tahoma"/>
          <w:sz w:val="24"/>
          <w:szCs w:val="24"/>
        </w:rPr>
      </w:pPr>
      <w:r w:rsidRPr="006D6794">
        <w:rPr>
          <w:rFonts w:ascii="Tahoma" w:hAnsi="Tahoma" w:cs="Tahoma"/>
          <w:sz w:val="24"/>
          <w:szCs w:val="24"/>
        </w:rPr>
        <w:t xml:space="preserve">Metode akuntansi untuk aktiva yang dipertukarkan </w:t>
      </w:r>
    </w:p>
    <w:p w:rsidR="0078770E" w:rsidRPr="006D6794" w:rsidRDefault="0078770E" w:rsidP="00AC5C1D">
      <w:pPr>
        <w:pStyle w:val="ListParagraph"/>
        <w:numPr>
          <w:ilvl w:val="1"/>
          <w:numId w:val="173"/>
        </w:numPr>
        <w:spacing w:line="360" w:lineRule="auto"/>
        <w:ind w:left="720" w:hanging="720"/>
        <w:jc w:val="both"/>
        <w:rPr>
          <w:rFonts w:ascii="Tahoma" w:hAnsi="Tahoma" w:cs="Tahoma"/>
          <w:sz w:val="24"/>
          <w:szCs w:val="24"/>
        </w:rPr>
      </w:pPr>
      <w:r w:rsidRPr="006D6794">
        <w:rPr>
          <w:rFonts w:ascii="Tahoma" w:hAnsi="Tahoma" w:cs="Tahoma"/>
          <w:sz w:val="24"/>
          <w:szCs w:val="24"/>
        </w:rPr>
        <w:t>Keuntungan dan kerugian yang diakui atas pertukaran yang telah terjadi</w:t>
      </w:r>
    </w:p>
    <w:p w:rsidR="0078770E" w:rsidRPr="006D6794" w:rsidRDefault="0078770E" w:rsidP="00D76156">
      <w:pPr>
        <w:pStyle w:val="ListParagraph"/>
        <w:spacing w:line="360" w:lineRule="auto"/>
        <w:ind w:firstLine="900"/>
        <w:jc w:val="both"/>
        <w:rPr>
          <w:rFonts w:ascii="Tahoma" w:hAnsi="Tahoma" w:cs="Tahoma"/>
          <w:sz w:val="24"/>
          <w:szCs w:val="24"/>
        </w:rPr>
      </w:pPr>
      <w:proofErr w:type="gramStart"/>
      <w:r w:rsidRPr="006D6794">
        <w:rPr>
          <w:rFonts w:ascii="Tahoma" w:hAnsi="Tahoma" w:cs="Tahoma"/>
          <w:sz w:val="24"/>
          <w:szCs w:val="24"/>
        </w:rPr>
        <w:t>Hibah  ialah</w:t>
      </w:r>
      <w:proofErr w:type="gramEnd"/>
      <w:r w:rsidRPr="006D6794">
        <w:rPr>
          <w:rFonts w:ascii="Tahoma" w:hAnsi="Tahoma" w:cs="Tahoma"/>
          <w:sz w:val="24"/>
          <w:szCs w:val="24"/>
        </w:rPr>
        <w:t xml:space="preserve">  bantuan  yang  diterima  dari  pemerintah  dalam  bentuk  transfer sumber daya ke sebuah perusahaan untuk masa lalu maupun masa depan sesuai dengan kondisi tertentu pada operasional perusahaan. IFRS menyatakan bahwa hibah  harus  diakui  dalam  bentuk  pendapatan  (pendekatan  penghasilan)  secara sistematik  yang  sesuai  dengan  biaya  yang  terkait  yang  dimaksudkan  untuk mengimbangi perusahaan. </w:t>
      </w:r>
    </w:p>
    <w:p w:rsidR="0078770E" w:rsidRPr="006D6794" w:rsidRDefault="0078770E" w:rsidP="00D76156">
      <w:pPr>
        <w:pStyle w:val="ListParagraph"/>
        <w:spacing w:line="360" w:lineRule="auto"/>
        <w:ind w:firstLine="900"/>
        <w:jc w:val="both"/>
        <w:rPr>
          <w:rFonts w:ascii="Tahoma" w:hAnsi="Tahoma" w:cs="Tahoma"/>
          <w:sz w:val="24"/>
          <w:szCs w:val="24"/>
        </w:rPr>
      </w:pPr>
      <w:proofErr w:type="gramStart"/>
      <w:r w:rsidRPr="006D6794">
        <w:rPr>
          <w:rFonts w:ascii="Tahoma" w:hAnsi="Tahoma" w:cs="Tahoma"/>
          <w:sz w:val="24"/>
          <w:szCs w:val="24"/>
        </w:rPr>
        <w:t>Ketika sebuah perusahaan mendonasikan aktiva nonmoneter, hal tersebut harus dicatat dengan jumlah yang didonasikan sebagai sebuah beban pada nilia wajar asset donasi.</w:t>
      </w:r>
      <w:proofErr w:type="gramEnd"/>
      <w:r w:rsidRPr="006D6794">
        <w:rPr>
          <w:rFonts w:ascii="Tahoma" w:hAnsi="Tahoma" w:cs="Tahoma"/>
          <w:sz w:val="24"/>
          <w:szCs w:val="24"/>
        </w:rPr>
        <w:t xml:space="preserve"> </w:t>
      </w:r>
    </w:p>
    <w:p w:rsidR="0078770E" w:rsidRPr="000E04BC" w:rsidRDefault="00D76156" w:rsidP="00D76156">
      <w:pPr>
        <w:spacing w:line="360" w:lineRule="auto"/>
        <w:jc w:val="both"/>
        <w:rPr>
          <w:rFonts w:ascii="Tahoma" w:hAnsi="Tahoma" w:cs="Tahoma"/>
          <w:b/>
          <w:sz w:val="24"/>
          <w:szCs w:val="24"/>
        </w:rPr>
      </w:pPr>
      <w:proofErr w:type="gramStart"/>
      <w:r w:rsidRPr="000E04BC">
        <w:rPr>
          <w:rFonts w:ascii="Tahoma" w:hAnsi="Tahoma" w:cs="Tahoma"/>
          <w:b/>
          <w:sz w:val="24"/>
          <w:szCs w:val="24"/>
        </w:rPr>
        <w:t xml:space="preserve">Contoh </w:t>
      </w:r>
      <w:r w:rsidR="0078770E" w:rsidRPr="000E04BC">
        <w:rPr>
          <w:rFonts w:ascii="Tahoma" w:hAnsi="Tahoma" w:cs="Tahoma"/>
          <w:b/>
          <w:sz w:val="24"/>
          <w:szCs w:val="24"/>
        </w:rPr>
        <w:t>:</w:t>
      </w:r>
      <w:proofErr w:type="gramEnd"/>
    </w:p>
    <w:p w:rsidR="0078770E" w:rsidRPr="006D6794" w:rsidRDefault="00AE6C77" w:rsidP="00D76156">
      <w:pPr>
        <w:spacing w:line="360" w:lineRule="auto"/>
        <w:jc w:val="both"/>
        <w:rPr>
          <w:rFonts w:ascii="Tahoma" w:hAnsi="Tahoma" w:cs="Tahoma"/>
          <w:sz w:val="24"/>
          <w:szCs w:val="24"/>
        </w:rPr>
      </w:pPr>
      <w:r>
        <w:rPr>
          <w:rFonts w:ascii="Tahoma" w:hAnsi="Tahoma" w:cs="Tahoma"/>
          <w:sz w:val="24"/>
          <w:szCs w:val="24"/>
        </w:rPr>
        <w:t>Raffa</w:t>
      </w:r>
      <w:r w:rsidR="0078770E" w:rsidRPr="00D76156">
        <w:rPr>
          <w:rFonts w:ascii="Tahoma" w:hAnsi="Tahoma" w:cs="Tahoma"/>
          <w:sz w:val="24"/>
          <w:szCs w:val="24"/>
        </w:rPr>
        <w:t xml:space="preserve">  Energy  mendonasikan  tanah  kepada  </w:t>
      </w:r>
      <w:r w:rsidR="00D76156">
        <w:rPr>
          <w:rFonts w:ascii="Tahoma" w:hAnsi="Tahoma" w:cs="Tahoma"/>
          <w:sz w:val="24"/>
          <w:szCs w:val="24"/>
        </w:rPr>
        <w:t>A</w:t>
      </w:r>
      <w:r>
        <w:rPr>
          <w:rFonts w:ascii="Tahoma" w:hAnsi="Tahoma" w:cs="Tahoma"/>
          <w:sz w:val="24"/>
          <w:szCs w:val="24"/>
        </w:rPr>
        <w:t>ulia</w:t>
      </w:r>
      <w:r w:rsidR="00D76156">
        <w:rPr>
          <w:rFonts w:ascii="Tahoma" w:hAnsi="Tahoma" w:cs="Tahoma"/>
          <w:sz w:val="24"/>
          <w:szCs w:val="24"/>
        </w:rPr>
        <w:t xml:space="preserve">  untuk  digunakan  sebagai </w:t>
      </w:r>
      <w:r w:rsidR="0078770E" w:rsidRPr="006D6794">
        <w:rPr>
          <w:rFonts w:ascii="Tahoma" w:hAnsi="Tahoma" w:cs="Tahoma"/>
          <w:sz w:val="24"/>
          <w:szCs w:val="24"/>
        </w:rPr>
        <w:t xml:space="preserve">taman  kota.  </w:t>
      </w:r>
      <w:proofErr w:type="gramStart"/>
      <w:r w:rsidR="0078770E" w:rsidRPr="006D6794">
        <w:rPr>
          <w:rFonts w:ascii="Tahoma" w:hAnsi="Tahoma" w:cs="Tahoma"/>
          <w:sz w:val="24"/>
          <w:szCs w:val="24"/>
        </w:rPr>
        <w:t>Harga  tanah</w:t>
      </w:r>
      <w:proofErr w:type="gramEnd"/>
      <w:r w:rsidR="0078770E" w:rsidRPr="006D6794">
        <w:rPr>
          <w:rFonts w:ascii="Tahoma" w:hAnsi="Tahoma" w:cs="Tahoma"/>
          <w:sz w:val="24"/>
          <w:szCs w:val="24"/>
        </w:rPr>
        <w:t xml:space="preserve">  $80,000,  dan  memiliki  harga  wajar  $110,000.  </w:t>
      </w:r>
      <w:r>
        <w:rPr>
          <w:rFonts w:ascii="Tahoma" w:hAnsi="Tahoma" w:cs="Tahoma"/>
          <w:sz w:val="24"/>
          <w:szCs w:val="24"/>
        </w:rPr>
        <w:t xml:space="preserve">Raffa </w:t>
      </w:r>
      <w:r w:rsidR="0078770E" w:rsidRPr="006D6794">
        <w:rPr>
          <w:rFonts w:ascii="Tahoma" w:hAnsi="Tahoma" w:cs="Tahoma"/>
          <w:sz w:val="24"/>
          <w:szCs w:val="24"/>
        </w:rPr>
        <w:t xml:space="preserve">energy mencatat donasi tersebut sebagai berikut: </w:t>
      </w:r>
    </w:p>
    <w:p w:rsidR="0078770E" w:rsidRPr="00D76156" w:rsidRDefault="0078770E" w:rsidP="00D76156">
      <w:pPr>
        <w:spacing w:line="360" w:lineRule="auto"/>
        <w:jc w:val="both"/>
        <w:rPr>
          <w:rFonts w:ascii="Tahoma" w:hAnsi="Tahoma" w:cs="Tahoma"/>
          <w:sz w:val="24"/>
          <w:szCs w:val="24"/>
        </w:rPr>
      </w:pPr>
      <w:r w:rsidRPr="00D76156">
        <w:rPr>
          <w:rFonts w:ascii="Tahoma" w:hAnsi="Tahoma" w:cs="Tahoma"/>
          <w:sz w:val="24"/>
          <w:szCs w:val="24"/>
        </w:rPr>
        <w:t xml:space="preserve">Contribution Expense         110,000 </w:t>
      </w:r>
    </w:p>
    <w:p w:rsidR="0078770E" w:rsidRPr="00D76156" w:rsidRDefault="0078770E" w:rsidP="00D76156">
      <w:pPr>
        <w:spacing w:line="360" w:lineRule="auto"/>
        <w:ind w:firstLine="720"/>
        <w:jc w:val="both"/>
        <w:rPr>
          <w:rFonts w:ascii="Tahoma" w:hAnsi="Tahoma" w:cs="Tahoma"/>
          <w:sz w:val="24"/>
          <w:szCs w:val="24"/>
        </w:rPr>
      </w:pPr>
      <w:r w:rsidRPr="00D76156">
        <w:rPr>
          <w:rFonts w:ascii="Tahoma" w:hAnsi="Tahoma" w:cs="Tahoma"/>
          <w:sz w:val="24"/>
          <w:szCs w:val="24"/>
        </w:rPr>
        <w:t xml:space="preserve">Land                 </w:t>
      </w:r>
      <w:r w:rsidR="00D76156">
        <w:rPr>
          <w:rFonts w:ascii="Tahoma" w:hAnsi="Tahoma" w:cs="Tahoma"/>
          <w:sz w:val="24"/>
          <w:szCs w:val="24"/>
        </w:rPr>
        <w:tab/>
      </w:r>
      <w:r w:rsidR="00D76156">
        <w:rPr>
          <w:rFonts w:ascii="Tahoma" w:hAnsi="Tahoma" w:cs="Tahoma"/>
          <w:sz w:val="24"/>
          <w:szCs w:val="24"/>
        </w:rPr>
        <w:tab/>
      </w:r>
      <w:r w:rsidR="00D76156">
        <w:rPr>
          <w:rFonts w:ascii="Tahoma" w:hAnsi="Tahoma" w:cs="Tahoma"/>
          <w:sz w:val="24"/>
          <w:szCs w:val="24"/>
        </w:rPr>
        <w:tab/>
      </w:r>
      <w:r w:rsidRPr="00D76156">
        <w:rPr>
          <w:rFonts w:ascii="Tahoma" w:hAnsi="Tahoma" w:cs="Tahoma"/>
          <w:sz w:val="24"/>
          <w:szCs w:val="24"/>
        </w:rPr>
        <w:t xml:space="preserve">80,000 </w:t>
      </w:r>
    </w:p>
    <w:p w:rsidR="0078770E" w:rsidRPr="00D76156" w:rsidRDefault="0078770E" w:rsidP="00D76156">
      <w:pPr>
        <w:spacing w:line="360" w:lineRule="auto"/>
        <w:ind w:firstLine="720"/>
        <w:jc w:val="both"/>
        <w:rPr>
          <w:rFonts w:ascii="Tahoma" w:hAnsi="Tahoma" w:cs="Tahoma"/>
          <w:sz w:val="24"/>
          <w:szCs w:val="24"/>
        </w:rPr>
      </w:pPr>
      <w:r w:rsidRPr="00D76156">
        <w:rPr>
          <w:rFonts w:ascii="Tahoma" w:hAnsi="Tahoma" w:cs="Tahoma"/>
          <w:sz w:val="24"/>
          <w:szCs w:val="24"/>
        </w:rPr>
        <w:t xml:space="preserve">Gain on Disposal of Land          </w:t>
      </w:r>
      <w:r w:rsidR="00D76156">
        <w:rPr>
          <w:rFonts w:ascii="Tahoma" w:hAnsi="Tahoma" w:cs="Tahoma"/>
          <w:sz w:val="24"/>
          <w:szCs w:val="24"/>
        </w:rPr>
        <w:tab/>
      </w:r>
      <w:r w:rsidRPr="00D76156">
        <w:rPr>
          <w:rFonts w:ascii="Tahoma" w:hAnsi="Tahoma" w:cs="Tahoma"/>
          <w:sz w:val="24"/>
          <w:szCs w:val="24"/>
        </w:rPr>
        <w:t>30,000</w:t>
      </w:r>
    </w:p>
    <w:p w:rsidR="0078770E" w:rsidRDefault="0078770E" w:rsidP="006D6794">
      <w:pPr>
        <w:pStyle w:val="ListParagraph"/>
        <w:spacing w:line="360" w:lineRule="auto"/>
        <w:ind w:left="851"/>
        <w:jc w:val="both"/>
        <w:rPr>
          <w:rFonts w:ascii="Tahoma" w:hAnsi="Tahoma" w:cs="Tahoma"/>
          <w:sz w:val="24"/>
          <w:szCs w:val="24"/>
        </w:rPr>
      </w:pPr>
    </w:p>
    <w:p w:rsidR="00410341" w:rsidRPr="00D76156" w:rsidRDefault="00410341" w:rsidP="006D6794">
      <w:pPr>
        <w:pStyle w:val="ListParagraph"/>
        <w:numPr>
          <w:ilvl w:val="0"/>
          <w:numId w:val="21"/>
        </w:numPr>
        <w:spacing w:line="360" w:lineRule="auto"/>
        <w:ind w:left="851" w:hanging="851"/>
        <w:jc w:val="both"/>
        <w:rPr>
          <w:rFonts w:ascii="Tahoma" w:hAnsi="Tahoma" w:cs="Tahoma"/>
          <w:b/>
          <w:sz w:val="24"/>
          <w:szCs w:val="24"/>
          <w:lang w:val="id-ID"/>
        </w:rPr>
      </w:pPr>
      <w:r w:rsidRPr="00D76156">
        <w:rPr>
          <w:rFonts w:ascii="Tahoma" w:hAnsi="Tahoma" w:cs="Tahoma"/>
          <w:b/>
          <w:sz w:val="24"/>
          <w:szCs w:val="24"/>
          <w:lang w:val="id-ID"/>
        </w:rPr>
        <w:t>Biaya setelah akuisisi: penambahan, pengembangan dan penggantian, pengaturan dan pemasangan kembali, reparasi</w:t>
      </w:r>
    </w:p>
    <w:p w:rsidR="0078770E" w:rsidRPr="006D6794" w:rsidRDefault="0078770E" w:rsidP="00D76156">
      <w:pPr>
        <w:pStyle w:val="ListParagraph"/>
        <w:spacing w:line="360" w:lineRule="auto"/>
        <w:ind w:firstLine="900"/>
        <w:jc w:val="both"/>
        <w:rPr>
          <w:rFonts w:ascii="Tahoma" w:hAnsi="Tahoma" w:cs="Tahoma"/>
          <w:sz w:val="24"/>
          <w:szCs w:val="24"/>
          <w:lang w:val="id-ID"/>
        </w:rPr>
      </w:pPr>
      <w:r w:rsidRPr="006D6794">
        <w:rPr>
          <w:rFonts w:ascii="Tahoma" w:hAnsi="Tahoma" w:cs="Tahoma"/>
          <w:sz w:val="24"/>
          <w:szCs w:val="24"/>
          <w:lang w:val="id-ID"/>
        </w:rPr>
        <w:t xml:space="preserve">Setelah  aktiva  tetap  terpasang  dan  siap  untuk  digunakan,  dapat  terjadi  biaya-biaya tambahan seperti reparasi atau bahkan hingga biaya tambahan </w:t>
      </w:r>
      <w:r w:rsidRPr="006D6794">
        <w:rPr>
          <w:rFonts w:ascii="Tahoma" w:hAnsi="Tahoma" w:cs="Tahoma"/>
          <w:sz w:val="24"/>
          <w:szCs w:val="24"/>
          <w:lang w:val="id-ID"/>
        </w:rPr>
        <w:lastRenderedPageBreak/>
        <w:t xml:space="preserve">yang cukup siginifikan.  Masalah  utamanya  ialah  bagaimana  cara  mengalokasikan  biaya-biaya  tambahan  yang  dikeluarkan  oleh  perusahaan  ini  ke  periode  waktu  yang tepat.  Secara  umum,  biaya  yang  dikeluarkan  untuk  mendapatkan  manfaat  di masa  yang  akan  datang  yang  lebih  besar  dari  seharusnya,  harus  dikapitaliasi, sementara  pengeluaran  yang  hanya  ditujukan  untuk  mempertahankan  tingkat pelayanan tertentu yang ada di dalam sebuah perusahaan akan dianggap sebagai beban perusahaan. Agar biaya-biaya tersebut dapat dilakukan kapitalisasi, maka tiga kondisi berikut harus dipenuhi: </w:t>
      </w:r>
    </w:p>
    <w:p w:rsidR="0078770E" w:rsidRPr="006D6794" w:rsidRDefault="0078770E" w:rsidP="00AC5C1D">
      <w:pPr>
        <w:pStyle w:val="ListParagraph"/>
        <w:numPr>
          <w:ilvl w:val="1"/>
          <w:numId w:val="174"/>
        </w:numPr>
        <w:spacing w:line="360" w:lineRule="auto"/>
        <w:ind w:left="720" w:hanging="720"/>
        <w:jc w:val="both"/>
        <w:rPr>
          <w:rFonts w:ascii="Tahoma" w:hAnsi="Tahoma" w:cs="Tahoma"/>
          <w:sz w:val="24"/>
          <w:szCs w:val="24"/>
          <w:lang w:val="id-ID"/>
        </w:rPr>
      </w:pPr>
      <w:r w:rsidRPr="006D6794">
        <w:rPr>
          <w:rFonts w:ascii="Tahoma" w:hAnsi="Tahoma" w:cs="Tahoma"/>
          <w:sz w:val="24"/>
          <w:szCs w:val="24"/>
          <w:lang w:val="id-ID"/>
        </w:rPr>
        <w:t xml:space="preserve">Umur manfaat aktiva harus meningkat </w:t>
      </w:r>
    </w:p>
    <w:p w:rsidR="0078770E" w:rsidRPr="006D6794" w:rsidRDefault="0078770E" w:rsidP="00AC5C1D">
      <w:pPr>
        <w:pStyle w:val="ListParagraph"/>
        <w:numPr>
          <w:ilvl w:val="1"/>
          <w:numId w:val="174"/>
        </w:numPr>
        <w:spacing w:line="360" w:lineRule="auto"/>
        <w:ind w:left="720" w:hanging="720"/>
        <w:jc w:val="both"/>
        <w:rPr>
          <w:rFonts w:ascii="Tahoma" w:hAnsi="Tahoma" w:cs="Tahoma"/>
          <w:sz w:val="24"/>
          <w:szCs w:val="24"/>
          <w:lang w:val="id-ID"/>
        </w:rPr>
      </w:pPr>
      <w:r w:rsidRPr="006D6794">
        <w:rPr>
          <w:rFonts w:ascii="Tahoma" w:hAnsi="Tahoma" w:cs="Tahoma"/>
          <w:sz w:val="24"/>
          <w:szCs w:val="24"/>
          <w:lang w:val="id-ID"/>
        </w:rPr>
        <w:t xml:space="preserve">Kuantitas unit yang diproduksi oleh aktiva harus meningkat </w:t>
      </w:r>
    </w:p>
    <w:p w:rsidR="0078770E" w:rsidRPr="006D6794" w:rsidRDefault="0078770E" w:rsidP="00AC5C1D">
      <w:pPr>
        <w:pStyle w:val="ListParagraph"/>
        <w:numPr>
          <w:ilvl w:val="1"/>
          <w:numId w:val="174"/>
        </w:numPr>
        <w:spacing w:line="360" w:lineRule="auto"/>
        <w:ind w:left="720" w:hanging="720"/>
        <w:jc w:val="both"/>
        <w:rPr>
          <w:rFonts w:ascii="Tahoma" w:hAnsi="Tahoma" w:cs="Tahoma"/>
          <w:sz w:val="24"/>
          <w:szCs w:val="24"/>
        </w:rPr>
      </w:pPr>
      <w:r w:rsidRPr="006D6794">
        <w:rPr>
          <w:rFonts w:ascii="Tahoma" w:hAnsi="Tahoma" w:cs="Tahoma"/>
          <w:sz w:val="24"/>
          <w:szCs w:val="24"/>
          <w:lang w:val="id-ID"/>
        </w:rPr>
        <w:t>Kualitas unit yang diproduksi juga harus meningkat</w:t>
      </w:r>
    </w:p>
    <w:p w:rsidR="0078770E" w:rsidRPr="006D6794" w:rsidRDefault="0078770E" w:rsidP="006D6794">
      <w:pPr>
        <w:pStyle w:val="ListParagraph"/>
        <w:spacing w:line="360" w:lineRule="auto"/>
        <w:ind w:left="851"/>
        <w:jc w:val="both"/>
        <w:rPr>
          <w:rFonts w:ascii="Tahoma" w:hAnsi="Tahoma" w:cs="Tahoma"/>
          <w:sz w:val="24"/>
          <w:szCs w:val="24"/>
        </w:rPr>
      </w:pPr>
    </w:p>
    <w:p w:rsidR="00410341" w:rsidRPr="00D76156" w:rsidRDefault="00410341" w:rsidP="006D6794">
      <w:pPr>
        <w:pStyle w:val="NormalWeb"/>
        <w:numPr>
          <w:ilvl w:val="0"/>
          <w:numId w:val="21"/>
        </w:numPr>
        <w:shd w:val="clear" w:color="auto" w:fill="FFFFFF"/>
        <w:spacing w:before="0" w:beforeAutospacing="0" w:after="0" w:afterAutospacing="0" w:line="360" w:lineRule="auto"/>
        <w:ind w:left="851" w:hanging="851"/>
        <w:jc w:val="both"/>
        <w:rPr>
          <w:rFonts w:ascii="Tahoma" w:hAnsi="Tahoma" w:cs="Tahoma"/>
          <w:b/>
          <w:color w:val="000000" w:themeColor="text1"/>
        </w:rPr>
      </w:pPr>
      <w:r w:rsidRPr="00D76156">
        <w:rPr>
          <w:rFonts w:ascii="Tahoma" w:hAnsi="Tahoma" w:cs="Tahoma"/>
          <w:b/>
        </w:rPr>
        <w:t>Disposisi: penjualan, konversi secara paksa,</w:t>
      </w:r>
      <w:r w:rsidR="000E04BC">
        <w:rPr>
          <w:rFonts w:ascii="Tahoma" w:hAnsi="Tahoma" w:cs="Tahoma"/>
          <w:b/>
          <w:lang w:val="en-US"/>
        </w:rPr>
        <w:t xml:space="preserve"> </w:t>
      </w:r>
      <w:r w:rsidRPr="00D76156">
        <w:rPr>
          <w:rFonts w:ascii="Tahoma" w:hAnsi="Tahoma" w:cs="Tahoma"/>
          <w:b/>
        </w:rPr>
        <w:t>masalah lainnya.</w:t>
      </w:r>
    </w:p>
    <w:p w:rsidR="0078770E" w:rsidRPr="006D6794" w:rsidRDefault="0078770E" w:rsidP="00D76156">
      <w:pPr>
        <w:pStyle w:val="NormalWeb"/>
        <w:shd w:val="clear" w:color="auto" w:fill="FFFFFF"/>
        <w:spacing w:before="0" w:beforeAutospacing="0" w:after="0" w:afterAutospacing="0" w:line="360" w:lineRule="auto"/>
        <w:ind w:firstLine="900"/>
        <w:jc w:val="both"/>
        <w:rPr>
          <w:rFonts w:ascii="Tahoma" w:hAnsi="Tahoma" w:cs="Tahoma"/>
          <w:color w:val="000000" w:themeColor="text1"/>
        </w:rPr>
      </w:pPr>
      <w:r w:rsidRPr="006D6794">
        <w:rPr>
          <w:rFonts w:ascii="Tahoma" w:hAnsi="Tahoma" w:cs="Tahoma"/>
          <w:color w:val="000000" w:themeColor="text1"/>
        </w:rPr>
        <w:t xml:space="preserve">Perusahaan mungkin memensiunkan aktiva tetap mereka secara secara suka rela atau membuang mereka dengan melakukan </w:t>
      </w:r>
    </w:p>
    <w:p w:rsidR="0078770E" w:rsidRPr="006D6794" w:rsidRDefault="0078770E" w:rsidP="00AC5C1D">
      <w:pPr>
        <w:pStyle w:val="NormalWeb"/>
        <w:numPr>
          <w:ilvl w:val="1"/>
          <w:numId w:val="175"/>
        </w:numPr>
        <w:shd w:val="clear" w:color="auto" w:fill="FFFFFF"/>
        <w:spacing w:before="0" w:beforeAutospacing="0" w:after="0" w:afterAutospacing="0" w:line="360" w:lineRule="auto"/>
        <w:ind w:left="720" w:hanging="720"/>
        <w:jc w:val="both"/>
        <w:rPr>
          <w:rFonts w:ascii="Tahoma" w:hAnsi="Tahoma" w:cs="Tahoma"/>
          <w:color w:val="000000" w:themeColor="text1"/>
        </w:rPr>
      </w:pPr>
      <w:r w:rsidRPr="006D6794">
        <w:rPr>
          <w:rFonts w:ascii="Tahoma" w:hAnsi="Tahoma" w:cs="Tahoma"/>
          <w:color w:val="000000" w:themeColor="text1"/>
        </w:rPr>
        <w:t xml:space="preserve">Penjualan  </w:t>
      </w:r>
    </w:p>
    <w:p w:rsidR="0078770E" w:rsidRPr="006D6794" w:rsidRDefault="0078770E" w:rsidP="00AC5C1D">
      <w:pPr>
        <w:pStyle w:val="NormalWeb"/>
        <w:numPr>
          <w:ilvl w:val="1"/>
          <w:numId w:val="175"/>
        </w:numPr>
        <w:shd w:val="clear" w:color="auto" w:fill="FFFFFF"/>
        <w:spacing w:before="0" w:beforeAutospacing="0" w:after="0" w:afterAutospacing="0" w:line="360" w:lineRule="auto"/>
        <w:ind w:left="720" w:hanging="720"/>
        <w:jc w:val="both"/>
        <w:rPr>
          <w:rFonts w:ascii="Tahoma" w:hAnsi="Tahoma" w:cs="Tahoma"/>
          <w:color w:val="000000" w:themeColor="text1"/>
        </w:rPr>
      </w:pPr>
      <w:r w:rsidRPr="006D6794">
        <w:rPr>
          <w:rFonts w:ascii="Tahoma" w:hAnsi="Tahoma" w:cs="Tahoma"/>
          <w:color w:val="000000" w:themeColor="text1"/>
        </w:rPr>
        <w:t xml:space="preserve">Penukaran  </w:t>
      </w:r>
    </w:p>
    <w:p w:rsidR="0078770E" w:rsidRPr="006D6794" w:rsidRDefault="0078770E" w:rsidP="00AC5C1D">
      <w:pPr>
        <w:pStyle w:val="NormalWeb"/>
        <w:numPr>
          <w:ilvl w:val="1"/>
          <w:numId w:val="175"/>
        </w:numPr>
        <w:shd w:val="clear" w:color="auto" w:fill="FFFFFF"/>
        <w:spacing w:before="0" w:beforeAutospacing="0" w:after="0" w:afterAutospacing="0" w:line="360" w:lineRule="auto"/>
        <w:ind w:left="720" w:hanging="720"/>
        <w:jc w:val="both"/>
        <w:rPr>
          <w:rFonts w:ascii="Tahoma" w:hAnsi="Tahoma" w:cs="Tahoma"/>
          <w:color w:val="000000" w:themeColor="text1"/>
        </w:rPr>
      </w:pPr>
      <w:r w:rsidRPr="006D6794">
        <w:rPr>
          <w:rFonts w:ascii="Tahoma" w:hAnsi="Tahoma" w:cs="Tahoma"/>
          <w:color w:val="000000" w:themeColor="text1"/>
        </w:rPr>
        <w:t xml:space="preserve">Konversi terpaksa </w:t>
      </w:r>
    </w:p>
    <w:p w:rsidR="0078770E" w:rsidRPr="006D6794" w:rsidRDefault="0078770E" w:rsidP="00AC5C1D">
      <w:pPr>
        <w:pStyle w:val="NormalWeb"/>
        <w:numPr>
          <w:ilvl w:val="1"/>
          <w:numId w:val="175"/>
        </w:numPr>
        <w:shd w:val="clear" w:color="auto" w:fill="FFFFFF"/>
        <w:spacing w:before="0" w:beforeAutospacing="0" w:after="0" w:afterAutospacing="0" w:line="360" w:lineRule="auto"/>
        <w:ind w:left="720" w:hanging="720"/>
        <w:jc w:val="both"/>
        <w:rPr>
          <w:rFonts w:ascii="Tahoma" w:hAnsi="Tahoma" w:cs="Tahoma"/>
          <w:color w:val="000000" w:themeColor="text1"/>
        </w:rPr>
      </w:pPr>
      <w:r w:rsidRPr="006D6794">
        <w:rPr>
          <w:rFonts w:ascii="Tahoma" w:hAnsi="Tahoma" w:cs="Tahoma"/>
          <w:color w:val="000000" w:themeColor="text1"/>
        </w:rPr>
        <w:t xml:space="preserve">Pengabaian </w:t>
      </w:r>
    </w:p>
    <w:p w:rsidR="0078770E" w:rsidRPr="006D6794" w:rsidRDefault="0078770E" w:rsidP="00D76156">
      <w:pPr>
        <w:pStyle w:val="NormalWeb"/>
        <w:shd w:val="clear" w:color="auto" w:fill="FFFFFF"/>
        <w:spacing w:before="0" w:beforeAutospacing="0" w:after="0" w:afterAutospacing="0" w:line="360" w:lineRule="auto"/>
        <w:jc w:val="both"/>
        <w:rPr>
          <w:rFonts w:ascii="Tahoma" w:hAnsi="Tahoma" w:cs="Tahoma"/>
          <w:color w:val="000000" w:themeColor="text1"/>
          <w:lang w:val="en-US"/>
        </w:rPr>
      </w:pPr>
      <w:r w:rsidRPr="006D6794">
        <w:rPr>
          <w:rFonts w:ascii="Tahoma" w:hAnsi="Tahoma" w:cs="Tahoma"/>
          <w:color w:val="000000" w:themeColor="text1"/>
        </w:rPr>
        <w:t xml:space="preserve">Depresiasi harus dibawa ke tanggal disposisi.  </w:t>
      </w:r>
    </w:p>
    <w:p w:rsidR="00D20DE6" w:rsidRDefault="00D20DE6" w:rsidP="00D76156">
      <w:pPr>
        <w:pStyle w:val="NormalWeb"/>
        <w:shd w:val="clear" w:color="auto" w:fill="FFFFFF"/>
        <w:spacing w:before="0" w:beforeAutospacing="0" w:after="0" w:afterAutospacing="0" w:line="360" w:lineRule="auto"/>
        <w:jc w:val="both"/>
        <w:rPr>
          <w:rFonts w:ascii="Tahoma" w:hAnsi="Tahoma" w:cs="Tahoma"/>
          <w:color w:val="000000" w:themeColor="text1"/>
          <w:lang w:val="en-US"/>
        </w:rPr>
      </w:pPr>
    </w:p>
    <w:p w:rsidR="0078770E" w:rsidRPr="00D20DE6" w:rsidRDefault="0078770E" w:rsidP="00D76156">
      <w:pPr>
        <w:pStyle w:val="NormalWeb"/>
        <w:shd w:val="clear" w:color="auto" w:fill="FFFFFF"/>
        <w:spacing w:before="0" w:beforeAutospacing="0" w:after="0" w:afterAutospacing="0" w:line="360" w:lineRule="auto"/>
        <w:jc w:val="both"/>
        <w:rPr>
          <w:rFonts w:ascii="Tahoma" w:hAnsi="Tahoma" w:cs="Tahoma"/>
          <w:b/>
          <w:color w:val="000000" w:themeColor="text1"/>
          <w:lang w:val="en-US"/>
        </w:rPr>
      </w:pPr>
      <w:r w:rsidRPr="00D20DE6">
        <w:rPr>
          <w:rFonts w:ascii="Tahoma" w:hAnsi="Tahoma" w:cs="Tahoma"/>
          <w:b/>
          <w:color w:val="000000" w:themeColor="text1"/>
          <w:lang w:val="en-US"/>
        </w:rPr>
        <w:t xml:space="preserve">Konversi Terpaksa </w:t>
      </w:r>
    </w:p>
    <w:p w:rsidR="0078770E" w:rsidRDefault="0078770E" w:rsidP="00D76156">
      <w:pPr>
        <w:pStyle w:val="NormalWeb"/>
        <w:shd w:val="clear" w:color="auto" w:fill="FFFFFF"/>
        <w:spacing w:before="0" w:beforeAutospacing="0" w:after="0" w:afterAutospacing="0" w:line="360" w:lineRule="auto"/>
        <w:ind w:firstLine="900"/>
        <w:jc w:val="both"/>
        <w:rPr>
          <w:rFonts w:ascii="Tahoma" w:hAnsi="Tahoma" w:cs="Tahoma"/>
          <w:color w:val="000000" w:themeColor="text1"/>
          <w:lang w:val="en-US"/>
        </w:rPr>
      </w:pPr>
      <w:r w:rsidRPr="006D6794">
        <w:rPr>
          <w:rFonts w:ascii="Tahoma" w:hAnsi="Tahoma" w:cs="Tahoma"/>
          <w:color w:val="000000" w:themeColor="text1"/>
          <w:lang w:val="en-US"/>
        </w:rPr>
        <w:t>Kadang</w:t>
      </w:r>
      <w:proofErr w:type="gramStart"/>
      <w:r w:rsidRPr="006D6794">
        <w:rPr>
          <w:rFonts w:ascii="Tahoma" w:hAnsi="Tahoma" w:cs="Tahoma"/>
          <w:color w:val="000000" w:themeColor="text1"/>
          <w:lang w:val="en-US"/>
        </w:rPr>
        <w:t>,  pelayanan</w:t>
      </w:r>
      <w:proofErr w:type="gramEnd"/>
      <w:r w:rsidRPr="006D6794">
        <w:rPr>
          <w:rFonts w:ascii="Tahoma" w:hAnsi="Tahoma" w:cs="Tahoma"/>
          <w:color w:val="000000" w:themeColor="text1"/>
          <w:lang w:val="en-US"/>
        </w:rPr>
        <w:t xml:space="preserve">  suatu  aktiva  berakhir  karena  konversi  terpaksa  seperti bencana kebakaran, banjir, pembebasan, pencurian, dan lain-lain. Selisih antara jumlah  yang  dipulihkan  dengan  nilai  buku  aktiva  tersebut  (jika  terdapat  nilai buku),  dilaporkan  sebagai  sebuah  keuntugan  atau  kerugian  bagi  perusahaan. </w:t>
      </w:r>
      <w:proofErr w:type="gramStart"/>
      <w:r w:rsidRPr="006D6794">
        <w:rPr>
          <w:rFonts w:ascii="Tahoma" w:hAnsi="Tahoma" w:cs="Tahoma"/>
          <w:color w:val="000000" w:themeColor="text1"/>
          <w:lang w:val="en-US"/>
        </w:rPr>
        <w:t>keuntungan  maupun</w:t>
      </w:r>
      <w:proofErr w:type="gramEnd"/>
      <w:r w:rsidRPr="006D6794">
        <w:rPr>
          <w:rFonts w:ascii="Tahoma" w:hAnsi="Tahoma" w:cs="Tahoma"/>
          <w:color w:val="000000" w:themeColor="text1"/>
          <w:lang w:val="en-US"/>
        </w:rPr>
        <w:t xml:space="preserve">  kerugian  yang  diperoleh  perusahaan  tersebut  disamakan dengan jenis disposisi lainnya.</w:t>
      </w:r>
    </w:p>
    <w:p w:rsidR="000E04BC" w:rsidRPr="006D6794" w:rsidRDefault="000E04BC" w:rsidP="00D76156">
      <w:pPr>
        <w:pStyle w:val="NormalWeb"/>
        <w:shd w:val="clear" w:color="auto" w:fill="FFFFFF"/>
        <w:spacing w:before="0" w:beforeAutospacing="0" w:after="0" w:afterAutospacing="0" w:line="360" w:lineRule="auto"/>
        <w:ind w:firstLine="900"/>
        <w:jc w:val="both"/>
        <w:rPr>
          <w:rFonts w:ascii="Tahoma" w:hAnsi="Tahoma" w:cs="Tahoma"/>
          <w:color w:val="000000" w:themeColor="text1"/>
          <w:lang w:val="en-US"/>
        </w:rPr>
      </w:pPr>
    </w:p>
    <w:p w:rsidR="00DB4A41" w:rsidRDefault="00DB4A41" w:rsidP="006D6794">
      <w:pPr>
        <w:spacing w:line="360" w:lineRule="auto"/>
        <w:jc w:val="both"/>
        <w:rPr>
          <w:rFonts w:ascii="Tahoma" w:hAnsi="Tahoma" w:cs="Tahoma"/>
          <w:b/>
          <w:color w:val="000000" w:themeColor="text1"/>
          <w:sz w:val="24"/>
          <w:szCs w:val="24"/>
        </w:rPr>
      </w:pPr>
      <w:r w:rsidRPr="006D6794">
        <w:rPr>
          <w:rFonts w:ascii="Tahoma" w:hAnsi="Tahoma" w:cs="Tahoma"/>
          <w:b/>
          <w:color w:val="000000" w:themeColor="text1"/>
          <w:sz w:val="24"/>
          <w:szCs w:val="24"/>
        </w:rPr>
        <w:t>Rangkuman</w:t>
      </w:r>
    </w:p>
    <w:p w:rsidR="003C2A0D" w:rsidRPr="006D6794" w:rsidRDefault="003C2A0D" w:rsidP="003C2A0D">
      <w:pPr>
        <w:pStyle w:val="ListParagraph"/>
        <w:spacing w:line="360" w:lineRule="auto"/>
        <w:ind w:firstLine="900"/>
        <w:jc w:val="both"/>
        <w:rPr>
          <w:rFonts w:ascii="Tahoma" w:hAnsi="Tahoma" w:cs="Tahoma"/>
          <w:sz w:val="24"/>
          <w:szCs w:val="24"/>
          <w:lang w:val="id-ID"/>
        </w:rPr>
      </w:pPr>
      <w:r w:rsidRPr="006D6794">
        <w:rPr>
          <w:rFonts w:ascii="Tahoma" w:hAnsi="Tahoma" w:cs="Tahoma"/>
          <w:sz w:val="24"/>
          <w:szCs w:val="24"/>
          <w:lang w:val="id-ID"/>
        </w:rPr>
        <w:t xml:space="preserve">Properti,  pabrik,  dan  peralatan  merupakan  aktiva  nyata  yang  digunakan untuk  melakukan  produksi  atau  menyuplai  barang  dan  jasa,  untuk  </w:t>
      </w:r>
      <w:r w:rsidRPr="006D6794">
        <w:rPr>
          <w:rFonts w:ascii="Tahoma" w:hAnsi="Tahoma" w:cs="Tahoma"/>
          <w:sz w:val="24"/>
          <w:szCs w:val="24"/>
          <w:lang w:val="id-ID"/>
        </w:rPr>
        <w:lastRenderedPageBreak/>
        <w:t xml:space="preserve">rental  atau yang  lainnya,  atau  untuk  tujuan  administratif;  mereka  diharapakan  dapat digunakan selama lebih dari satu periode akuntansi. </w:t>
      </w:r>
    </w:p>
    <w:p w:rsidR="003C2A0D" w:rsidRPr="00F55255" w:rsidRDefault="003C2A0D" w:rsidP="003C2A0D">
      <w:pPr>
        <w:pStyle w:val="ListParagraph"/>
        <w:spacing w:line="360" w:lineRule="auto"/>
        <w:ind w:firstLine="851"/>
        <w:jc w:val="both"/>
        <w:rPr>
          <w:rFonts w:ascii="Tahoma" w:hAnsi="Tahoma" w:cs="Tahoma"/>
          <w:i/>
          <w:sz w:val="24"/>
          <w:szCs w:val="24"/>
        </w:rPr>
      </w:pPr>
      <w:r w:rsidRPr="006D6794">
        <w:rPr>
          <w:rFonts w:ascii="Tahoma" w:hAnsi="Tahoma" w:cs="Tahoma"/>
          <w:sz w:val="24"/>
          <w:szCs w:val="24"/>
          <w:lang w:val="id-ID"/>
        </w:rPr>
        <w:t xml:space="preserve">Sebagain  besar  perusahaan  masih  menggunakan  biaya  historis  untuk menilai aktiva mereka yang berupa properti, pabrik, dan peralatan mereka. Biaya historis diukur oleh kas atau harga ekuivaen kas untuk memperoleh suatu aktiva dan  membawa  aktiva  tersebut  ke  suatu  lokasi  serta  kondisi  yang  diperlukan berdasarkan tujuan penggunaannya. Suatu  perusahaan  menilai  properti,  pabrik,  dan  peralatan  di  periode selanjutnya dengan menggunakan salah satu dari: </w:t>
      </w:r>
      <w:r>
        <w:rPr>
          <w:rFonts w:ascii="Tahoma" w:hAnsi="Tahoma" w:cs="Tahoma"/>
          <w:sz w:val="24"/>
          <w:szCs w:val="24"/>
        </w:rPr>
        <w:t xml:space="preserve">(1) </w:t>
      </w:r>
      <w:r w:rsidRPr="006D6794">
        <w:rPr>
          <w:rFonts w:ascii="Tahoma" w:hAnsi="Tahoma" w:cs="Tahoma"/>
          <w:sz w:val="24"/>
          <w:szCs w:val="24"/>
          <w:lang w:val="id-ID"/>
        </w:rPr>
        <w:t xml:space="preserve">Metode biaya </w:t>
      </w:r>
      <w:r w:rsidRPr="000E04BC">
        <w:rPr>
          <w:rFonts w:ascii="Tahoma" w:hAnsi="Tahoma" w:cs="Tahoma"/>
          <w:i/>
          <w:sz w:val="24"/>
          <w:szCs w:val="24"/>
          <w:lang w:val="id-ID"/>
        </w:rPr>
        <w:t>(cost method)</w:t>
      </w:r>
      <w:r>
        <w:rPr>
          <w:rFonts w:ascii="Tahoma" w:hAnsi="Tahoma" w:cs="Tahoma"/>
          <w:sz w:val="24"/>
          <w:szCs w:val="24"/>
        </w:rPr>
        <w:t xml:space="preserve">, (2) </w:t>
      </w:r>
      <w:r w:rsidRPr="006D6794">
        <w:rPr>
          <w:rFonts w:ascii="Tahoma" w:hAnsi="Tahoma" w:cs="Tahoma"/>
          <w:sz w:val="24"/>
          <w:szCs w:val="24"/>
          <w:lang w:val="id-ID"/>
        </w:rPr>
        <w:t xml:space="preserve">Metode nilai wajar </w:t>
      </w:r>
      <w:r w:rsidRPr="000E04BC">
        <w:rPr>
          <w:rFonts w:ascii="Tahoma" w:hAnsi="Tahoma" w:cs="Tahoma"/>
          <w:i/>
          <w:sz w:val="24"/>
          <w:szCs w:val="24"/>
          <w:lang w:val="id-ID"/>
        </w:rPr>
        <w:t>(fair value / revaluation method)</w:t>
      </w:r>
      <w:r>
        <w:rPr>
          <w:rFonts w:ascii="Tahoma" w:hAnsi="Tahoma" w:cs="Tahoma"/>
          <w:i/>
          <w:sz w:val="24"/>
          <w:szCs w:val="24"/>
        </w:rPr>
        <w:t>.</w:t>
      </w:r>
    </w:p>
    <w:p w:rsidR="003C2A0D" w:rsidRPr="00FE61A7" w:rsidRDefault="003C2A0D" w:rsidP="003C2A0D">
      <w:pPr>
        <w:pStyle w:val="ListParagraph"/>
        <w:spacing w:line="360" w:lineRule="auto"/>
        <w:ind w:firstLine="900"/>
        <w:jc w:val="both"/>
        <w:rPr>
          <w:rFonts w:ascii="Tahoma" w:hAnsi="Tahoma" w:cs="Tahoma"/>
          <w:sz w:val="24"/>
          <w:szCs w:val="24"/>
        </w:rPr>
      </w:pPr>
      <w:r w:rsidRPr="006D6794">
        <w:rPr>
          <w:rFonts w:ascii="Tahoma" w:hAnsi="Tahoma" w:cs="Tahoma"/>
          <w:sz w:val="24"/>
          <w:szCs w:val="24"/>
        </w:rPr>
        <w:t xml:space="preserve">Terdapat  tiga  pendekatan  untuk  menghitung  jumlah  bunga  yang  ada  dalam membiayai konstruksi property, pabrik, dan peralatan, yaitu antara lain: </w:t>
      </w:r>
      <w:r>
        <w:rPr>
          <w:rFonts w:ascii="Tahoma" w:hAnsi="Tahoma" w:cs="Tahoma"/>
          <w:sz w:val="24"/>
          <w:szCs w:val="24"/>
        </w:rPr>
        <w:t xml:space="preserve">(1) </w:t>
      </w:r>
      <w:r w:rsidRPr="006D6794">
        <w:rPr>
          <w:rFonts w:ascii="Tahoma" w:hAnsi="Tahoma" w:cs="Tahoma"/>
          <w:sz w:val="24"/>
          <w:szCs w:val="24"/>
        </w:rPr>
        <w:t xml:space="preserve">Tidak mengkapitalisasi beban </w:t>
      </w:r>
      <w:r>
        <w:rPr>
          <w:rFonts w:ascii="Tahoma" w:hAnsi="Tahoma" w:cs="Tahoma"/>
          <w:sz w:val="24"/>
          <w:szCs w:val="24"/>
        </w:rPr>
        <w:t xml:space="preserve">bunga selama periode konstruksi, (2) </w:t>
      </w:r>
      <w:r w:rsidRPr="00FE61A7">
        <w:rPr>
          <w:rFonts w:ascii="Tahoma" w:hAnsi="Tahoma" w:cs="Tahoma"/>
          <w:sz w:val="24"/>
          <w:szCs w:val="24"/>
        </w:rPr>
        <w:t xml:space="preserve">Membebankan  semua  biaya  dana  yang  digunakan  ke  konstruksi,  baik yang dapat diidentifikasi maupun </w:t>
      </w:r>
      <w:r>
        <w:rPr>
          <w:rFonts w:ascii="Tahoma" w:hAnsi="Tahoma" w:cs="Tahoma"/>
          <w:sz w:val="24"/>
          <w:szCs w:val="24"/>
        </w:rPr>
        <w:t xml:space="preserve">yang tidak dapat diidentifikasi, (3) </w:t>
      </w:r>
      <w:r w:rsidRPr="00FE61A7">
        <w:rPr>
          <w:rFonts w:ascii="Tahoma" w:hAnsi="Tahoma" w:cs="Tahoma"/>
          <w:sz w:val="24"/>
          <w:szCs w:val="24"/>
        </w:rPr>
        <w:t>Hanya  mengkapitalisasi  biaya  bunga  actual  yang  terjadi  selama konstruksi dijalankan</w:t>
      </w:r>
      <w:r>
        <w:rPr>
          <w:rFonts w:ascii="Tahoma" w:hAnsi="Tahoma" w:cs="Tahoma"/>
          <w:sz w:val="24"/>
          <w:szCs w:val="24"/>
        </w:rPr>
        <w:t>.</w:t>
      </w:r>
      <w:r w:rsidRPr="00FE61A7">
        <w:rPr>
          <w:rFonts w:ascii="Tahoma" w:hAnsi="Tahoma" w:cs="Tahoma"/>
          <w:sz w:val="24"/>
          <w:szCs w:val="24"/>
        </w:rPr>
        <w:t xml:space="preserve"> </w:t>
      </w:r>
    </w:p>
    <w:p w:rsidR="003C2A0D" w:rsidRPr="006D6794" w:rsidRDefault="003C2A0D" w:rsidP="003C2A0D">
      <w:pPr>
        <w:pStyle w:val="ListParagraph"/>
        <w:spacing w:line="360" w:lineRule="auto"/>
        <w:ind w:firstLine="900"/>
        <w:jc w:val="both"/>
        <w:rPr>
          <w:rFonts w:ascii="Tahoma" w:hAnsi="Tahoma" w:cs="Tahoma"/>
          <w:sz w:val="24"/>
          <w:szCs w:val="24"/>
        </w:rPr>
      </w:pPr>
      <w:r w:rsidRPr="006D6794">
        <w:rPr>
          <w:rFonts w:ascii="Tahoma" w:hAnsi="Tahoma" w:cs="Tahoma"/>
          <w:sz w:val="24"/>
          <w:szCs w:val="24"/>
        </w:rPr>
        <w:t xml:space="preserve">Suatu pertukaran memiliki substansi komersial jika arus kas di masa yang akan </w:t>
      </w:r>
      <w:proofErr w:type="gramStart"/>
      <w:r w:rsidRPr="006D6794">
        <w:rPr>
          <w:rFonts w:ascii="Tahoma" w:hAnsi="Tahoma" w:cs="Tahoma"/>
          <w:sz w:val="24"/>
          <w:szCs w:val="24"/>
        </w:rPr>
        <w:t>datang  berubah</w:t>
      </w:r>
      <w:proofErr w:type="gramEnd"/>
      <w:r w:rsidRPr="006D6794">
        <w:rPr>
          <w:rFonts w:ascii="Tahoma" w:hAnsi="Tahoma" w:cs="Tahoma"/>
          <w:sz w:val="24"/>
          <w:szCs w:val="24"/>
        </w:rPr>
        <w:t xml:space="preserve">  sebagai  akibat  dari  suatu  transaksi  tersebut.  Hal  tersebut memiliki  arti  bahwa  jika  posisi  ekonomi  yang  bertransaksi  tersebut  berubah, maka transaksi tersebut dapat dikatakan memiliki substansi komer</w:t>
      </w:r>
      <w:r>
        <w:rPr>
          <w:rFonts w:ascii="Tahoma" w:hAnsi="Tahoma" w:cs="Tahoma"/>
          <w:sz w:val="24"/>
          <w:szCs w:val="24"/>
        </w:rPr>
        <w:t>s</w:t>
      </w:r>
      <w:r w:rsidRPr="006D6794">
        <w:rPr>
          <w:rFonts w:ascii="Tahoma" w:hAnsi="Tahoma" w:cs="Tahoma"/>
          <w:sz w:val="24"/>
          <w:szCs w:val="24"/>
        </w:rPr>
        <w:t>ial.</w:t>
      </w:r>
    </w:p>
    <w:p w:rsidR="003C2A0D" w:rsidRDefault="003C2A0D" w:rsidP="003C2A0D">
      <w:pPr>
        <w:pStyle w:val="ListParagraph"/>
        <w:spacing w:line="360" w:lineRule="auto"/>
        <w:ind w:firstLine="900"/>
        <w:jc w:val="both"/>
        <w:rPr>
          <w:rFonts w:ascii="Tahoma" w:hAnsi="Tahoma" w:cs="Tahoma"/>
          <w:sz w:val="24"/>
          <w:szCs w:val="24"/>
        </w:rPr>
      </w:pPr>
      <w:r w:rsidRPr="006D6794">
        <w:rPr>
          <w:rFonts w:ascii="Tahoma" w:hAnsi="Tahoma" w:cs="Tahoma"/>
          <w:sz w:val="24"/>
          <w:szCs w:val="24"/>
          <w:lang w:val="id-ID"/>
        </w:rPr>
        <w:t xml:space="preserve">Setelah  aktiva  tetap  terpasang  dan  siap  untuk  digunakan,  dapat  terjadi  biaya-biaya tambahan seperti reparasi atau bahkan hingga biaya tambahan yang cukup siginifikan.  Masalah  utamanya  ialah  bagaimana  cara  mengalokasikan  biaya-biaya  tambahan  yang  dikeluarkan  oleh  perusahaan  ini  ke  periode  waktu  yang tepat.  Secara  umum,  biaya  yang  dikeluarkan  untuk  mendapatkan  manfaat  di masa  yang  akan  datang  yang  lebih  besar  dari  seharusnya,  harus  dikapitaliasi, sementara  pengeluaran  yang  hanya  ditujukan  untuk  mempertahankan  tingkat pelayanan tertentu yang ada di dalam sebuah perusahaan akan dianggap sebagai beban perusahaan. </w:t>
      </w:r>
    </w:p>
    <w:p w:rsidR="00D20DE6" w:rsidRDefault="00D20DE6" w:rsidP="003C2A0D">
      <w:pPr>
        <w:pStyle w:val="ListParagraph"/>
        <w:spacing w:line="360" w:lineRule="auto"/>
        <w:ind w:firstLine="900"/>
        <w:jc w:val="both"/>
      </w:pPr>
    </w:p>
    <w:p w:rsidR="00D20DE6" w:rsidRDefault="00D20DE6" w:rsidP="003C2A0D">
      <w:pPr>
        <w:pStyle w:val="ListParagraph"/>
        <w:spacing w:line="360" w:lineRule="auto"/>
        <w:ind w:firstLine="900"/>
        <w:jc w:val="both"/>
      </w:pPr>
    </w:p>
    <w:p w:rsidR="00D20DE6" w:rsidRPr="00D20DE6" w:rsidRDefault="00D20DE6" w:rsidP="003C2A0D">
      <w:pPr>
        <w:pStyle w:val="ListParagraph"/>
        <w:spacing w:line="360" w:lineRule="auto"/>
        <w:ind w:firstLine="900"/>
        <w:jc w:val="both"/>
      </w:pPr>
    </w:p>
    <w:p w:rsidR="00DB4A41" w:rsidRPr="006D6794" w:rsidRDefault="00DB4A41" w:rsidP="006D6794">
      <w:pPr>
        <w:spacing w:line="360" w:lineRule="auto"/>
        <w:jc w:val="both"/>
        <w:rPr>
          <w:rFonts w:ascii="Tahoma" w:hAnsi="Tahoma" w:cs="Tahoma"/>
          <w:b/>
          <w:sz w:val="24"/>
          <w:szCs w:val="24"/>
          <w:lang w:val="id-ID"/>
        </w:rPr>
      </w:pPr>
      <w:r w:rsidRPr="006D6794">
        <w:rPr>
          <w:rFonts w:ascii="Tahoma" w:hAnsi="Tahoma" w:cs="Tahoma"/>
          <w:b/>
          <w:sz w:val="24"/>
          <w:szCs w:val="24"/>
        </w:rPr>
        <w:lastRenderedPageBreak/>
        <w:t>Latihan</w:t>
      </w:r>
    </w:p>
    <w:p w:rsidR="003C2A0D" w:rsidRDefault="003C2A0D" w:rsidP="00AC5C1D">
      <w:pPr>
        <w:pStyle w:val="ListParagraph"/>
        <w:numPr>
          <w:ilvl w:val="0"/>
          <w:numId w:val="223"/>
        </w:numPr>
        <w:spacing w:line="360" w:lineRule="auto"/>
        <w:ind w:hanging="720"/>
        <w:jc w:val="both"/>
        <w:rPr>
          <w:rFonts w:ascii="Tahoma" w:hAnsi="Tahoma" w:cs="Tahoma"/>
          <w:sz w:val="24"/>
          <w:szCs w:val="24"/>
        </w:rPr>
      </w:pPr>
      <w:r>
        <w:rPr>
          <w:rFonts w:ascii="Tahoma" w:hAnsi="Tahoma" w:cs="Tahoma"/>
          <w:sz w:val="24"/>
          <w:szCs w:val="24"/>
        </w:rPr>
        <w:t>Raffa</w:t>
      </w:r>
      <w:r w:rsidR="0078770E" w:rsidRPr="003C2A0D">
        <w:rPr>
          <w:rFonts w:ascii="Tahoma" w:hAnsi="Tahoma" w:cs="Tahoma"/>
          <w:sz w:val="24"/>
          <w:szCs w:val="24"/>
        </w:rPr>
        <w:t xml:space="preserve"> C</w:t>
      </w:r>
      <w:r>
        <w:rPr>
          <w:rFonts w:ascii="Tahoma" w:hAnsi="Tahoma" w:cs="Tahoma"/>
          <w:sz w:val="24"/>
          <w:szCs w:val="24"/>
        </w:rPr>
        <w:t>orp. mendonasikan tanah kepada Fasya</w:t>
      </w:r>
      <w:r w:rsidR="0078770E" w:rsidRPr="003C2A0D">
        <w:rPr>
          <w:rFonts w:ascii="Tahoma" w:hAnsi="Tahoma" w:cs="Tahoma"/>
          <w:sz w:val="24"/>
          <w:szCs w:val="24"/>
        </w:rPr>
        <w:t xml:space="preserve"> untuk digunakan sebagai </w:t>
      </w:r>
      <w:proofErr w:type="gramStart"/>
      <w:r w:rsidR="0078770E" w:rsidRPr="003C2A0D">
        <w:rPr>
          <w:rFonts w:ascii="Tahoma" w:hAnsi="Tahoma" w:cs="Tahoma"/>
          <w:sz w:val="24"/>
          <w:szCs w:val="24"/>
        </w:rPr>
        <w:t>taman</w:t>
      </w:r>
      <w:proofErr w:type="gramEnd"/>
      <w:r w:rsidR="0078770E" w:rsidRPr="003C2A0D">
        <w:rPr>
          <w:rFonts w:ascii="Tahoma" w:hAnsi="Tahoma" w:cs="Tahoma"/>
          <w:sz w:val="24"/>
          <w:szCs w:val="24"/>
        </w:rPr>
        <w:t xml:space="preserve"> kota.  </w:t>
      </w:r>
      <w:proofErr w:type="gramStart"/>
      <w:r w:rsidR="0078770E" w:rsidRPr="003C2A0D">
        <w:rPr>
          <w:rFonts w:ascii="Tahoma" w:hAnsi="Tahoma" w:cs="Tahoma"/>
          <w:sz w:val="24"/>
          <w:szCs w:val="24"/>
        </w:rPr>
        <w:t>Harga  tanah</w:t>
      </w:r>
      <w:proofErr w:type="gramEnd"/>
      <w:r w:rsidR="0078770E" w:rsidRPr="003C2A0D">
        <w:rPr>
          <w:rFonts w:ascii="Tahoma" w:hAnsi="Tahoma" w:cs="Tahoma"/>
          <w:sz w:val="24"/>
          <w:szCs w:val="24"/>
        </w:rPr>
        <w:t xml:space="preserve">  $130,000,  dan  memiliki  harga  wajar  $170,000.  </w:t>
      </w:r>
      <w:proofErr w:type="gramStart"/>
      <w:r w:rsidR="0078770E" w:rsidRPr="003C2A0D">
        <w:rPr>
          <w:rFonts w:ascii="Tahoma" w:hAnsi="Tahoma" w:cs="Tahoma"/>
          <w:sz w:val="24"/>
          <w:szCs w:val="24"/>
        </w:rPr>
        <w:t>Jika  Anda</w:t>
      </w:r>
      <w:proofErr w:type="gramEnd"/>
      <w:r w:rsidR="0078770E" w:rsidRPr="003C2A0D">
        <w:rPr>
          <w:rFonts w:ascii="Tahoma" w:hAnsi="Tahoma" w:cs="Tahoma"/>
          <w:sz w:val="24"/>
          <w:szCs w:val="24"/>
        </w:rPr>
        <w:t xml:space="preserve"> adalah  staff  accounting  dari  </w:t>
      </w:r>
      <w:r>
        <w:rPr>
          <w:rFonts w:ascii="Tahoma" w:hAnsi="Tahoma" w:cs="Tahoma"/>
          <w:sz w:val="24"/>
          <w:szCs w:val="24"/>
        </w:rPr>
        <w:t>Raffa</w:t>
      </w:r>
      <w:r w:rsidR="0078770E" w:rsidRPr="003C2A0D">
        <w:rPr>
          <w:rFonts w:ascii="Tahoma" w:hAnsi="Tahoma" w:cs="Tahoma"/>
          <w:sz w:val="24"/>
          <w:szCs w:val="24"/>
        </w:rPr>
        <w:t xml:space="preserve">  Corp.  </w:t>
      </w:r>
      <w:proofErr w:type="gramStart"/>
      <w:r w:rsidR="0078770E" w:rsidRPr="003C2A0D">
        <w:rPr>
          <w:rFonts w:ascii="Tahoma" w:hAnsi="Tahoma" w:cs="Tahoma"/>
          <w:sz w:val="24"/>
          <w:szCs w:val="24"/>
        </w:rPr>
        <w:t>dan  diminta</w:t>
      </w:r>
      <w:proofErr w:type="gramEnd"/>
      <w:r w:rsidR="0078770E" w:rsidRPr="003C2A0D">
        <w:rPr>
          <w:rFonts w:ascii="Tahoma" w:hAnsi="Tahoma" w:cs="Tahoma"/>
          <w:sz w:val="24"/>
          <w:szCs w:val="24"/>
        </w:rPr>
        <w:t xml:space="preserve">  mencatat  jurnal  untuk tarnsaksi di atas, maka bagaimana Anda mencatatnya? </w:t>
      </w:r>
    </w:p>
    <w:p w:rsidR="003C2A0D" w:rsidRDefault="003C2A0D" w:rsidP="00AC5C1D">
      <w:pPr>
        <w:pStyle w:val="ListParagraph"/>
        <w:numPr>
          <w:ilvl w:val="0"/>
          <w:numId w:val="223"/>
        </w:numPr>
        <w:spacing w:line="360" w:lineRule="auto"/>
        <w:ind w:hanging="720"/>
        <w:jc w:val="both"/>
        <w:rPr>
          <w:rFonts w:ascii="Tahoma" w:hAnsi="Tahoma" w:cs="Tahoma"/>
          <w:sz w:val="24"/>
          <w:szCs w:val="24"/>
        </w:rPr>
      </w:pPr>
      <w:r>
        <w:rPr>
          <w:rFonts w:ascii="Tahoma" w:hAnsi="Tahoma" w:cs="Tahoma"/>
          <w:sz w:val="24"/>
          <w:szCs w:val="24"/>
        </w:rPr>
        <w:t>Raffa Corp</w:t>
      </w:r>
      <w:r w:rsidR="0078770E" w:rsidRPr="003C2A0D">
        <w:rPr>
          <w:rFonts w:ascii="Tahoma" w:hAnsi="Tahoma" w:cs="Tahoma"/>
          <w:sz w:val="24"/>
          <w:szCs w:val="24"/>
        </w:rPr>
        <w:t xml:space="preserve"> membeli tanah dengan harga $220,000. Biaya perataan tanah sebesar $42,500  serta  biaya  untuk  penghancuran  bangunan  lama  yang  berdiri  di  atas tanah  tersebut  sebesar  $23,000.</w:t>
      </w:r>
      <w:r>
        <w:rPr>
          <w:rFonts w:ascii="Tahoma" w:hAnsi="Tahoma" w:cs="Tahoma"/>
          <w:sz w:val="24"/>
          <w:szCs w:val="24"/>
        </w:rPr>
        <w:t xml:space="preserve"> </w:t>
      </w:r>
      <w:proofErr w:type="gramStart"/>
      <w:r w:rsidR="0078770E" w:rsidRPr="003C2A0D">
        <w:rPr>
          <w:rFonts w:ascii="Tahoma" w:hAnsi="Tahoma" w:cs="Tahoma"/>
          <w:sz w:val="24"/>
          <w:szCs w:val="24"/>
        </w:rPr>
        <w:t>Berapakah  besarnya</w:t>
      </w:r>
      <w:proofErr w:type="gramEnd"/>
      <w:r w:rsidR="0078770E" w:rsidRPr="003C2A0D">
        <w:rPr>
          <w:rFonts w:ascii="Tahoma" w:hAnsi="Tahoma" w:cs="Tahoma"/>
          <w:sz w:val="24"/>
          <w:szCs w:val="24"/>
        </w:rPr>
        <w:t xml:space="preserve">  biaya  yang  harus  dicatat sebagai biaya tanah? </w:t>
      </w:r>
    </w:p>
    <w:p w:rsidR="003C2A0D" w:rsidRDefault="003C2A0D" w:rsidP="00AC5C1D">
      <w:pPr>
        <w:pStyle w:val="ListParagraph"/>
        <w:numPr>
          <w:ilvl w:val="0"/>
          <w:numId w:val="223"/>
        </w:numPr>
        <w:spacing w:line="360" w:lineRule="auto"/>
        <w:ind w:hanging="720"/>
        <w:jc w:val="both"/>
        <w:rPr>
          <w:rFonts w:ascii="Tahoma" w:hAnsi="Tahoma" w:cs="Tahoma"/>
          <w:sz w:val="24"/>
          <w:szCs w:val="24"/>
        </w:rPr>
      </w:pPr>
      <w:proofErr w:type="gramStart"/>
      <w:r>
        <w:rPr>
          <w:rFonts w:ascii="Tahoma" w:hAnsi="Tahoma" w:cs="Tahoma"/>
          <w:sz w:val="24"/>
          <w:szCs w:val="24"/>
        </w:rPr>
        <w:t>Raffa</w:t>
      </w:r>
      <w:r w:rsidR="0078770E" w:rsidRPr="003C2A0D">
        <w:rPr>
          <w:rFonts w:ascii="Tahoma" w:hAnsi="Tahoma" w:cs="Tahoma"/>
          <w:sz w:val="24"/>
          <w:szCs w:val="24"/>
        </w:rPr>
        <w:t xml:space="preserve">  Co</w:t>
      </w:r>
      <w:r>
        <w:rPr>
          <w:rFonts w:ascii="Tahoma" w:hAnsi="Tahoma" w:cs="Tahoma"/>
          <w:sz w:val="24"/>
          <w:szCs w:val="24"/>
        </w:rPr>
        <w:t>rp</w:t>
      </w:r>
      <w:proofErr w:type="gramEnd"/>
      <w:r w:rsidR="0078770E" w:rsidRPr="003C2A0D">
        <w:rPr>
          <w:rFonts w:ascii="Tahoma" w:hAnsi="Tahoma" w:cs="Tahoma"/>
          <w:sz w:val="24"/>
          <w:szCs w:val="24"/>
        </w:rPr>
        <w:t xml:space="preserve">  mendapatkan  tanah  dengan  menerbitkan  saham  biasa sebanyak 3,000 lembar dengan nilai pari  $30. Tanah tersebut langsung dinilai (appraisal</w:t>
      </w:r>
      <w:proofErr w:type="gramStart"/>
      <w:r w:rsidR="0078770E" w:rsidRPr="003C2A0D">
        <w:rPr>
          <w:rFonts w:ascii="Tahoma" w:hAnsi="Tahoma" w:cs="Tahoma"/>
          <w:sz w:val="24"/>
          <w:szCs w:val="24"/>
        </w:rPr>
        <w:t>)  dengan</w:t>
      </w:r>
      <w:proofErr w:type="gramEnd"/>
      <w:r w:rsidR="0078770E" w:rsidRPr="003C2A0D">
        <w:rPr>
          <w:rFonts w:ascii="Tahoma" w:hAnsi="Tahoma" w:cs="Tahoma"/>
          <w:sz w:val="24"/>
          <w:szCs w:val="24"/>
        </w:rPr>
        <w:t xml:space="preserve">  hasil  sebesar  $120,000.  </w:t>
      </w:r>
      <w:proofErr w:type="gramStart"/>
      <w:r w:rsidR="0078770E" w:rsidRPr="003C2A0D">
        <w:rPr>
          <w:rFonts w:ascii="Tahoma" w:hAnsi="Tahoma" w:cs="Tahoma"/>
          <w:sz w:val="24"/>
          <w:szCs w:val="24"/>
        </w:rPr>
        <w:t>Saham  tersebut</w:t>
      </w:r>
      <w:proofErr w:type="gramEnd"/>
      <w:r w:rsidR="0078770E" w:rsidRPr="003C2A0D">
        <w:rPr>
          <w:rFonts w:ascii="Tahoma" w:hAnsi="Tahoma" w:cs="Tahoma"/>
          <w:sz w:val="24"/>
          <w:szCs w:val="24"/>
        </w:rPr>
        <w:t xml:space="preserve">  aktif diperdagangkan  dengan  harga  $40  per  lembarnya.</w:t>
      </w:r>
      <w:r>
        <w:rPr>
          <w:rFonts w:ascii="Tahoma" w:hAnsi="Tahoma" w:cs="Tahoma"/>
          <w:sz w:val="24"/>
          <w:szCs w:val="24"/>
        </w:rPr>
        <w:t xml:space="preserve"> </w:t>
      </w:r>
      <w:proofErr w:type="gramStart"/>
      <w:r w:rsidR="0078770E" w:rsidRPr="003C2A0D">
        <w:rPr>
          <w:rFonts w:ascii="Tahoma" w:hAnsi="Tahoma" w:cs="Tahoma"/>
          <w:sz w:val="24"/>
          <w:szCs w:val="24"/>
        </w:rPr>
        <w:t>Siapkanlah  jurnal</w:t>
      </w:r>
      <w:proofErr w:type="gramEnd"/>
      <w:r w:rsidR="0078770E" w:rsidRPr="003C2A0D">
        <w:rPr>
          <w:rFonts w:ascii="Tahoma" w:hAnsi="Tahoma" w:cs="Tahoma"/>
          <w:sz w:val="24"/>
          <w:szCs w:val="24"/>
        </w:rPr>
        <w:t xml:space="preserve">  umum untuk mencatat</w:t>
      </w:r>
      <w:r w:rsidRPr="003C2A0D">
        <w:rPr>
          <w:rFonts w:ascii="Tahoma" w:hAnsi="Tahoma" w:cs="Tahoma"/>
          <w:sz w:val="24"/>
          <w:szCs w:val="24"/>
        </w:rPr>
        <w:t xml:space="preserve"> akuisisi atas tanah tersebut!</w:t>
      </w:r>
    </w:p>
    <w:p w:rsidR="0078770E" w:rsidRDefault="003C2A0D" w:rsidP="00AC5C1D">
      <w:pPr>
        <w:pStyle w:val="ListParagraph"/>
        <w:numPr>
          <w:ilvl w:val="0"/>
          <w:numId w:val="223"/>
        </w:numPr>
        <w:spacing w:line="360" w:lineRule="auto"/>
        <w:ind w:hanging="720"/>
        <w:jc w:val="both"/>
        <w:rPr>
          <w:rFonts w:ascii="Tahoma" w:hAnsi="Tahoma" w:cs="Tahoma"/>
          <w:sz w:val="24"/>
          <w:szCs w:val="24"/>
        </w:rPr>
      </w:pPr>
      <w:proofErr w:type="gramStart"/>
      <w:r>
        <w:rPr>
          <w:rFonts w:ascii="Tahoma" w:hAnsi="Tahoma" w:cs="Tahoma"/>
          <w:sz w:val="24"/>
          <w:szCs w:val="24"/>
        </w:rPr>
        <w:t>Raffa</w:t>
      </w:r>
      <w:r w:rsidR="0078770E" w:rsidRPr="003C2A0D">
        <w:rPr>
          <w:rFonts w:ascii="Tahoma" w:hAnsi="Tahoma" w:cs="Tahoma"/>
          <w:sz w:val="24"/>
          <w:szCs w:val="24"/>
        </w:rPr>
        <w:t xml:space="preserve">  Corp</w:t>
      </w:r>
      <w:proofErr w:type="gramEnd"/>
      <w:r w:rsidR="0078770E" w:rsidRPr="003C2A0D">
        <w:rPr>
          <w:rFonts w:ascii="Tahoma" w:hAnsi="Tahoma" w:cs="Tahoma"/>
          <w:sz w:val="24"/>
          <w:szCs w:val="24"/>
        </w:rPr>
        <w:t xml:space="preserve">   menjual  truk  lamanya  dan  menggantinya  dengan  truk  baru.  Biaya  pembelian  truk  lama  adalah  $30,000  dan  memiliki  akumulasi  penyusutan sebesar $28,000. Truk baru tersebut berharga $35,000.</w:t>
      </w:r>
      <w:r>
        <w:rPr>
          <w:rFonts w:ascii="Tahoma" w:hAnsi="Tahoma" w:cs="Tahoma"/>
          <w:sz w:val="24"/>
          <w:szCs w:val="24"/>
        </w:rPr>
        <w:t xml:space="preserve"> </w:t>
      </w:r>
      <w:r w:rsidR="0078770E" w:rsidRPr="003C2A0D">
        <w:rPr>
          <w:rFonts w:ascii="Tahoma" w:hAnsi="Tahoma" w:cs="Tahoma"/>
          <w:sz w:val="24"/>
          <w:szCs w:val="24"/>
        </w:rPr>
        <w:t xml:space="preserve">Namun, </w:t>
      </w:r>
      <w:r>
        <w:rPr>
          <w:rFonts w:ascii="Tahoma" w:hAnsi="Tahoma" w:cs="Tahoma"/>
          <w:sz w:val="24"/>
          <w:szCs w:val="24"/>
        </w:rPr>
        <w:t>Raffa</w:t>
      </w:r>
      <w:r w:rsidR="0078770E" w:rsidRPr="003C2A0D">
        <w:rPr>
          <w:rFonts w:ascii="Tahoma" w:hAnsi="Tahoma" w:cs="Tahoma"/>
          <w:sz w:val="24"/>
          <w:szCs w:val="24"/>
        </w:rPr>
        <w:t xml:space="preserve"> juga harus </w:t>
      </w:r>
      <w:proofErr w:type="gramStart"/>
      <w:r w:rsidR="0078770E" w:rsidRPr="003C2A0D">
        <w:rPr>
          <w:rFonts w:ascii="Tahoma" w:hAnsi="Tahoma" w:cs="Tahoma"/>
          <w:sz w:val="24"/>
          <w:szCs w:val="24"/>
        </w:rPr>
        <w:t>membayar  kas</w:t>
      </w:r>
      <w:proofErr w:type="gramEnd"/>
      <w:r w:rsidR="0078770E" w:rsidRPr="003C2A0D">
        <w:rPr>
          <w:rFonts w:ascii="Tahoma" w:hAnsi="Tahoma" w:cs="Tahoma"/>
          <w:sz w:val="24"/>
          <w:szCs w:val="24"/>
        </w:rPr>
        <w:t xml:space="preserve">  sebesar    $34,000.  </w:t>
      </w:r>
      <w:proofErr w:type="gramStart"/>
      <w:r w:rsidR="0078770E" w:rsidRPr="003C2A0D">
        <w:rPr>
          <w:rFonts w:ascii="Tahoma" w:hAnsi="Tahoma" w:cs="Tahoma"/>
          <w:sz w:val="24"/>
          <w:szCs w:val="24"/>
        </w:rPr>
        <w:t>Buatlah  jurnal</w:t>
      </w:r>
      <w:proofErr w:type="gramEnd"/>
      <w:r w:rsidR="0078770E" w:rsidRPr="003C2A0D">
        <w:rPr>
          <w:rFonts w:ascii="Tahoma" w:hAnsi="Tahoma" w:cs="Tahoma"/>
          <w:sz w:val="24"/>
          <w:szCs w:val="24"/>
        </w:rPr>
        <w:t xml:space="preserve">  untuk  mencatat  pertukaran aktiva ini! </w:t>
      </w:r>
    </w:p>
    <w:p w:rsidR="00D20DE6" w:rsidRPr="003C2A0D" w:rsidRDefault="00D20DE6" w:rsidP="00D20DE6">
      <w:pPr>
        <w:pStyle w:val="ListParagraph"/>
        <w:spacing w:line="360" w:lineRule="auto"/>
        <w:ind w:left="720"/>
        <w:jc w:val="both"/>
        <w:rPr>
          <w:rFonts w:ascii="Tahoma" w:hAnsi="Tahoma" w:cs="Tahoma"/>
          <w:sz w:val="24"/>
          <w:szCs w:val="24"/>
        </w:rPr>
      </w:pPr>
    </w:p>
    <w:p w:rsidR="00A00368" w:rsidRPr="001C3B42" w:rsidRDefault="00A00368" w:rsidP="001C3B42">
      <w:pPr>
        <w:rPr>
          <w:rFonts w:ascii="Tahoma" w:hAnsi="Tahoma" w:cs="Tahoma"/>
          <w:sz w:val="24"/>
          <w:szCs w:val="24"/>
        </w:rPr>
      </w:pPr>
    </w:p>
    <w:sectPr w:rsidR="00A00368" w:rsidRPr="001C3B42" w:rsidSect="0075483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7C" w:rsidRDefault="0043447C" w:rsidP="001F7254">
      <w:r>
        <w:separator/>
      </w:r>
    </w:p>
  </w:endnote>
  <w:endnote w:type="continuationSeparator" w:id="1">
    <w:p w:rsidR="0043447C" w:rsidRDefault="0043447C" w:rsidP="001F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EF" w:rsidRDefault="0075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7C" w:rsidRDefault="0043447C" w:rsidP="001F7254">
      <w:r>
        <w:separator/>
      </w:r>
    </w:p>
  </w:footnote>
  <w:footnote w:type="continuationSeparator" w:id="1">
    <w:p w:rsidR="0043447C" w:rsidRDefault="0043447C" w:rsidP="001F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4270856"/>
    <w:lvl w:ilvl="0" w:tplc="55B0CE2E">
      <w:start w:val="1"/>
      <w:numFmt w:val="decimal"/>
      <w:lvlText w:val="%1."/>
      <w:lvlJc w:val="left"/>
      <w:pPr>
        <w:ind w:left="720" w:hanging="360"/>
      </w:pPr>
      <w:rPr>
        <w:rFonts w:ascii="Times New Roman" w:eastAsia="Times New Roman" w:hAnsi="Times New Roman" w:hint="default"/>
        <w:b w:val="0"/>
        <w:color w:val="000000"/>
      </w:rPr>
    </w:lvl>
    <w:lvl w:ilvl="1" w:tplc="531CCAB6">
      <w:start w:val="1"/>
      <w:numFmt w:val="decimal"/>
      <w:lvlText w:val="%2."/>
      <w:lvlJc w:val="left"/>
      <w:pPr>
        <w:ind w:left="1440" w:hanging="360"/>
      </w:pPr>
      <w:rPr>
        <w:rFonts w:ascii="Times New Roman" w:eastAsia="Times New Roman" w:hAnsi="Times New Roman" w:hint="default"/>
      </w:rPr>
    </w:lvl>
    <w:lvl w:ilvl="2" w:tplc="2EFA79D8">
      <w:start w:val="1"/>
      <w:numFmt w:val="decimal"/>
      <w:lvlText w:val="%3."/>
      <w:lvlJc w:val="left"/>
      <w:pPr>
        <w:ind w:left="2160" w:hanging="180"/>
      </w:pPr>
      <w:rPr>
        <w:rFonts w:ascii="Times New Roman" w:eastAsia="Times New Roman" w:hAnsi="Times New Roman" w:hint="default"/>
      </w:rPr>
    </w:lvl>
    <w:lvl w:ilvl="3" w:tplc="AEAA4C20">
      <w:start w:val="1"/>
      <w:numFmt w:val="decimal"/>
      <w:lvlText w:val="%4."/>
      <w:lvlJc w:val="left"/>
      <w:pPr>
        <w:ind w:left="2880" w:hanging="360"/>
      </w:pPr>
      <w:rPr>
        <w:rFonts w:ascii="Times New Roman" w:eastAsia="Times New Roman" w:hAnsi="Times New Roman" w:hint="default"/>
      </w:rPr>
    </w:lvl>
    <w:lvl w:ilvl="4" w:tplc="ED3CE03A">
      <w:start w:val="1"/>
      <w:numFmt w:val="decimal"/>
      <w:lvlText w:val="%5."/>
      <w:lvlJc w:val="left"/>
      <w:pPr>
        <w:ind w:left="3600" w:hanging="360"/>
      </w:pPr>
      <w:rPr>
        <w:rFonts w:ascii="Times New Roman" w:eastAsia="Times New Roman" w:hAnsi="Times New Roman" w:hint="default"/>
      </w:rPr>
    </w:lvl>
    <w:lvl w:ilvl="5" w:tplc="AE4AFDA6">
      <w:start w:val="1"/>
      <w:numFmt w:val="decimal"/>
      <w:lvlText w:val="%6."/>
      <w:lvlJc w:val="left"/>
      <w:pPr>
        <w:ind w:left="4320" w:hanging="180"/>
      </w:pPr>
      <w:rPr>
        <w:rFonts w:ascii="Times New Roman" w:eastAsia="Times New Roman" w:hAnsi="Times New Roman" w:hint="default"/>
      </w:rPr>
    </w:lvl>
    <w:lvl w:ilvl="6" w:tplc="6DFE1AA6">
      <w:start w:val="1"/>
      <w:numFmt w:val="decimal"/>
      <w:lvlText w:val="%7."/>
      <w:lvlJc w:val="left"/>
      <w:pPr>
        <w:ind w:left="5040" w:hanging="360"/>
      </w:pPr>
      <w:rPr>
        <w:rFonts w:ascii="Times New Roman" w:eastAsia="Times New Roman" w:hAnsi="Times New Roman" w:hint="default"/>
      </w:rPr>
    </w:lvl>
    <w:lvl w:ilvl="7" w:tplc="D09EB59E">
      <w:start w:val="1"/>
      <w:numFmt w:val="decimal"/>
      <w:lvlText w:val="%8."/>
      <w:lvlJc w:val="left"/>
      <w:pPr>
        <w:ind w:left="5760" w:hanging="360"/>
      </w:pPr>
      <w:rPr>
        <w:rFonts w:ascii="Times New Roman" w:eastAsia="Times New Roman" w:hAnsi="Times New Roman" w:hint="default"/>
      </w:rPr>
    </w:lvl>
    <w:lvl w:ilvl="8" w:tplc="0E0A1008">
      <w:start w:val="1"/>
      <w:numFmt w:val="decimal"/>
      <w:lvlText w:val="%9."/>
      <w:lvlJc w:val="left"/>
      <w:pPr>
        <w:ind w:left="6480" w:hanging="180"/>
      </w:pPr>
      <w:rPr>
        <w:rFonts w:ascii="Times New Roman" w:eastAsia="Times New Roman" w:hAnsi="Times New Roman" w:hint="default"/>
      </w:rPr>
    </w:lvl>
  </w:abstractNum>
  <w:abstractNum w:abstractNumId="1">
    <w:nsid w:val="001B46AA"/>
    <w:multiLevelType w:val="hybridMultilevel"/>
    <w:tmpl w:val="69BCDFB8"/>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
    <w:nsid w:val="01803B0C"/>
    <w:multiLevelType w:val="hybridMultilevel"/>
    <w:tmpl w:val="19FE93B8"/>
    <w:lvl w:ilvl="0" w:tplc="94588DE4">
      <w:start w:val="1"/>
      <w:numFmt w:val="decimal"/>
      <w:lvlText w:val="%1."/>
      <w:lvlJc w:val="left"/>
      <w:pPr>
        <w:ind w:left="1620" w:hanging="360"/>
      </w:pPr>
      <w:rPr>
        <w:rFonts w:ascii="Arial" w:hAnsi="Arial" w:cs="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1AB2A79"/>
    <w:multiLevelType w:val="hybridMultilevel"/>
    <w:tmpl w:val="3A80A986"/>
    <w:lvl w:ilvl="0" w:tplc="8D8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619"/>
    <w:multiLevelType w:val="hybridMultilevel"/>
    <w:tmpl w:val="3FF05B5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D05B2"/>
    <w:multiLevelType w:val="hybridMultilevel"/>
    <w:tmpl w:val="5BE4B9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3EF1237"/>
    <w:multiLevelType w:val="hybridMultilevel"/>
    <w:tmpl w:val="A0C64F74"/>
    <w:lvl w:ilvl="0" w:tplc="AC048A4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A6090"/>
    <w:multiLevelType w:val="hybridMultilevel"/>
    <w:tmpl w:val="8DAA5614"/>
    <w:lvl w:ilvl="0" w:tplc="8996DDB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5604B9"/>
    <w:multiLevelType w:val="hybridMultilevel"/>
    <w:tmpl w:val="95C4161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636963"/>
    <w:multiLevelType w:val="hybridMultilevel"/>
    <w:tmpl w:val="8BF0D7C0"/>
    <w:lvl w:ilvl="0" w:tplc="CC40408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7A6D30"/>
    <w:multiLevelType w:val="hybridMultilevel"/>
    <w:tmpl w:val="3438C648"/>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4A71A40"/>
    <w:multiLevelType w:val="hybridMultilevel"/>
    <w:tmpl w:val="14CAF424"/>
    <w:lvl w:ilvl="0" w:tplc="0EF8893A">
      <w:start w:val="1"/>
      <w:numFmt w:val="decimal"/>
      <w:lvlText w:val="11.%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9B3CCC"/>
    <w:multiLevelType w:val="hybridMultilevel"/>
    <w:tmpl w:val="1444CCD4"/>
    <w:lvl w:ilvl="0" w:tplc="D2E64F34">
      <w:start w:val="3"/>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684374E"/>
    <w:multiLevelType w:val="hybridMultilevel"/>
    <w:tmpl w:val="B798E2FC"/>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78A66EF"/>
    <w:multiLevelType w:val="hybridMultilevel"/>
    <w:tmpl w:val="2A8C9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CB1E28"/>
    <w:multiLevelType w:val="hybridMultilevel"/>
    <w:tmpl w:val="C376F86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081E2700"/>
    <w:multiLevelType w:val="hybridMultilevel"/>
    <w:tmpl w:val="446EBC8A"/>
    <w:lvl w:ilvl="0" w:tplc="DEEA7198">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68AF"/>
    <w:multiLevelType w:val="hybridMultilevel"/>
    <w:tmpl w:val="5B4E41DE"/>
    <w:lvl w:ilvl="0" w:tplc="0421000F">
      <w:start w:val="1"/>
      <w:numFmt w:val="decimal"/>
      <w:lvlText w:val="%1."/>
      <w:lvlJc w:val="left"/>
      <w:pPr>
        <w:ind w:left="811" w:hanging="360"/>
      </w:pPr>
    </w:lvl>
    <w:lvl w:ilvl="1" w:tplc="FF447816">
      <w:start w:val="1"/>
      <w:numFmt w:val="decimal"/>
      <w:lvlText w:val="1.%2."/>
      <w:lvlJc w:val="left"/>
      <w:pPr>
        <w:ind w:left="1531" w:hanging="360"/>
      </w:pPr>
      <w:rPr>
        <w:rFonts w:hint="default"/>
      </w:r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8">
    <w:nsid w:val="09BD43FA"/>
    <w:multiLevelType w:val="hybridMultilevel"/>
    <w:tmpl w:val="FC3E9372"/>
    <w:lvl w:ilvl="0" w:tplc="27E850B8">
      <w:start w:val="3"/>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326F2"/>
    <w:multiLevelType w:val="hybridMultilevel"/>
    <w:tmpl w:val="A64C5482"/>
    <w:lvl w:ilvl="0" w:tplc="332A428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074BC4"/>
    <w:multiLevelType w:val="hybridMultilevel"/>
    <w:tmpl w:val="A71A256A"/>
    <w:lvl w:ilvl="0" w:tplc="8AB4B404">
      <w:start w:val="1"/>
      <w:numFmt w:val="decimal"/>
      <w:lvlText w:val="1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9C1096"/>
    <w:multiLevelType w:val="hybridMultilevel"/>
    <w:tmpl w:val="EF8EE1A4"/>
    <w:lvl w:ilvl="0" w:tplc="81FC1856">
      <w:start w:val="1"/>
      <w:numFmt w:val="decimal"/>
      <w:lvlText w:val="9.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D05FA6"/>
    <w:multiLevelType w:val="multilevel"/>
    <w:tmpl w:val="3FF89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0BE20D79"/>
    <w:multiLevelType w:val="hybridMultilevel"/>
    <w:tmpl w:val="1A8CDE16"/>
    <w:lvl w:ilvl="0" w:tplc="46CA089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E510F9"/>
    <w:multiLevelType w:val="hybridMultilevel"/>
    <w:tmpl w:val="8532710E"/>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1C4C7F"/>
    <w:multiLevelType w:val="hybridMultilevel"/>
    <w:tmpl w:val="E8DCCBC6"/>
    <w:lvl w:ilvl="0" w:tplc="DD825DE0">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823EB"/>
    <w:multiLevelType w:val="hybridMultilevel"/>
    <w:tmpl w:val="10D0764A"/>
    <w:lvl w:ilvl="0" w:tplc="EAF09C84">
      <w:start w:val="1"/>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AC35EC"/>
    <w:multiLevelType w:val="hybridMultilevel"/>
    <w:tmpl w:val="6A1667D8"/>
    <w:lvl w:ilvl="0" w:tplc="C6BA875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DA16D7"/>
    <w:multiLevelType w:val="multilevel"/>
    <w:tmpl w:val="C1602066"/>
    <w:lvl w:ilvl="0">
      <w:start w:val="1"/>
      <w:numFmt w:val="decimal"/>
      <w:lvlText w:val="%1."/>
      <w:lvlJc w:val="left"/>
      <w:pPr>
        <w:ind w:left="157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9">
    <w:nsid w:val="0EA73E18"/>
    <w:multiLevelType w:val="hybridMultilevel"/>
    <w:tmpl w:val="C3ECD2C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F001C8E"/>
    <w:multiLevelType w:val="hybridMultilevel"/>
    <w:tmpl w:val="4A2CE840"/>
    <w:lvl w:ilvl="0" w:tplc="91307F94">
      <w:start w:val="1"/>
      <w:numFmt w:val="decimal"/>
      <w:lvlText w:val="%1."/>
      <w:lvlJc w:val="left"/>
      <w:pPr>
        <w:ind w:left="1571" w:hanging="360"/>
      </w:pPr>
      <w:rPr>
        <w:rFonts w:ascii="Arial" w:hAnsi="Arial" w:cs="Arial" w:hint="default"/>
        <w:b/>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F333D11"/>
    <w:multiLevelType w:val="hybridMultilevel"/>
    <w:tmpl w:val="AA980696"/>
    <w:lvl w:ilvl="0" w:tplc="9D58E9D8">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2A73624"/>
    <w:multiLevelType w:val="hybridMultilevel"/>
    <w:tmpl w:val="07B88F4C"/>
    <w:lvl w:ilvl="0" w:tplc="1F460B7C">
      <w:start w:val="1"/>
      <w:numFmt w:val="decimal"/>
      <w:lvlText w:val="6.%1."/>
      <w:lvlJc w:val="left"/>
      <w:pPr>
        <w:ind w:left="1520" w:hanging="360"/>
      </w:pPr>
      <w:rPr>
        <w:rFonts w:hint="default"/>
      </w:rPr>
    </w:lvl>
    <w:lvl w:ilvl="1" w:tplc="F4D2ACBA">
      <w:start w:val="1"/>
      <w:numFmt w:val="decimal"/>
      <w:lvlText w:val="5.%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33">
    <w:nsid w:val="12BC68B3"/>
    <w:multiLevelType w:val="hybridMultilevel"/>
    <w:tmpl w:val="A6D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4734E8"/>
    <w:multiLevelType w:val="hybridMultilevel"/>
    <w:tmpl w:val="35D48E32"/>
    <w:lvl w:ilvl="0" w:tplc="0409000F">
      <w:start w:val="1"/>
      <w:numFmt w:val="decimal"/>
      <w:lvlText w:val="%1."/>
      <w:lvlJc w:val="left"/>
      <w:pPr>
        <w:ind w:left="1287" w:hanging="360"/>
      </w:pPr>
    </w:lvl>
    <w:lvl w:ilvl="1" w:tplc="BB6E1C1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139A2FAB"/>
    <w:multiLevelType w:val="hybridMultilevel"/>
    <w:tmpl w:val="F9F0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AB408E"/>
    <w:multiLevelType w:val="hybridMultilevel"/>
    <w:tmpl w:val="2E2EE234"/>
    <w:lvl w:ilvl="0" w:tplc="10E450AC">
      <w:start w:val="1"/>
      <w:numFmt w:val="decimal"/>
      <w:lvlText w:val="14.%1."/>
      <w:lvlJc w:val="left"/>
      <w:pPr>
        <w:ind w:left="2160" w:hanging="360"/>
      </w:pPr>
      <w:rPr>
        <w:rFonts w:hint="default"/>
      </w:rPr>
    </w:lvl>
    <w:lvl w:ilvl="1" w:tplc="771CEE10">
      <w:start w:val="1"/>
      <w:numFmt w:val="decimal"/>
      <w:lvlText w:val="%2."/>
      <w:lvlJc w:val="left"/>
      <w:pPr>
        <w:ind w:left="2340" w:hanging="360"/>
      </w:pPr>
      <w:rPr>
        <w:rFonts w:hint="default"/>
      </w:r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nsid w:val="13D32AD3"/>
    <w:multiLevelType w:val="multilevel"/>
    <w:tmpl w:val="5272464E"/>
    <w:lvl w:ilvl="0">
      <w:start w:val="1"/>
      <w:numFmt w:val="decimal"/>
      <w:lvlText w:val="%1."/>
      <w:lvlJc w:val="left"/>
      <w:pPr>
        <w:tabs>
          <w:tab w:val="num" w:pos="720"/>
        </w:tabs>
        <w:ind w:left="720" w:hanging="360"/>
      </w:pPr>
      <w:rPr>
        <w:rFonts w:ascii="Arial" w:hAnsi="Arial" w:cs="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FBF"/>
    <w:multiLevelType w:val="hybridMultilevel"/>
    <w:tmpl w:val="F282110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AE616E"/>
    <w:multiLevelType w:val="hybridMultilevel"/>
    <w:tmpl w:val="F5D0D66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15D42C7E"/>
    <w:multiLevelType w:val="hybridMultilevel"/>
    <w:tmpl w:val="D5687308"/>
    <w:lvl w:ilvl="0" w:tplc="010ECEFA">
      <w:start w:val="1"/>
      <w:numFmt w:val="decimal"/>
      <w:lvlText w:val="7.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2E2051"/>
    <w:multiLevelType w:val="hybridMultilevel"/>
    <w:tmpl w:val="CB54DDF2"/>
    <w:lvl w:ilvl="0" w:tplc="9B64D97A">
      <w:start w:val="1"/>
      <w:numFmt w:val="decimal"/>
      <w:lvlText w:val="%1."/>
      <w:lvlJc w:val="left"/>
      <w:pPr>
        <w:ind w:left="1507" w:hanging="360"/>
      </w:pPr>
      <w:rPr>
        <w:rFonts w:hint="default"/>
        <w:b w:val="0"/>
        <w:i w:val="0"/>
      </w:rPr>
    </w:lvl>
    <w:lvl w:ilvl="1" w:tplc="4DEE0552">
      <w:start w:val="1"/>
      <w:numFmt w:val="decimal"/>
      <w:lvlText w:val="%2."/>
      <w:lvlJc w:val="left"/>
      <w:pPr>
        <w:ind w:left="2227" w:hanging="360"/>
      </w:pPr>
      <w:rPr>
        <w:rFonts w:hint="default"/>
        <w:b w:val="0"/>
        <w:i w:val="0"/>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2">
    <w:nsid w:val="167B14D7"/>
    <w:multiLevelType w:val="hybridMultilevel"/>
    <w:tmpl w:val="B7FE27B4"/>
    <w:lvl w:ilvl="0" w:tplc="694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2638D7"/>
    <w:multiLevelType w:val="multilevel"/>
    <w:tmpl w:val="D8DA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78578C5"/>
    <w:multiLevelType w:val="hybridMultilevel"/>
    <w:tmpl w:val="5D7E424C"/>
    <w:lvl w:ilvl="0" w:tplc="BDBC485C">
      <w:start w:val="1"/>
      <w:numFmt w:val="decimal"/>
      <w:lvlText w:val="3.1.%1."/>
      <w:lvlJc w:val="left"/>
      <w:pPr>
        <w:ind w:left="1236" w:hanging="360"/>
      </w:pPr>
      <w:rPr>
        <w:rFonts w:hint="default"/>
        <w:b/>
        <w:i w:val="0"/>
      </w:rPr>
    </w:lvl>
    <w:lvl w:ilvl="1" w:tplc="79D8D31E">
      <w:numFmt w:val="bullet"/>
      <w:lvlText w:val=""/>
      <w:lvlJc w:val="left"/>
      <w:pPr>
        <w:ind w:left="1956" w:hanging="360"/>
      </w:pPr>
      <w:rPr>
        <w:rFonts w:ascii="Tahoma" w:eastAsia="Arial Narrow" w:hAnsi="Tahoma" w:cs="Tahoma"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5">
    <w:nsid w:val="18507168"/>
    <w:multiLevelType w:val="hybridMultilevel"/>
    <w:tmpl w:val="E9DAF242"/>
    <w:lvl w:ilvl="0" w:tplc="8996DD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657DE4"/>
    <w:multiLevelType w:val="hybridMultilevel"/>
    <w:tmpl w:val="BB94BCAA"/>
    <w:lvl w:ilvl="0" w:tplc="3C305A18">
      <w:start w:val="1"/>
      <w:numFmt w:val="decimal"/>
      <w:lvlText w:val="3.2.%1."/>
      <w:lvlJc w:val="left"/>
      <w:pPr>
        <w:ind w:left="1236" w:hanging="360"/>
      </w:pPr>
      <w:rPr>
        <w:rFonts w:hint="default"/>
        <w:b/>
        <w:i w:val="0"/>
      </w:rPr>
    </w:lvl>
    <w:lvl w:ilvl="1" w:tplc="F036072C">
      <w:start w:val="1"/>
      <w:numFmt w:val="decimal"/>
      <w:lvlText w:val="%2."/>
      <w:lvlJc w:val="left"/>
      <w:pPr>
        <w:ind w:left="1956" w:hanging="360"/>
      </w:pPr>
      <w:rPr>
        <w:rFonts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7">
    <w:nsid w:val="19CC622F"/>
    <w:multiLevelType w:val="hybridMultilevel"/>
    <w:tmpl w:val="745678DC"/>
    <w:lvl w:ilvl="0" w:tplc="ADA03F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BF487D"/>
    <w:multiLevelType w:val="hybridMultilevel"/>
    <w:tmpl w:val="5278271E"/>
    <w:lvl w:ilvl="0" w:tplc="82DC98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3F754F"/>
    <w:multiLevelType w:val="hybridMultilevel"/>
    <w:tmpl w:val="31308838"/>
    <w:lvl w:ilvl="0" w:tplc="91A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A1FE1"/>
    <w:multiLevelType w:val="hybridMultilevel"/>
    <w:tmpl w:val="A3BE5B0E"/>
    <w:lvl w:ilvl="0" w:tplc="D71CF4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352C23"/>
    <w:multiLevelType w:val="hybridMultilevel"/>
    <w:tmpl w:val="06AC508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1D5B6E42"/>
    <w:multiLevelType w:val="hybridMultilevel"/>
    <w:tmpl w:val="19564286"/>
    <w:lvl w:ilvl="0" w:tplc="303E1D9C">
      <w:start w:val="2"/>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6D0E93"/>
    <w:multiLevelType w:val="hybridMultilevel"/>
    <w:tmpl w:val="CDD85300"/>
    <w:lvl w:ilvl="0" w:tplc="E66C5FE2">
      <w:start w:val="1"/>
      <w:numFmt w:val="decimal"/>
      <w:lvlText w:val="%1."/>
      <w:lvlJc w:val="left"/>
      <w:pPr>
        <w:ind w:left="15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CA1131"/>
    <w:multiLevelType w:val="hybridMultilevel"/>
    <w:tmpl w:val="CD501696"/>
    <w:lvl w:ilvl="0" w:tplc="3D1AA2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1E2E45"/>
    <w:multiLevelType w:val="hybridMultilevel"/>
    <w:tmpl w:val="829C0216"/>
    <w:lvl w:ilvl="0" w:tplc="E6389B62">
      <w:start w:val="1"/>
      <w:numFmt w:val="decimal"/>
      <w:lvlText w:val="%1."/>
      <w:lvlJc w:val="left"/>
      <w:pPr>
        <w:ind w:left="81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427C96"/>
    <w:multiLevelType w:val="hybridMultilevel"/>
    <w:tmpl w:val="54989EC6"/>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7">
    <w:nsid w:val="1E8A421D"/>
    <w:multiLevelType w:val="hybridMultilevel"/>
    <w:tmpl w:val="22A20D30"/>
    <w:lvl w:ilvl="0" w:tplc="443ABAF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8E7815"/>
    <w:multiLevelType w:val="hybridMultilevel"/>
    <w:tmpl w:val="0A70D42C"/>
    <w:lvl w:ilvl="0" w:tplc="6AACC2C4">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1F3E4FC2"/>
    <w:multiLevelType w:val="hybridMultilevel"/>
    <w:tmpl w:val="2D02F0A8"/>
    <w:lvl w:ilvl="0" w:tplc="B3D0B0AC">
      <w:start w:val="1"/>
      <w:numFmt w:val="decimal"/>
      <w:lvlText w:val="10.%1."/>
      <w:lvlJc w:val="left"/>
      <w:pPr>
        <w:ind w:left="486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60">
    <w:nsid w:val="1FAD6900"/>
    <w:multiLevelType w:val="hybridMultilevel"/>
    <w:tmpl w:val="05C6B99E"/>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05E67E1"/>
    <w:multiLevelType w:val="hybridMultilevel"/>
    <w:tmpl w:val="C5861ABC"/>
    <w:lvl w:ilvl="0" w:tplc="CE2E620E">
      <w:start w:val="2"/>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A933DE"/>
    <w:multiLevelType w:val="hybridMultilevel"/>
    <w:tmpl w:val="C0425DB2"/>
    <w:lvl w:ilvl="0" w:tplc="034820E4">
      <w:start w:val="1"/>
      <w:numFmt w:val="decimal"/>
      <w:lvlText w:val="13.%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23B7792"/>
    <w:multiLevelType w:val="hybridMultilevel"/>
    <w:tmpl w:val="1A7C865C"/>
    <w:lvl w:ilvl="0" w:tplc="2D22FE24">
      <w:start w:val="1"/>
      <w:numFmt w:val="decimal"/>
      <w:lvlText w:val="1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432B04"/>
    <w:multiLevelType w:val="hybridMultilevel"/>
    <w:tmpl w:val="EB3E558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22A96CE3"/>
    <w:multiLevelType w:val="hybridMultilevel"/>
    <w:tmpl w:val="0C5EB270"/>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342966"/>
    <w:multiLevelType w:val="hybridMultilevel"/>
    <w:tmpl w:val="B3822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7E4124"/>
    <w:multiLevelType w:val="hybridMultilevel"/>
    <w:tmpl w:val="5298FE24"/>
    <w:lvl w:ilvl="0" w:tplc="B656AA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3C97F8B"/>
    <w:multiLevelType w:val="hybridMultilevel"/>
    <w:tmpl w:val="E90CF754"/>
    <w:lvl w:ilvl="0" w:tplc="2F702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E36B3E"/>
    <w:multiLevelType w:val="hybridMultilevel"/>
    <w:tmpl w:val="71C2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CD0891"/>
    <w:multiLevelType w:val="hybridMultilevel"/>
    <w:tmpl w:val="9FE0F1F8"/>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250729C9"/>
    <w:multiLevelType w:val="hybridMultilevel"/>
    <w:tmpl w:val="FA7868F8"/>
    <w:lvl w:ilvl="0" w:tplc="60D2E558">
      <w:start w:val="1"/>
      <w:numFmt w:val="decimal"/>
      <w:lvlText w:val="11.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1A4276"/>
    <w:multiLevelType w:val="hybridMultilevel"/>
    <w:tmpl w:val="397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798331F"/>
    <w:multiLevelType w:val="hybridMultilevel"/>
    <w:tmpl w:val="AF68DA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282A1A97"/>
    <w:multiLevelType w:val="hybridMultilevel"/>
    <w:tmpl w:val="A01003EE"/>
    <w:lvl w:ilvl="0" w:tplc="BA6072A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341AB7"/>
    <w:multiLevelType w:val="hybridMultilevel"/>
    <w:tmpl w:val="2C0E6E12"/>
    <w:lvl w:ilvl="0" w:tplc="7DAA60A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9665A80"/>
    <w:multiLevelType w:val="hybridMultilevel"/>
    <w:tmpl w:val="F634CF26"/>
    <w:lvl w:ilvl="0" w:tplc="C422D30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930505"/>
    <w:multiLevelType w:val="hybridMultilevel"/>
    <w:tmpl w:val="4DDC7B76"/>
    <w:lvl w:ilvl="0" w:tplc="9466A1E6">
      <w:start w:val="1"/>
      <w:numFmt w:val="decimal"/>
      <w:lvlText w:val="9.%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DBB12A1"/>
    <w:multiLevelType w:val="hybridMultilevel"/>
    <w:tmpl w:val="A628E7C6"/>
    <w:lvl w:ilvl="0" w:tplc="7D0CCB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DF72AC"/>
    <w:multiLevelType w:val="hybridMultilevel"/>
    <w:tmpl w:val="19788E44"/>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2E152379"/>
    <w:multiLevelType w:val="hybridMultilevel"/>
    <w:tmpl w:val="B750228E"/>
    <w:lvl w:ilvl="0" w:tplc="9C645126">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2E5A76A5"/>
    <w:multiLevelType w:val="hybridMultilevel"/>
    <w:tmpl w:val="D564E888"/>
    <w:lvl w:ilvl="0" w:tplc="42203F4C">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6A450D"/>
    <w:multiLevelType w:val="hybridMultilevel"/>
    <w:tmpl w:val="749ACDAC"/>
    <w:lvl w:ilvl="0" w:tplc="40E880D4">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nsid w:val="2EDD101B"/>
    <w:multiLevelType w:val="hybridMultilevel"/>
    <w:tmpl w:val="26CE2C1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2F895339"/>
    <w:multiLevelType w:val="hybridMultilevel"/>
    <w:tmpl w:val="A9D83CB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30A200C0"/>
    <w:multiLevelType w:val="hybridMultilevel"/>
    <w:tmpl w:val="E36A0E66"/>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0C5D0C"/>
    <w:multiLevelType w:val="hybridMultilevel"/>
    <w:tmpl w:val="99340E10"/>
    <w:lvl w:ilvl="0" w:tplc="F1A4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B8112B"/>
    <w:multiLevelType w:val="hybridMultilevel"/>
    <w:tmpl w:val="8A6E3B1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32437B1D"/>
    <w:multiLevelType w:val="hybridMultilevel"/>
    <w:tmpl w:val="B9C2E14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9">
    <w:nsid w:val="328F651F"/>
    <w:multiLevelType w:val="hybridMultilevel"/>
    <w:tmpl w:val="2E8E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A75FB4"/>
    <w:multiLevelType w:val="hybridMultilevel"/>
    <w:tmpl w:val="EAAA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5A5342"/>
    <w:multiLevelType w:val="hybridMultilevel"/>
    <w:tmpl w:val="959616AE"/>
    <w:lvl w:ilvl="0" w:tplc="0409000F">
      <w:start w:val="1"/>
      <w:numFmt w:val="decimal"/>
      <w:lvlText w:val="%1."/>
      <w:lvlJc w:val="left"/>
      <w:pPr>
        <w:ind w:left="1429" w:hanging="360"/>
      </w:pPr>
    </w:lvl>
    <w:lvl w:ilvl="1" w:tplc="4044EBB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33E50C84"/>
    <w:multiLevelType w:val="hybridMultilevel"/>
    <w:tmpl w:val="B9C426A8"/>
    <w:lvl w:ilvl="0" w:tplc="40E88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72FD4"/>
    <w:multiLevelType w:val="hybridMultilevel"/>
    <w:tmpl w:val="496E60F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348E624C"/>
    <w:multiLevelType w:val="hybridMultilevel"/>
    <w:tmpl w:val="78D4E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50A091D"/>
    <w:multiLevelType w:val="hybridMultilevel"/>
    <w:tmpl w:val="AC34FA44"/>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516577A"/>
    <w:multiLevelType w:val="hybridMultilevel"/>
    <w:tmpl w:val="7006FCD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E433BE"/>
    <w:multiLevelType w:val="hybridMultilevel"/>
    <w:tmpl w:val="7986AC68"/>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37CE1C31"/>
    <w:multiLevelType w:val="hybridMultilevel"/>
    <w:tmpl w:val="70A61C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9">
    <w:nsid w:val="3841522D"/>
    <w:multiLevelType w:val="multilevel"/>
    <w:tmpl w:val="94981CDC"/>
    <w:lvl w:ilvl="0">
      <w:start w:val="1"/>
      <w:numFmt w:val="decimal"/>
      <w:lvlText w:val="%1."/>
      <w:lvlJc w:val="left"/>
      <w:pPr>
        <w:ind w:left="720" w:hanging="360"/>
      </w:pPr>
    </w:lvl>
    <w:lvl w:ilvl="1">
      <w:start w:val="8"/>
      <w:numFmt w:val="decimal"/>
      <w:isLgl/>
      <w:lvlText w:val="%1.%2"/>
      <w:lvlJc w:val="left"/>
      <w:pPr>
        <w:ind w:left="2362" w:hanging="720"/>
      </w:pPr>
      <w:rPr>
        <w:rFonts w:hint="default"/>
      </w:rPr>
    </w:lvl>
    <w:lvl w:ilvl="2">
      <w:start w:val="1"/>
      <w:numFmt w:val="decimal"/>
      <w:isLgl/>
      <w:lvlText w:val="%1.%2.%3"/>
      <w:lvlJc w:val="left"/>
      <w:pPr>
        <w:ind w:left="3644"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6928" w:hanging="1440"/>
      </w:pPr>
      <w:rPr>
        <w:rFonts w:hint="default"/>
      </w:rPr>
    </w:lvl>
    <w:lvl w:ilvl="5">
      <w:start w:val="1"/>
      <w:numFmt w:val="decimal"/>
      <w:isLgl/>
      <w:lvlText w:val="%1.%2.%3.%4.%5.%6"/>
      <w:lvlJc w:val="left"/>
      <w:pPr>
        <w:ind w:left="8210" w:hanging="1440"/>
      </w:pPr>
      <w:rPr>
        <w:rFonts w:hint="default"/>
      </w:rPr>
    </w:lvl>
    <w:lvl w:ilvl="6">
      <w:start w:val="1"/>
      <w:numFmt w:val="decimal"/>
      <w:isLgl/>
      <w:lvlText w:val="%1.%2.%3.%4.%5.%6.%7"/>
      <w:lvlJc w:val="left"/>
      <w:pPr>
        <w:ind w:left="9852" w:hanging="1800"/>
      </w:pPr>
      <w:rPr>
        <w:rFonts w:hint="default"/>
      </w:rPr>
    </w:lvl>
    <w:lvl w:ilvl="7">
      <w:start w:val="1"/>
      <w:numFmt w:val="decimal"/>
      <w:isLgl/>
      <w:lvlText w:val="%1.%2.%3.%4.%5.%6.%7.%8"/>
      <w:lvlJc w:val="left"/>
      <w:pPr>
        <w:ind w:left="11494" w:hanging="2160"/>
      </w:pPr>
      <w:rPr>
        <w:rFonts w:hint="default"/>
      </w:rPr>
    </w:lvl>
    <w:lvl w:ilvl="8">
      <w:start w:val="1"/>
      <w:numFmt w:val="decimal"/>
      <w:isLgl/>
      <w:lvlText w:val="%1.%2.%3.%4.%5.%6.%7.%8.%9"/>
      <w:lvlJc w:val="left"/>
      <w:pPr>
        <w:ind w:left="12776" w:hanging="2160"/>
      </w:pPr>
      <w:rPr>
        <w:rFonts w:hint="default"/>
      </w:rPr>
    </w:lvl>
  </w:abstractNum>
  <w:abstractNum w:abstractNumId="100">
    <w:nsid w:val="38863D36"/>
    <w:multiLevelType w:val="hybridMultilevel"/>
    <w:tmpl w:val="F70AFCF4"/>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3952450B"/>
    <w:multiLevelType w:val="hybridMultilevel"/>
    <w:tmpl w:val="EC14468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3A941231"/>
    <w:multiLevelType w:val="hybridMultilevel"/>
    <w:tmpl w:val="0C0CA0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3">
    <w:nsid w:val="3AE81447"/>
    <w:multiLevelType w:val="hybridMultilevel"/>
    <w:tmpl w:val="5D3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F32BDE"/>
    <w:multiLevelType w:val="hybridMultilevel"/>
    <w:tmpl w:val="CAF6DB56"/>
    <w:lvl w:ilvl="0" w:tplc="3508FCC6">
      <w:start w:val="1"/>
      <w:numFmt w:val="decimal"/>
      <w:lvlText w:val="2.%1."/>
      <w:lvlJc w:val="left"/>
      <w:pPr>
        <w:ind w:left="811" w:hanging="360"/>
      </w:pPr>
      <w:rPr>
        <w:rFonts w:hint="default"/>
      </w:r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05">
    <w:nsid w:val="3B8642BA"/>
    <w:multiLevelType w:val="hybridMultilevel"/>
    <w:tmpl w:val="4D4AA14C"/>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3B9E4FDB"/>
    <w:multiLevelType w:val="hybridMultilevel"/>
    <w:tmpl w:val="C39E08B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nsid w:val="3C7042D3"/>
    <w:multiLevelType w:val="hybridMultilevel"/>
    <w:tmpl w:val="C6C869CA"/>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8">
    <w:nsid w:val="3C793B0A"/>
    <w:multiLevelType w:val="hybridMultilevel"/>
    <w:tmpl w:val="391EA260"/>
    <w:lvl w:ilvl="0" w:tplc="29DAE1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BF1BD4"/>
    <w:multiLevelType w:val="hybridMultilevel"/>
    <w:tmpl w:val="10D2980C"/>
    <w:lvl w:ilvl="0" w:tplc="6F08100E">
      <w:start w:val="1"/>
      <w:numFmt w:val="decimal"/>
      <w:lvlText w:val="1.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342B7E"/>
    <w:multiLevelType w:val="hybridMultilevel"/>
    <w:tmpl w:val="6A18AB3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nsid w:val="3D3E371A"/>
    <w:multiLevelType w:val="multilevel"/>
    <w:tmpl w:val="8E74906A"/>
    <w:lvl w:ilvl="0">
      <w:start w:val="1"/>
      <w:numFmt w:val="decimal"/>
      <w:lvlText w:val="%1."/>
      <w:lvlJc w:val="left"/>
      <w:pPr>
        <w:ind w:left="1287" w:hanging="360"/>
      </w:pPr>
      <w:rPr>
        <w:rFonts w:hint="default"/>
        <w:b w:val="0"/>
        <w:i w:val="0"/>
      </w:rPr>
    </w:lvl>
    <w:lvl w:ilvl="1">
      <w:start w:val="3"/>
      <w:numFmt w:val="decimal"/>
      <w:isLgl/>
      <w:lvlText w:val="%1.%2"/>
      <w:lvlJc w:val="left"/>
      <w:pPr>
        <w:ind w:left="1647" w:hanging="72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12">
    <w:nsid w:val="3D900327"/>
    <w:multiLevelType w:val="hybridMultilevel"/>
    <w:tmpl w:val="335EF8C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nsid w:val="3E5D299D"/>
    <w:multiLevelType w:val="hybridMultilevel"/>
    <w:tmpl w:val="08DC36E6"/>
    <w:lvl w:ilvl="0" w:tplc="67AEE50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F5613FA"/>
    <w:multiLevelType w:val="hybridMultilevel"/>
    <w:tmpl w:val="2708C3F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FFA1D24"/>
    <w:multiLevelType w:val="hybridMultilevel"/>
    <w:tmpl w:val="3AD4235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6">
    <w:nsid w:val="40040E39"/>
    <w:multiLevelType w:val="hybridMultilevel"/>
    <w:tmpl w:val="9ED4B95C"/>
    <w:lvl w:ilvl="0" w:tplc="0409000F">
      <w:start w:val="1"/>
      <w:numFmt w:val="decimal"/>
      <w:lvlText w:val="%1."/>
      <w:lvlJc w:val="left"/>
      <w:pPr>
        <w:ind w:left="3011" w:hanging="360"/>
      </w:p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17">
    <w:nsid w:val="42073D40"/>
    <w:multiLevelType w:val="multilevel"/>
    <w:tmpl w:val="6F1E34BC"/>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410252"/>
    <w:multiLevelType w:val="hybridMultilevel"/>
    <w:tmpl w:val="D90C60F4"/>
    <w:lvl w:ilvl="0" w:tplc="F6105E7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2C1EBC"/>
    <w:multiLevelType w:val="hybridMultilevel"/>
    <w:tmpl w:val="B7BC3B0A"/>
    <w:lvl w:ilvl="0" w:tplc="53183BF4">
      <w:start w:val="1"/>
      <w:numFmt w:val="decimal"/>
      <w:lvlText w:val="%1."/>
      <w:lvlJc w:val="left"/>
      <w:pPr>
        <w:ind w:left="1287"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3216B6"/>
    <w:multiLevelType w:val="hybridMultilevel"/>
    <w:tmpl w:val="D56C2D6E"/>
    <w:lvl w:ilvl="0" w:tplc="D3701764">
      <w:start w:val="1"/>
      <w:numFmt w:val="decimal"/>
      <w:lvlText w:val="14.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683EA7"/>
    <w:multiLevelType w:val="hybridMultilevel"/>
    <w:tmpl w:val="D8049AEA"/>
    <w:lvl w:ilvl="0" w:tplc="40E880D4">
      <w:start w:val="1"/>
      <w:numFmt w:val="bullet"/>
      <w:lvlText w:val="‒"/>
      <w:lvlJc w:val="left"/>
      <w:pPr>
        <w:ind w:left="1287" w:hanging="360"/>
      </w:pPr>
      <w:rPr>
        <w:rFonts w:ascii="Arial" w:hAnsi="Arial" w:hint="default"/>
      </w:rPr>
    </w:lvl>
    <w:lvl w:ilvl="1" w:tplc="40E880D4">
      <w:start w:val="1"/>
      <w:numFmt w:val="bullet"/>
      <w:lvlText w:val="‒"/>
      <w:lvlJc w:val="left"/>
      <w:pPr>
        <w:ind w:left="2007" w:hanging="360"/>
      </w:pPr>
      <w:rPr>
        <w:rFonts w:ascii="Arial" w:hAnsi="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nsid w:val="44C50BDC"/>
    <w:multiLevelType w:val="hybridMultilevel"/>
    <w:tmpl w:val="73003B2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44D61066"/>
    <w:multiLevelType w:val="hybridMultilevel"/>
    <w:tmpl w:val="34949692"/>
    <w:lvl w:ilvl="0" w:tplc="0421000F">
      <w:start w:val="1"/>
      <w:numFmt w:val="decimal"/>
      <w:lvlText w:val="%1."/>
      <w:lvlJc w:val="left"/>
      <w:pPr>
        <w:ind w:left="720" w:hanging="360"/>
      </w:pPr>
      <w:rPr>
        <w:rFonts w:hint="default"/>
      </w:rPr>
    </w:lvl>
    <w:lvl w:ilvl="1" w:tplc="FC4481F6">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467671A7"/>
    <w:multiLevelType w:val="hybridMultilevel"/>
    <w:tmpl w:val="7BAE3274"/>
    <w:lvl w:ilvl="0" w:tplc="0409000F">
      <w:start w:val="1"/>
      <w:numFmt w:val="decimal"/>
      <w:lvlText w:val="%1."/>
      <w:lvlJc w:val="left"/>
      <w:pPr>
        <w:ind w:left="1571" w:hanging="360"/>
      </w:pPr>
    </w:lvl>
    <w:lvl w:ilvl="1" w:tplc="E3140DDC">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nsid w:val="46E80580"/>
    <w:multiLevelType w:val="hybridMultilevel"/>
    <w:tmpl w:val="422623B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46F9124A"/>
    <w:multiLevelType w:val="hybridMultilevel"/>
    <w:tmpl w:val="6C2C452A"/>
    <w:lvl w:ilvl="0" w:tplc="ED28CA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72F0D0A"/>
    <w:multiLevelType w:val="hybridMultilevel"/>
    <w:tmpl w:val="E0EE8BC4"/>
    <w:lvl w:ilvl="0" w:tplc="DEFABE7E">
      <w:start w:val="3"/>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C322C"/>
    <w:multiLevelType w:val="hybridMultilevel"/>
    <w:tmpl w:val="E03CF54E"/>
    <w:lvl w:ilvl="0" w:tplc="839EB7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3F45FC"/>
    <w:multiLevelType w:val="hybridMultilevel"/>
    <w:tmpl w:val="3A4602B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49435651"/>
    <w:multiLevelType w:val="hybridMultilevel"/>
    <w:tmpl w:val="DF682268"/>
    <w:lvl w:ilvl="0" w:tplc="FC8872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A556409"/>
    <w:multiLevelType w:val="multilevel"/>
    <w:tmpl w:val="2FA40BA4"/>
    <w:lvl w:ilvl="0">
      <w:start w:val="1"/>
      <w:numFmt w:val="decimal"/>
      <w:lvlText w:val="%1."/>
      <w:lvlJc w:val="left"/>
      <w:pPr>
        <w:ind w:left="720" w:hanging="360"/>
      </w:pPr>
      <w:rPr>
        <w:rFonts w:hint="default"/>
        <w:b w:val="0"/>
        <w:i w:val="0"/>
      </w:rPr>
    </w:lvl>
    <w:lvl w:ilvl="1">
      <w:start w:val="5"/>
      <w:numFmt w:val="decimal"/>
      <w:isLgl/>
      <w:lvlText w:val="%1.%2"/>
      <w:lvlJc w:val="left"/>
      <w:pPr>
        <w:ind w:left="1370" w:hanging="765"/>
      </w:pPr>
      <w:rPr>
        <w:rFonts w:hint="default"/>
      </w:rPr>
    </w:lvl>
    <w:lvl w:ilvl="2">
      <w:start w:val="2"/>
      <w:numFmt w:val="decimal"/>
      <w:isLgl/>
      <w:lvlText w:val="%1.%2.%3"/>
      <w:lvlJc w:val="left"/>
      <w:pPr>
        <w:ind w:left="1615" w:hanging="765"/>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780" w:hanging="144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4235" w:hanging="2160"/>
      </w:pPr>
      <w:rPr>
        <w:rFonts w:hint="default"/>
      </w:rPr>
    </w:lvl>
    <w:lvl w:ilvl="8">
      <w:start w:val="1"/>
      <w:numFmt w:val="decimal"/>
      <w:isLgl/>
      <w:lvlText w:val="%1.%2.%3.%4.%5.%6.%7.%8.%9"/>
      <w:lvlJc w:val="left"/>
      <w:pPr>
        <w:ind w:left="4480" w:hanging="2160"/>
      </w:pPr>
      <w:rPr>
        <w:rFonts w:hint="default"/>
      </w:rPr>
    </w:lvl>
  </w:abstractNum>
  <w:abstractNum w:abstractNumId="132">
    <w:nsid w:val="4ABA0ABF"/>
    <w:multiLevelType w:val="hybridMultilevel"/>
    <w:tmpl w:val="B35A3376"/>
    <w:lvl w:ilvl="0" w:tplc="E9CCD2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ADD4687"/>
    <w:multiLevelType w:val="hybridMultilevel"/>
    <w:tmpl w:val="D3CE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ADD4BF6"/>
    <w:multiLevelType w:val="hybridMultilevel"/>
    <w:tmpl w:val="01D481A6"/>
    <w:lvl w:ilvl="0" w:tplc="1266126C">
      <w:start w:val="1"/>
      <w:numFmt w:val="decimal"/>
      <w:lvlText w:val="%1."/>
      <w:lvlJc w:val="left"/>
      <w:pPr>
        <w:ind w:left="1440" w:hanging="360"/>
      </w:pPr>
      <w:rPr>
        <w:rFonts w:ascii="Arial" w:hAnsi="Arial" w:cs="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AE62F42"/>
    <w:multiLevelType w:val="hybridMultilevel"/>
    <w:tmpl w:val="83F27B58"/>
    <w:lvl w:ilvl="0" w:tplc="66A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CC167A"/>
    <w:multiLevelType w:val="multilevel"/>
    <w:tmpl w:val="F23460AC"/>
    <w:lvl w:ilvl="0">
      <w:start w:val="1"/>
      <w:numFmt w:val="decimal"/>
      <w:lvlText w:val="%1."/>
      <w:lvlJc w:val="left"/>
      <w:pPr>
        <w:ind w:left="1440" w:hanging="360"/>
      </w:pPr>
      <w:rPr>
        <w:rFonts w:hint="default"/>
        <w:b w:val="0"/>
        <w:i w:val="0"/>
      </w:rPr>
    </w:lvl>
    <w:lvl w:ilvl="1">
      <w:start w:val="7"/>
      <w:numFmt w:val="decimal"/>
      <w:isLgl/>
      <w:lvlText w:val="%1.%2"/>
      <w:lvlJc w:val="left"/>
      <w:pPr>
        <w:ind w:left="236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788" w:hanging="144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282" w:hanging="1800"/>
      </w:pPr>
      <w:rPr>
        <w:rFonts w:hint="default"/>
      </w:rPr>
    </w:lvl>
    <w:lvl w:ilvl="7">
      <w:start w:val="1"/>
      <w:numFmt w:val="decimal"/>
      <w:isLgl/>
      <w:lvlText w:val="%1.%2.%3.%4.%5.%6.%7.%8"/>
      <w:lvlJc w:val="left"/>
      <w:pPr>
        <w:ind w:left="7209" w:hanging="2160"/>
      </w:pPr>
      <w:rPr>
        <w:rFonts w:hint="default"/>
      </w:rPr>
    </w:lvl>
    <w:lvl w:ilvl="8">
      <w:start w:val="1"/>
      <w:numFmt w:val="decimal"/>
      <w:isLgl/>
      <w:lvlText w:val="%1.%2.%3.%4.%5.%6.%7.%8.%9"/>
      <w:lvlJc w:val="left"/>
      <w:pPr>
        <w:ind w:left="7776" w:hanging="2160"/>
      </w:pPr>
      <w:rPr>
        <w:rFonts w:hint="default"/>
      </w:rPr>
    </w:lvl>
  </w:abstractNum>
  <w:abstractNum w:abstractNumId="137">
    <w:nsid w:val="4BEB430E"/>
    <w:multiLevelType w:val="hybridMultilevel"/>
    <w:tmpl w:val="8A8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ED6559"/>
    <w:multiLevelType w:val="hybridMultilevel"/>
    <w:tmpl w:val="C63A295E"/>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DFE4CE9"/>
    <w:multiLevelType w:val="hybridMultilevel"/>
    <w:tmpl w:val="39725BEE"/>
    <w:lvl w:ilvl="0" w:tplc="2CE4822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966F8C"/>
    <w:multiLevelType w:val="hybridMultilevel"/>
    <w:tmpl w:val="DE98311A"/>
    <w:lvl w:ilvl="0" w:tplc="FF10D7C2">
      <w:start w:val="1"/>
      <w:numFmt w:val="decimal"/>
      <w:lvlText w:val="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0370208"/>
    <w:multiLevelType w:val="hybridMultilevel"/>
    <w:tmpl w:val="D08055DC"/>
    <w:lvl w:ilvl="0" w:tplc="184C684E">
      <w:start w:val="1"/>
      <w:numFmt w:val="decimal"/>
      <w:lvlText w:val="11.2.%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07A1E7F"/>
    <w:multiLevelType w:val="hybridMultilevel"/>
    <w:tmpl w:val="98D47D98"/>
    <w:lvl w:ilvl="0" w:tplc="D460F222">
      <w:start w:val="1"/>
      <w:numFmt w:val="decimal"/>
      <w:lvlText w:val="11.%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8F7BCE"/>
    <w:multiLevelType w:val="hybridMultilevel"/>
    <w:tmpl w:val="0EC61C90"/>
    <w:lvl w:ilvl="0" w:tplc="6C6024E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2D91D12"/>
    <w:multiLevelType w:val="hybridMultilevel"/>
    <w:tmpl w:val="8CB09F3C"/>
    <w:lvl w:ilvl="0" w:tplc="23B07212">
      <w:start w:val="1"/>
      <w:numFmt w:val="decimal"/>
      <w:lvlText w:val="1.2.%1."/>
      <w:lvlJc w:val="left"/>
      <w:pPr>
        <w:ind w:left="1080" w:hanging="360"/>
      </w:pPr>
      <w:rPr>
        <w:rFonts w:hint="default"/>
        <w:b/>
        <w:i w:val="0"/>
      </w:rPr>
    </w:lvl>
    <w:lvl w:ilvl="1" w:tplc="0F603D9C">
      <w:start w:val="1"/>
      <w:numFmt w:val="decimal"/>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351246F"/>
    <w:multiLevelType w:val="hybridMultilevel"/>
    <w:tmpl w:val="D682DF2A"/>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4AF7BF4"/>
    <w:multiLevelType w:val="hybridMultilevel"/>
    <w:tmpl w:val="1A327010"/>
    <w:lvl w:ilvl="0" w:tplc="11D09820">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A36685"/>
    <w:multiLevelType w:val="hybridMultilevel"/>
    <w:tmpl w:val="764EF52E"/>
    <w:lvl w:ilvl="0" w:tplc="5BF2A762">
      <w:start w:val="1"/>
      <w:numFmt w:val="decimal"/>
      <w:lvlText w:val="11.5.%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7355B36"/>
    <w:multiLevelType w:val="hybridMultilevel"/>
    <w:tmpl w:val="142C32A2"/>
    <w:lvl w:ilvl="0" w:tplc="46327222">
      <w:start w:val="1"/>
      <w:numFmt w:val="decimal"/>
      <w:lvlText w:val="2.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7E8"/>
    <w:multiLevelType w:val="hybridMultilevel"/>
    <w:tmpl w:val="41AA66F4"/>
    <w:lvl w:ilvl="0" w:tplc="9AD69F9A">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57EE0629"/>
    <w:multiLevelType w:val="hybridMultilevel"/>
    <w:tmpl w:val="129A0CC2"/>
    <w:lvl w:ilvl="0" w:tplc="26D88DAE">
      <w:start w:val="1"/>
      <w:numFmt w:val="decimal"/>
      <w:lvlText w:val="13.%1."/>
      <w:lvlJc w:val="left"/>
      <w:pPr>
        <w:ind w:left="1260" w:hanging="360"/>
      </w:pPr>
      <w:rPr>
        <w:rFonts w:hint="default"/>
      </w:rPr>
    </w:lvl>
    <w:lvl w:ilvl="1" w:tplc="15DE2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9A974E7"/>
    <w:multiLevelType w:val="hybridMultilevel"/>
    <w:tmpl w:val="12465478"/>
    <w:lvl w:ilvl="0" w:tplc="400C874A">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9D6314B"/>
    <w:multiLevelType w:val="hybridMultilevel"/>
    <w:tmpl w:val="D2F0E01E"/>
    <w:lvl w:ilvl="0" w:tplc="433CA92E">
      <w:start w:val="1"/>
      <w:numFmt w:val="decimal"/>
      <w:lvlText w:val="%1."/>
      <w:lvlJc w:val="left"/>
      <w:pPr>
        <w:ind w:left="720" w:hanging="360"/>
      </w:pPr>
      <w:rPr>
        <w:rFonts w:ascii="Arial" w:hAnsi="Arial" w:cs="Arial" w:hint="default"/>
        <w:b w:val="0"/>
        <w:i w:val="0"/>
      </w:rPr>
    </w:lvl>
    <w:lvl w:ilvl="1" w:tplc="433CA92E">
      <w:start w:val="1"/>
      <w:numFmt w:val="decimal"/>
      <w:lvlText w:val="%2."/>
      <w:lvlJc w:val="left"/>
      <w:pPr>
        <w:ind w:left="1440" w:hanging="360"/>
      </w:pPr>
      <w:rPr>
        <w:rFonts w:ascii="Arial" w:hAnsi="Arial" w:cs="Arial"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FB468F"/>
    <w:multiLevelType w:val="hybridMultilevel"/>
    <w:tmpl w:val="35380DA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4">
    <w:nsid w:val="5B7B534F"/>
    <w:multiLevelType w:val="hybridMultilevel"/>
    <w:tmpl w:val="9C4A4B1A"/>
    <w:lvl w:ilvl="0" w:tplc="166CA6CE">
      <w:start w:val="1"/>
      <w:numFmt w:val="decimal"/>
      <w:lvlText w:val="12.%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5C5B54F4"/>
    <w:multiLevelType w:val="hybridMultilevel"/>
    <w:tmpl w:val="BA9ED30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6">
    <w:nsid w:val="5CB01629"/>
    <w:multiLevelType w:val="hybridMultilevel"/>
    <w:tmpl w:val="D59E98E0"/>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5D431834"/>
    <w:multiLevelType w:val="hybridMultilevel"/>
    <w:tmpl w:val="576658AC"/>
    <w:lvl w:ilvl="0" w:tplc="E4D8B7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C50FB1"/>
    <w:multiLevelType w:val="hybridMultilevel"/>
    <w:tmpl w:val="38100FFE"/>
    <w:lvl w:ilvl="0" w:tplc="4B487804">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E0134A"/>
    <w:multiLevelType w:val="hybridMultilevel"/>
    <w:tmpl w:val="D47C375A"/>
    <w:lvl w:ilvl="0" w:tplc="26D88DAE">
      <w:start w:val="1"/>
      <w:numFmt w:val="decimal"/>
      <w:lvlText w:val="13.%1."/>
      <w:lvlJc w:val="left"/>
      <w:pPr>
        <w:ind w:left="1260" w:hanging="360"/>
      </w:pPr>
      <w:rPr>
        <w:rFonts w:hint="default"/>
      </w:rPr>
    </w:lvl>
    <w:lvl w:ilvl="1" w:tplc="469415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DFD0107"/>
    <w:multiLevelType w:val="hybridMultilevel"/>
    <w:tmpl w:val="42CAC97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1">
    <w:nsid w:val="5E524C7D"/>
    <w:multiLevelType w:val="hybridMultilevel"/>
    <w:tmpl w:val="5B72B9F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F017805"/>
    <w:multiLevelType w:val="hybridMultilevel"/>
    <w:tmpl w:val="5F9AF442"/>
    <w:lvl w:ilvl="0" w:tplc="C6BA8754">
      <w:start w:val="1"/>
      <w:numFmt w:val="lowerLetter"/>
      <w:lvlText w:val="%1."/>
      <w:lvlJc w:val="left"/>
      <w:pPr>
        <w:ind w:left="157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F9816DA"/>
    <w:multiLevelType w:val="hybridMultilevel"/>
    <w:tmpl w:val="EED27EBA"/>
    <w:lvl w:ilvl="0" w:tplc="8CB43B4E">
      <w:start w:val="1"/>
      <w:numFmt w:val="decimal"/>
      <w:lvlText w:val="1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021144B"/>
    <w:multiLevelType w:val="multilevel"/>
    <w:tmpl w:val="8B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0381ECB"/>
    <w:multiLevelType w:val="hybridMultilevel"/>
    <w:tmpl w:val="60F62742"/>
    <w:lvl w:ilvl="0" w:tplc="B34AA6A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0D1053B"/>
    <w:multiLevelType w:val="hybridMultilevel"/>
    <w:tmpl w:val="B728F0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7">
    <w:nsid w:val="6100079F"/>
    <w:multiLevelType w:val="hybridMultilevel"/>
    <w:tmpl w:val="32100B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8">
    <w:nsid w:val="619022FC"/>
    <w:multiLevelType w:val="hybridMultilevel"/>
    <w:tmpl w:val="642C8882"/>
    <w:lvl w:ilvl="0" w:tplc="7C9266B4">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27B50D2"/>
    <w:multiLevelType w:val="hybridMultilevel"/>
    <w:tmpl w:val="B914B54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2BF0109"/>
    <w:multiLevelType w:val="hybridMultilevel"/>
    <w:tmpl w:val="A584575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647B1D13"/>
    <w:multiLevelType w:val="hybridMultilevel"/>
    <w:tmpl w:val="C2BC2042"/>
    <w:lvl w:ilvl="0" w:tplc="1958CB04">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4AD06BE"/>
    <w:multiLevelType w:val="hybridMultilevel"/>
    <w:tmpl w:val="315276FE"/>
    <w:lvl w:ilvl="0" w:tplc="150CCAD6">
      <w:start w:val="1"/>
      <w:numFmt w:val="decimal"/>
      <w:lvlText w:val="3.2.%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173">
    <w:nsid w:val="64D34D78"/>
    <w:multiLevelType w:val="hybridMultilevel"/>
    <w:tmpl w:val="8A08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4733DB"/>
    <w:multiLevelType w:val="hybridMultilevel"/>
    <w:tmpl w:val="8662FABC"/>
    <w:lvl w:ilvl="0" w:tplc="0409000F">
      <w:start w:val="1"/>
      <w:numFmt w:val="decimal"/>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75">
    <w:nsid w:val="65595ABF"/>
    <w:multiLevelType w:val="hybridMultilevel"/>
    <w:tmpl w:val="18C4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6C125E"/>
    <w:multiLevelType w:val="hybridMultilevel"/>
    <w:tmpl w:val="F49A79B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6A047BF"/>
    <w:multiLevelType w:val="hybridMultilevel"/>
    <w:tmpl w:val="81181A20"/>
    <w:lvl w:ilvl="0" w:tplc="433221F8">
      <w:start w:val="1"/>
      <w:numFmt w:val="decimal"/>
      <w:lvlText w:val="14.%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66A45E77"/>
    <w:multiLevelType w:val="hybridMultilevel"/>
    <w:tmpl w:val="9098B8E8"/>
    <w:lvl w:ilvl="0" w:tplc="835E2D82">
      <w:start w:val="1"/>
      <w:numFmt w:val="decimal"/>
      <w:lvlText w:val="10.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9">
    <w:nsid w:val="66EC449E"/>
    <w:multiLevelType w:val="hybridMultilevel"/>
    <w:tmpl w:val="B9FEC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7D5149B"/>
    <w:multiLevelType w:val="hybridMultilevel"/>
    <w:tmpl w:val="7D708D98"/>
    <w:lvl w:ilvl="0" w:tplc="4F0045C8">
      <w:start w:val="1"/>
      <w:numFmt w:val="decimal"/>
      <w:lvlText w:val="1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A731665"/>
    <w:multiLevelType w:val="hybridMultilevel"/>
    <w:tmpl w:val="9C2A9608"/>
    <w:lvl w:ilvl="0" w:tplc="8DA09A0A">
      <w:start w:val="1"/>
      <w:numFmt w:val="decimal"/>
      <w:lvlText w:val="14.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871632"/>
    <w:multiLevelType w:val="hybridMultilevel"/>
    <w:tmpl w:val="409AACF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3">
    <w:nsid w:val="6AC84449"/>
    <w:multiLevelType w:val="hybridMultilevel"/>
    <w:tmpl w:val="C704958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4576DC"/>
    <w:multiLevelType w:val="hybridMultilevel"/>
    <w:tmpl w:val="192639F8"/>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58510F"/>
    <w:multiLevelType w:val="multilevel"/>
    <w:tmpl w:val="CE56563A"/>
    <w:lvl w:ilvl="0">
      <w:start w:val="1"/>
      <w:numFmt w:val="lowerLetter"/>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C066C39"/>
    <w:multiLevelType w:val="hybridMultilevel"/>
    <w:tmpl w:val="0D7E1BB2"/>
    <w:lvl w:ilvl="0" w:tplc="CC8EF65C">
      <w:start w:val="2"/>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316DDC"/>
    <w:multiLevelType w:val="hybridMultilevel"/>
    <w:tmpl w:val="C1321974"/>
    <w:lvl w:ilvl="0" w:tplc="0A20E5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F531C7"/>
    <w:multiLevelType w:val="hybridMultilevel"/>
    <w:tmpl w:val="B19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5F7F07"/>
    <w:multiLevelType w:val="hybridMultilevel"/>
    <w:tmpl w:val="E0F0FE52"/>
    <w:lvl w:ilvl="0" w:tplc="F3C4645E">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ED35885"/>
    <w:multiLevelType w:val="hybridMultilevel"/>
    <w:tmpl w:val="5A306D9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1">
    <w:nsid w:val="6FE271BC"/>
    <w:multiLevelType w:val="hybridMultilevel"/>
    <w:tmpl w:val="4482849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2">
    <w:nsid w:val="705D7957"/>
    <w:multiLevelType w:val="hybridMultilevel"/>
    <w:tmpl w:val="81AE8BF2"/>
    <w:lvl w:ilvl="0" w:tplc="ADF63F9E">
      <w:start w:val="1"/>
      <w:numFmt w:val="decimal"/>
      <w:lvlText w:val="9.2.%1."/>
      <w:lvlJc w:val="left"/>
      <w:pPr>
        <w:ind w:left="720" w:hanging="360"/>
      </w:pPr>
      <w:rPr>
        <w:rFonts w:hint="default"/>
        <w:b/>
        <w:i w:val="0"/>
      </w:rPr>
    </w:lvl>
    <w:lvl w:ilvl="1" w:tplc="2A7417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914A8A"/>
    <w:multiLevelType w:val="hybridMultilevel"/>
    <w:tmpl w:val="C70CBC76"/>
    <w:lvl w:ilvl="0" w:tplc="04160ECC">
      <w:start w:val="1"/>
      <w:numFmt w:val="decimal"/>
      <w:lvlText w:val="1.3.%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709842AA"/>
    <w:multiLevelType w:val="hybridMultilevel"/>
    <w:tmpl w:val="51B640AE"/>
    <w:lvl w:ilvl="0" w:tplc="B87AB0AC">
      <w:start w:val="2"/>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0EC6979"/>
    <w:multiLevelType w:val="hybridMultilevel"/>
    <w:tmpl w:val="03B815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6">
    <w:nsid w:val="713124E8"/>
    <w:multiLevelType w:val="hybridMultilevel"/>
    <w:tmpl w:val="47F028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719526D5"/>
    <w:multiLevelType w:val="hybridMultilevel"/>
    <w:tmpl w:val="C0DEB670"/>
    <w:lvl w:ilvl="0" w:tplc="AC4EE1CA">
      <w:start w:val="1"/>
      <w:numFmt w:val="decimal"/>
      <w:lvlText w:val="11.4.%1."/>
      <w:lvlJc w:val="left"/>
      <w:pPr>
        <w:ind w:left="787" w:hanging="360"/>
      </w:pPr>
      <w:rPr>
        <w:rFonts w:hint="default"/>
        <w:b/>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8">
    <w:nsid w:val="71C27893"/>
    <w:multiLevelType w:val="hybridMultilevel"/>
    <w:tmpl w:val="FFB8D7D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1E3658F"/>
    <w:multiLevelType w:val="hybridMultilevel"/>
    <w:tmpl w:val="DCD6A0C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0">
    <w:nsid w:val="71E40D50"/>
    <w:multiLevelType w:val="hybridMultilevel"/>
    <w:tmpl w:val="45309A2C"/>
    <w:lvl w:ilvl="0" w:tplc="EE18B8A0">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A152C9"/>
    <w:multiLevelType w:val="hybridMultilevel"/>
    <w:tmpl w:val="FE98B798"/>
    <w:lvl w:ilvl="0" w:tplc="34F025F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2E919EC"/>
    <w:multiLevelType w:val="hybridMultilevel"/>
    <w:tmpl w:val="A6886324"/>
    <w:lvl w:ilvl="0" w:tplc="1F460B7C">
      <w:start w:val="1"/>
      <w:numFmt w:val="decimal"/>
      <w:lvlText w:val="6.%1."/>
      <w:lvlJc w:val="left"/>
      <w:pPr>
        <w:ind w:left="1520" w:hanging="360"/>
      </w:pPr>
      <w:rPr>
        <w:rFonts w:hint="default"/>
      </w:rPr>
    </w:lvl>
    <w:lvl w:ilvl="1" w:tplc="FC5E5000">
      <w:start w:val="1"/>
      <w:numFmt w:val="decimal"/>
      <w:lvlText w:val="5.%2."/>
      <w:lvlJc w:val="left"/>
      <w:pPr>
        <w:ind w:left="2240" w:hanging="360"/>
      </w:pPr>
      <w:rPr>
        <w:rFonts w:ascii="Tahoma" w:hAnsi="Tahoma" w:hint="default"/>
        <w:b/>
        <w:i w:val="0"/>
        <w:sz w:val="24"/>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03">
    <w:nsid w:val="73170DE8"/>
    <w:multiLevelType w:val="multilevel"/>
    <w:tmpl w:val="C936BABC"/>
    <w:lvl w:ilvl="0">
      <w:start w:val="1"/>
      <w:numFmt w:val="decimal"/>
      <w:lvlText w:val="%1."/>
      <w:lvlJc w:val="left"/>
      <w:pPr>
        <w:tabs>
          <w:tab w:val="num" w:pos="720"/>
        </w:tabs>
        <w:ind w:left="720" w:hanging="360"/>
      </w:pPr>
      <w:rPr>
        <w:rFonts w:ascii="Arial" w:hAnsi="Arial" w:cs="Arial"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3333AE6"/>
    <w:multiLevelType w:val="hybridMultilevel"/>
    <w:tmpl w:val="6ECAADD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5">
    <w:nsid w:val="73FD00DF"/>
    <w:multiLevelType w:val="hybridMultilevel"/>
    <w:tmpl w:val="F480852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6">
    <w:nsid w:val="74634141"/>
    <w:multiLevelType w:val="hybridMultilevel"/>
    <w:tmpl w:val="14903CFC"/>
    <w:lvl w:ilvl="0" w:tplc="3E9C5CC6">
      <w:start w:val="1"/>
      <w:numFmt w:val="decimal"/>
      <w:lvlText w:val="14.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801DB5"/>
    <w:multiLevelType w:val="hybridMultilevel"/>
    <w:tmpl w:val="A7F4B9E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EE0ED6"/>
    <w:multiLevelType w:val="hybridMultilevel"/>
    <w:tmpl w:val="D116BE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9">
    <w:nsid w:val="764D3A9D"/>
    <w:multiLevelType w:val="hybridMultilevel"/>
    <w:tmpl w:val="13B8FE92"/>
    <w:lvl w:ilvl="0" w:tplc="46EC2008">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10">
    <w:nsid w:val="777522A1"/>
    <w:multiLevelType w:val="hybridMultilevel"/>
    <w:tmpl w:val="865AC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1">
    <w:nsid w:val="78483E8A"/>
    <w:multiLevelType w:val="hybridMultilevel"/>
    <w:tmpl w:val="BA62CFA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nsid w:val="78F17C90"/>
    <w:multiLevelType w:val="hybridMultilevel"/>
    <w:tmpl w:val="E468F00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3">
    <w:nsid w:val="78F233F0"/>
    <w:multiLevelType w:val="hybridMultilevel"/>
    <w:tmpl w:val="DB98D984"/>
    <w:lvl w:ilvl="0" w:tplc="AC5CD03E">
      <w:start w:val="1"/>
      <w:numFmt w:val="decimal"/>
      <w:lvlText w:val="13.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353888"/>
    <w:multiLevelType w:val="hybridMultilevel"/>
    <w:tmpl w:val="101C4880"/>
    <w:lvl w:ilvl="0" w:tplc="77C08064">
      <w:start w:val="1"/>
      <w:numFmt w:val="decimal"/>
      <w:lvlText w:val="1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9D95B4E"/>
    <w:multiLevelType w:val="hybridMultilevel"/>
    <w:tmpl w:val="DE96D42A"/>
    <w:lvl w:ilvl="0" w:tplc="1DFEED10">
      <w:start w:val="1"/>
      <w:numFmt w:val="decimal"/>
      <w:lvlText w:val="13.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A2C41A4"/>
    <w:multiLevelType w:val="hybridMultilevel"/>
    <w:tmpl w:val="06FA2782"/>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2C45C3"/>
    <w:multiLevelType w:val="hybridMultilevel"/>
    <w:tmpl w:val="1E282DBE"/>
    <w:lvl w:ilvl="0" w:tplc="B12A0E42">
      <w:start w:val="1"/>
      <w:numFmt w:val="decimal"/>
      <w:lvlText w:val="9.1.%1."/>
      <w:lvlJc w:val="left"/>
      <w:pPr>
        <w:ind w:left="720" w:hanging="360"/>
      </w:pPr>
      <w:rPr>
        <w:rFonts w:hint="default"/>
        <w:b/>
        <w:i w:val="0"/>
      </w:rPr>
    </w:lvl>
    <w:lvl w:ilvl="1" w:tplc="2D8A6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A3F0E53"/>
    <w:multiLevelType w:val="hybridMultilevel"/>
    <w:tmpl w:val="906AD82C"/>
    <w:lvl w:ilvl="0" w:tplc="0409000F">
      <w:start w:val="1"/>
      <w:numFmt w:val="decimal"/>
      <w:lvlText w:val="%1."/>
      <w:lvlJc w:val="left"/>
      <w:pPr>
        <w:ind w:left="2362" w:hanging="360"/>
      </w:pPr>
    </w:lvl>
    <w:lvl w:ilvl="1" w:tplc="0409000F">
      <w:start w:val="1"/>
      <w:numFmt w:val="decimal"/>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219">
    <w:nsid w:val="7A5F5287"/>
    <w:multiLevelType w:val="hybridMultilevel"/>
    <w:tmpl w:val="8AD233D0"/>
    <w:lvl w:ilvl="0" w:tplc="0409000F">
      <w:start w:val="1"/>
      <w:numFmt w:val="decimal"/>
      <w:lvlText w:val="%1."/>
      <w:lvlJc w:val="left"/>
      <w:pPr>
        <w:ind w:left="1429" w:hanging="360"/>
      </w:pPr>
    </w:lvl>
    <w:lvl w:ilvl="1" w:tplc="6AACC2C4">
      <w:start w:val="1"/>
      <w:numFmt w:val="lowerLetter"/>
      <w:lvlText w:val="%2."/>
      <w:lvlJc w:val="left"/>
      <w:pPr>
        <w:ind w:left="2149" w:hanging="360"/>
      </w:pPr>
      <w:rPr>
        <w:rFonts w:hint="default"/>
        <w:b/>
        <w:i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0">
    <w:nsid w:val="7ACD6E42"/>
    <w:multiLevelType w:val="hybridMultilevel"/>
    <w:tmpl w:val="4ADE8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7ACF38EF"/>
    <w:multiLevelType w:val="hybridMultilevel"/>
    <w:tmpl w:val="1220B540"/>
    <w:lvl w:ilvl="0" w:tplc="A1D88A0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F716F3"/>
    <w:multiLevelType w:val="hybridMultilevel"/>
    <w:tmpl w:val="1C96FCC6"/>
    <w:lvl w:ilvl="0" w:tplc="8996DDB0">
      <w:start w:val="1"/>
      <w:numFmt w:val="decimal"/>
      <w:lvlText w:val="%1."/>
      <w:lvlJc w:val="left"/>
      <w:pPr>
        <w:ind w:left="1287" w:hanging="360"/>
      </w:pPr>
      <w:rPr>
        <w:rFonts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nsid w:val="7B3A3A8C"/>
    <w:multiLevelType w:val="hybridMultilevel"/>
    <w:tmpl w:val="8F345026"/>
    <w:lvl w:ilvl="0" w:tplc="94588DE4">
      <w:start w:val="1"/>
      <w:numFmt w:val="decimal"/>
      <w:lvlText w:val="%1."/>
      <w:lvlJc w:val="left"/>
      <w:pPr>
        <w:ind w:left="144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4012A3"/>
    <w:multiLevelType w:val="hybridMultilevel"/>
    <w:tmpl w:val="2FFC63D2"/>
    <w:lvl w:ilvl="0" w:tplc="CB5633D8">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BD3184B"/>
    <w:multiLevelType w:val="hybridMultilevel"/>
    <w:tmpl w:val="FAE02522"/>
    <w:lvl w:ilvl="0" w:tplc="84C87FFA">
      <w:start w:val="1"/>
      <w:numFmt w:val="decimal"/>
      <w:lvlText w:val="3.1.%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226">
    <w:nsid w:val="7BF37CD5"/>
    <w:multiLevelType w:val="hybridMultilevel"/>
    <w:tmpl w:val="A1B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C29022C"/>
    <w:multiLevelType w:val="hybridMultilevel"/>
    <w:tmpl w:val="E5A45796"/>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482B62"/>
    <w:multiLevelType w:val="hybridMultilevel"/>
    <w:tmpl w:val="094E4090"/>
    <w:lvl w:ilvl="0" w:tplc="2E70D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D9A4F34"/>
    <w:multiLevelType w:val="hybridMultilevel"/>
    <w:tmpl w:val="63C04924"/>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DCA0852"/>
    <w:multiLevelType w:val="hybridMultilevel"/>
    <w:tmpl w:val="E0C22C3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nsid w:val="7E694BFD"/>
    <w:multiLevelType w:val="hybridMultilevel"/>
    <w:tmpl w:val="CBA41034"/>
    <w:lvl w:ilvl="0" w:tplc="46941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7EAC56E8"/>
    <w:multiLevelType w:val="hybridMultilevel"/>
    <w:tmpl w:val="44500976"/>
    <w:lvl w:ilvl="0" w:tplc="07E2B408">
      <w:start w:val="1"/>
      <w:numFmt w:val="decimal"/>
      <w:lvlText w:val="13.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17"/>
  </w:num>
  <w:num w:numId="4">
    <w:abstractNumId w:val="104"/>
  </w:num>
  <w:num w:numId="5">
    <w:abstractNumId w:val="168"/>
  </w:num>
  <w:num w:numId="6">
    <w:abstractNumId w:val="130"/>
  </w:num>
  <w:num w:numId="7">
    <w:abstractNumId w:val="20"/>
  </w:num>
  <w:num w:numId="8">
    <w:abstractNumId w:val="225"/>
  </w:num>
  <w:num w:numId="9">
    <w:abstractNumId w:val="172"/>
  </w:num>
  <w:num w:numId="10">
    <w:abstractNumId w:val="31"/>
  </w:num>
  <w:num w:numId="11">
    <w:abstractNumId w:val="44"/>
  </w:num>
  <w:num w:numId="12">
    <w:abstractNumId w:val="46"/>
  </w:num>
  <w:num w:numId="13">
    <w:abstractNumId w:val="12"/>
  </w:num>
  <w:num w:numId="14">
    <w:abstractNumId w:val="32"/>
  </w:num>
  <w:num w:numId="15">
    <w:abstractNumId w:val="202"/>
  </w:num>
  <w:num w:numId="16">
    <w:abstractNumId w:val="140"/>
  </w:num>
  <w:num w:numId="17">
    <w:abstractNumId w:val="59"/>
  </w:num>
  <w:num w:numId="18">
    <w:abstractNumId w:val="142"/>
  </w:num>
  <w:num w:numId="19">
    <w:abstractNumId w:val="11"/>
  </w:num>
  <w:num w:numId="20">
    <w:abstractNumId w:val="180"/>
  </w:num>
  <w:num w:numId="21">
    <w:abstractNumId w:val="154"/>
  </w:num>
  <w:num w:numId="22">
    <w:abstractNumId w:val="62"/>
  </w:num>
  <w:num w:numId="23">
    <w:abstractNumId w:val="159"/>
  </w:num>
  <w:num w:numId="24">
    <w:abstractNumId w:val="177"/>
  </w:num>
  <w:num w:numId="25">
    <w:abstractNumId w:val="36"/>
  </w:num>
  <w:num w:numId="26">
    <w:abstractNumId w:val="94"/>
  </w:num>
  <w:num w:numId="27">
    <w:abstractNumId w:val="144"/>
  </w:num>
  <w:num w:numId="28">
    <w:abstractNumId w:val="179"/>
  </w:num>
  <w:num w:numId="29">
    <w:abstractNumId w:val="41"/>
  </w:num>
  <w:num w:numId="30">
    <w:abstractNumId w:val="99"/>
  </w:num>
  <w:num w:numId="31">
    <w:abstractNumId w:val="3"/>
  </w:num>
  <w:num w:numId="32">
    <w:abstractNumId w:val="220"/>
  </w:num>
  <w:num w:numId="33">
    <w:abstractNumId w:val="109"/>
  </w:num>
  <w:num w:numId="34">
    <w:abstractNumId w:val="89"/>
  </w:num>
  <w:num w:numId="35">
    <w:abstractNumId w:val="90"/>
  </w:num>
  <w:num w:numId="36">
    <w:abstractNumId w:val="134"/>
  </w:num>
  <w:num w:numId="37">
    <w:abstractNumId w:val="92"/>
  </w:num>
  <w:num w:numId="38">
    <w:abstractNumId w:val="193"/>
  </w:num>
  <w:num w:numId="39">
    <w:abstractNumId w:val="37"/>
  </w:num>
  <w:num w:numId="40">
    <w:abstractNumId w:val="164"/>
  </w:num>
  <w:num w:numId="41">
    <w:abstractNumId w:val="0"/>
  </w:num>
  <w:num w:numId="42">
    <w:abstractNumId w:val="95"/>
  </w:num>
  <w:num w:numId="43">
    <w:abstractNumId w:val="24"/>
  </w:num>
  <w:num w:numId="44">
    <w:abstractNumId w:val="185"/>
  </w:num>
  <w:num w:numId="45">
    <w:abstractNumId w:val="123"/>
  </w:num>
  <w:num w:numId="46">
    <w:abstractNumId w:val="176"/>
  </w:num>
  <w:num w:numId="47">
    <w:abstractNumId w:val="27"/>
  </w:num>
  <w:num w:numId="48">
    <w:abstractNumId w:val="136"/>
  </w:num>
  <w:num w:numId="49">
    <w:abstractNumId w:val="85"/>
  </w:num>
  <w:num w:numId="50">
    <w:abstractNumId w:val="58"/>
  </w:num>
  <w:num w:numId="51">
    <w:abstractNumId w:val="65"/>
  </w:num>
  <w:num w:numId="52">
    <w:abstractNumId w:val="149"/>
  </w:num>
  <w:num w:numId="53">
    <w:abstractNumId w:val="200"/>
  </w:num>
  <w:num w:numId="54">
    <w:abstractNumId w:val="19"/>
  </w:num>
  <w:num w:numId="55">
    <w:abstractNumId w:val="152"/>
  </w:num>
  <w:num w:numId="56">
    <w:abstractNumId w:val="148"/>
  </w:num>
  <w:num w:numId="57">
    <w:abstractNumId w:val="111"/>
  </w:num>
  <w:num w:numId="58">
    <w:abstractNumId w:val="119"/>
  </w:num>
  <w:num w:numId="59">
    <w:abstractNumId w:val="78"/>
  </w:num>
  <w:num w:numId="60">
    <w:abstractNumId w:val="118"/>
  </w:num>
  <w:num w:numId="61">
    <w:abstractNumId w:val="194"/>
  </w:num>
  <w:num w:numId="62">
    <w:abstractNumId w:val="47"/>
  </w:num>
  <w:num w:numId="63">
    <w:abstractNumId w:val="81"/>
  </w:num>
  <w:num w:numId="64">
    <w:abstractNumId w:val="224"/>
  </w:num>
  <w:num w:numId="65">
    <w:abstractNumId w:val="126"/>
  </w:num>
  <w:num w:numId="66">
    <w:abstractNumId w:val="8"/>
  </w:num>
  <w:num w:numId="67">
    <w:abstractNumId w:val="131"/>
  </w:num>
  <w:num w:numId="68">
    <w:abstractNumId w:val="30"/>
  </w:num>
  <w:num w:numId="69">
    <w:abstractNumId w:val="106"/>
  </w:num>
  <w:num w:numId="70">
    <w:abstractNumId w:val="76"/>
  </w:num>
  <w:num w:numId="71">
    <w:abstractNumId w:val="143"/>
  </w:num>
  <w:num w:numId="72">
    <w:abstractNumId w:val="74"/>
  </w:num>
  <w:num w:numId="73">
    <w:abstractNumId w:val="132"/>
  </w:num>
  <w:num w:numId="74">
    <w:abstractNumId w:val="108"/>
  </w:num>
  <w:num w:numId="75">
    <w:abstractNumId w:val="75"/>
  </w:num>
  <w:num w:numId="76">
    <w:abstractNumId w:val="221"/>
  </w:num>
  <w:num w:numId="77">
    <w:abstractNumId w:val="28"/>
  </w:num>
  <w:num w:numId="78">
    <w:abstractNumId w:val="6"/>
  </w:num>
  <w:num w:numId="79">
    <w:abstractNumId w:val="48"/>
  </w:num>
  <w:num w:numId="80">
    <w:abstractNumId w:val="139"/>
  </w:num>
  <w:num w:numId="81">
    <w:abstractNumId w:val="10"/>
  </w:num>
  <w:num w:numId="82">
    <w:abstractNumId w:val="138"/>
  </w:num>
  <w:num w:numId="83">
    <w:abstractNumId w:val="162"/>
  </w:num>
  <w:num w:numId="84">
    <w:abstractNumId w:val="146"/>
  </w:num>
  <w:num w:numId="85">
    <w:abstractNumId w:val="53"/>
  </w:num>
  <w:num w:numId="86">
    <w:abstractNumId w:val="16"/>
  </w:num>
  <w:num w:numId="87">
    <w:abstractNumId w:val="222"/>
  </w:num>
  <w:num w:numId="88">
    <w:abstractNumId w:val="34"/>
  </w:num>
  <w:num w:numId="89">
    <w:abstractNumId w:val="33"/>
  </w:num>
  <w:num w:numId="90">
    <w:abstractNumId w:val="209"/>
  </w:num>
  <w:num w:numId="91">
    <w:abstractNumId w:val="121"/>
  </w:num>
  <w:num w:numId="92">
    <w:abstractNumId w:val="189"/>
  </w:num>
  <w:num w:numId="93">
    <w:abstractNumId w:val="25"/>
  </w:num>
  <w:num w:numId="94">
    <w:abstractNumId w:val="1"/>
  </w:num>
  <w:num w:numId="95">
    <w:abstractNumId w:val="56"/>
  </w:num>
  <w:num w:numId="96">
    <w:abstractNumId w:val="26"/>
  </w:num>
  <w:num w:numId="97">
    <w:abstractNumId w:val="40"/>
  </w:num>
  <w:num w:numId="98">
    <w:abstractNumId w:val="68"/>
  </w:num>
  <w:num w:numId="99">
    <w:abstractNumId w:val="174"/>
  </w:num>
  <w:num w:numId="100">
    <w:abstractNumId w:val="218"/>
  </w:num>
  <w:num w:numId="101">
    <w:abstractNumId w:val="18"/>
  </w:num>
  <w:num w:numId="102">
    <w:abstractNumId w:val="117"/>
  </w:num>
  <w:num w:numId="103">
    <w:abstractNumId w:val="55"/>
  </w:num>
  <w:num w:numId="104">
    <w:abstractNumId w:val="207"/>
  </w:num>
  <w:num w:numId="105">
    <w:abstractNumId w:val="60"/>
  </w:num>
  <w:num w:numId="106">
    <w:abstractNumId w:val="113"/>
  </w:num>
  <w:num w:numId="107">
    <w:abstractNumId w:val="217"/>
  </w:num>
  <w:num w:numId="108">
    <w:abstractNumId w:val="128"/>
  </w:num>
  <w:num w:numId="109">
    <w:abstractNumId w:val="54"/>
  </w:num>
  <w:num w:numId="110">
    <w:abstractNumId w:val="201"/>
  </w:num>
  <w:num w:numId="111">
    <w:abstractNumId w:val="82"/>
  </w:num>
  <w:num w:numId="112">
    <w:abstractNumId w:val="192"/>
  </w:num>
  <w:num w:numId="113">
    <w:abstractNumId w:val="13"/>
  </w:num>
  <w:num w:numId="114">
    <w:abstractNumId w:val="204"/>
  </w:num>
  <w:num w:numId="115">
    <w:abstractNumId w:val="84"/>
  </w:num>
  <w:num w:numId="116">
    <w:abstractNumId w:val="165"/>
  </w:num>
  <w:num w:numId="117">
    <w:abstractNumId w:val="105"/>
  </w:num>
  <w:num w:numId="118">
    <w:abstractNumId w:val="156"/>
  </w:num>
  <w:num w:numId="119">
    <w:abstractNumId w:val="169"/>
  </w:num>
  <w:num w:numId="120">
    <w:abstractNumId w:val="100"/>
  </w:num>
  <w:num w:numId="121">
    <w:abstractNumId w:val="77"/>
  </w:num>
  <w:num w:numId="122">
    <w:abstractNumId w:val="151"/>
  </w:num>
  <w:num w:numId="123">
    <w:abstractNumId w:val="61"/>
  </w:num>
  <w:num w:numId="124">
    <w:abstractNumId w:val="103"/>
  </w:num>
  <w:num w:numId="125">
    <w:abstractNumId w:val="211"/>
  </w:num>
  <w:num w:numId="126">
    <w:abstractNumId w:val="175"/>
  </w:num>
  <w:num w:numId="127">
    <w:abstractNumId w:val="145"/>
  </w:num>
  <w:num w:numId="128">
    <w:abstractNumId w:val="178"/>
  </w:num>
  <w:num w:numId="129">
    <w:abstractNumId w:val="57"/>
  </w:num>
  <w:num w:numId="130">
    <w:abstractNumId w:val="186"/>
  </w:num>
  <w:num w:numId="131">
    <w:abstractNumId w:val="79"/>
  </w:num>
  <w:num w:numId="132">
    <w:abstractNumId w:val="97"/>
  </w:num>
  <w:num w:numId="133">
    <w:abstractNumId w:val="158"/>
  </w:num>
  <w:num w:numId="134">
    <w:abstractNumId w:val="52"/>
  </w:num>
  <w:num w:numId="135">
    <w:abstractNumId w:val="199"/>
  </w:num>
  <w:num w:numId="136">
    <w:abstractNumId w:val="127"/>
  </w:num>
  <w:num w:numId="137">
    <w:abstractNumId w:val="112"/>
  </w:num>
  <w:num w:numId="138">
    <w:abstractNumId w:val="167"/>
  </w:num>
  <w:num w:numId="139">
    <w:abstractNumId w:val="141"/>
  </w:num>
  <w:num w:numId="140">
    <w:abstractNumId w:val="110"/>
  </w:num>
  <w:num w:numId="141">
    <w:abstractNumId w:val="190"/>
  </w:num>
  <w:num w:numId="142">
    <w:abstractNumId w:val="14"/>
  </w:num>
  <w:num w:numId="143">
    <w:abstractNumId w:val="182"/>
  </w:num>
  <w:num w:numId="144">
    <w:abstractNumId w:val="230"/>
  </w:num>
  <w:num w:numId="145">
    <w:abstractNumId w:val="116"/>
  </w:num>
  <w:num w:numId="146">
    <w:abstractNumId w:val="71"/>
  </w:num>
  <w:num w:numId="147">
    <w:abstractNumId w:val="212"/>
  </w:num>
  <w:num w:numId="148">
    <w:abstractNumId w:val="64"/>
  </w:num>
  <w:num w:numId="149">
    <w:abstractNumId w:val="191"/>
  </w:num>
  <w:num w:numId="150">
    <w:abstractNumId w:val="125"/>
  </w:num>
  <w:num w:numId="151">
    <w:abstractNumId w:val="39"/>
  </w:num>
  <w:num w:numId="152">
    <w:abstractNumId w:val="197"/>
  </w:num>
  <w:num w:numId="153">
    <w:abstractNumId w:val="107"/>
  </w:num>
  <w:num w:numId="154">
    <w:abstractNumId w:val="115"/>
  </w:num>
  <w:num w:numId="155">
    <w:abstractNumId w:val="137"/>
  </w:num>
  <w:num w:numId="156">
    <w:abstractNumId w:val="15"/>
  </w:num>
  <w:num w:numId="157">
    <w:abstractNumId w:val="87"/>
  </w:num>
  <w:num w:numId="158">
    <w:abstractNumId w:val="155"/>
  </w:num>
  <w:num w:numId="159">
    <w:abstractNumId w:val="214"/>
  </w:num>
  <w:num w:numId="160">
    <w:abstractNumId w:val="173"/>
  </w:num>
  <w:num w:numId="161">
    <w:abstractNumId w:val="73"/>
  </w:num>
  <w:num w:numId="162">
    <w:abstractNumId w:val="208"/>
  </w:num>
  <w:num w:numId="163">
    <w:abstractNumId w:val="161"/>
  </w:num>
  <w:num w:numId="164">
    <w:abstractNumId w:val="170"/>
  </w:num>
  <w:num w:numId="165">
    <w:abstractNumId w:val="205"/>
  </w:num>
  <w:num w:numId="166">
    <w:abstractNumId w:val="29"/>
  </w:num>
  <w:num w:numId="167">
    <w:abstractNumId w:val="88"/>
  </w:num>
  <w:num w:numId="168">
    <w:abstractNumId w:val="101"/>
  </w:num>
  <w:num w:numId="169">
    <w:abstractNumId w:val="124"/>
  </w:num>
  <w:num w:numId="170">
    <w:abstractNumId w:val="80"/>
  </w:num>
  <w:num w:numId="171">
    <w:abstractNumId w:val="69"/>
  </w:num>
  <w:num w:numId="172">
    <w:abstractNumId w:val="5"/>
  </w:num>
  <w:num w:numId="173">
    <w:abstractNumId w:val="83"/>
  </w:num>
  <w:num w:numId="174">
    <w:abstractNumId w:val="160"/>
  </w:num>
  <w:num w:numId="175">
    <w:abstractNumId w:val="98"/>
  </w:num>
  <w:num w:numId="176">
    <w:abstractNumId w:val="171"/>
  </w:num>
  <w:num w:numId="177">
    <w:abstractNumId w:val="93"/>
  </w:num>
  <w:num w:numId="178">
    <w:abstractNumId w:val="166"/>
  </w:num>
  <w:num w:numId="179">
    <w:abstractNumId w:val="196"/>
  </w:num>
  <w:num w:numId="180">
    <w:abstractNumId w:val="153"/>
  </w:num>
  <w:num w:numId="181">
    <w:abstractNumId w:val="188"/>
  </w:num>
  <w:num w:numId="182">
    <w:abstractNumId w:val="213"/>
  </w:num>
  <w:num w:numId="183">
    <w:abstractNumId w:val="102"/>
  </w:num>
  <w:num w:numId="184">
    <w:abstractNumId w:val="195"/>
  </w:num>
  <w:num w:numId="185">
    <w:abstractNumId w:val="122"/>
  </w:num>
  <w:num w:numId="186">
    <w:abstractNumId w:val="51"/>
  </w:num>
  <w:num w:numId="187">
    <w:abstractNumId w:val="215"/>
  </w:num>
  <w:num w:numId="188">
    <w:abstractNumId w:val="129"/>
  </w:num>
  <w:num w:numId="189">
    <w:abstractNumId w:val="232"/>
  </w:num>
  <w:num w:numId="190">
    <w:abstractNumId w:val="181"/>
  </w:num>
  <w:num w:numId="191">
    <w:abstractNumId w:val="91"/>
  </w:num>
  <w:num w:numId="192">
    <w:abstractNumId w:val="66"/>
  </w:num>
  <w:num w:numId="193">
    <w:abstractNumId w:val="219"/>
  </w:num>
  <w:num w:numId="194">
    <w:abstractNumId w:val="163"/>
  </w:num>
  <w:num w:numId="195">
    <w:abstractNumId w:val="120"/>
  </w:num>
  <w:num w:numId="196">
    <w:abstractNumId w:val="206"/>
  </w:num>
  <w:num w:numId="197">
    <w:abstractNumId w:val="135"/>
  </w:num>
  <w:num w:numId="198">
    <w:abstractNumId w:val="228"/>
  </w:num>
  <w:num w:numId="199">
    <w:abstractNumId w:val="50"/>
  </w:num>
  <w:num w:numId="200">
    <w:abstractNumId w:val="23"/>
  </w:num>
  <w:num w:numId="201">
    <w:abstractNumId w:val="63"/>
  </w:num>
  <w:num w:numId="202">
    <w:abstractNumId w:val="42"/>
  </w:num>
  <w:num w:numId="203">
    <w:abstractNumId w:val="72"/>
  </w:num>
  <w:num w:numId="204">
    <w:abstractNumId w:val="86"/>
  </w:num>
  <w:num w:numId="205">
    <w:abstractNumId w:val="49"/>
  </w:num>
  <w:num w:numId="206">
    <w:abstractNumId w:val="157"/>
  </w:num>
  <w:num w:numId="207">
    <w:abstractNumId w:val="187"/>
  </w:num>
  <w:num w:numId="208">
    <w:abstractNumId w:val="226"/>
  </w:num>
  <w:num w:numId="209">
    <w:abstractNumId w:val="35"/>
  </w:num>
  <w:num w:numId="210">
    <w:abstractNumId w:val="21"/>
  </w:num>
  <w:num w:numId="211">
    <w:abstractNumId w:val="70"/>
  </w:num>
  <w:num w:numId="212">
    <w:abstractNumId w:val="216"/>
  </w:num>
  <w:num w:numId="2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4"/>
  </w:num>
  <w:num w:numId="215">
    <w:abstractNumId w:val="4"/>
  </w:num>
  <w:num w:numId="216">
    <w:abstractNumId w:val="38"/>
  </w:num>
  <w:num w:numId="217">
    <w:abstractNumId w:val="96"/>
  </w:num>
  <w:num w:numId="218">
    <w:abstractNumId w:val="203"/>
  </w:num>
  <w:num w:numId="219">
    <w:abstractNumId w:val="229"/>
  </w:num>
  <w:num w:numId="220">
    <w:abstractNumId w:val="227"/>
  </w:num>
  <w:num w:numId="221">
    <w:abstractNumId w:val="133"/>
  </w:num>
  <w:num w:numId="222">
    <w:abstractNumId w:val="147"/>
  </w:num>
  <w:num w:numId="223">
    <w:abstractNumId w:val="198"/>
  </w:num>
  <w:num w:numId="224">
    <w:abstractNumId w:val="114"/>
  </w:num>
  <w:num w:numId="225">
    <w:abstractNumId w:val="2"/>
  </w:num>
  <w:num w:numId="226">
    <w:abstractNumId w:val="223"/>
  </w:num>
  <w:num w:numId="227">
    <w:abstractNumId w:val="183"/>
  </w:num>
  <w:num w:numId="228">
    <w:abstractNumId w:val="45"/>
  </w:num>
  <w:num w:numId="229">
    <w:abstractNumId w:val="67"/>
  </w:num>
  <w:num w:numId="230">
    <w:abstractNumId w:val="7"/>
  </w:num>
  <w:num w:numId="231">
    <w:abstractNumId w:val="231"/>
  </w:num>
  <w:num w:numId="232">
    <w:abstractNumId w:val="9"/>
  </w:num>
  <w:num w:numId="233">
    <w:abstractNumId w:val="150"/>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00368"/>
    <w:rsid w:val="00000462"/>
    <w:rsid w:val="00004CA7"/>
    <w:rsid w:val="00006DCB"/>
    <w:rsid w:val="00010EA9"/>
    <w:rsid w:val="0001112C"/>
    <w:rsid w:val="00023534"/>
    <w:rsid w:val="0006282E"/>
    <w:rsid w:val="00063165"/>
    <w:rsid w:val="00083A6C"/>
    <w:rsid w:val="00085E42"/>
    <w:rsid w:val="0009468F"/>
    <w:rsid w:val="000B102B"/>
    <w:rsid w:val="000B6D54"/>
    <w:rsid w:val="000E04BC"/>
    <w:rsid w:val="000E1764"/>
    <w:rsid w:val="000E7B4B"/>
    <w:rsid w:val="00105096"/>
    <w:rsid w:val="00116B8A"/>
    <w:rsid w:val="00126416"/>
    <w:rsid w:val="00131D95"/>
    <w:rsid w:val="00133097"/>
    <w:rsid w:val="00135A8C"/>
    <w:rsid w:val="00137D3B"/>
    <w:rsid w:val="00143962"/>
    <w:rsid w:val="001622F1"/>
    <w:rsid w:val="001639B6"/>
    <w:rsid w:val="0017459E"/>
    <w:rsid w:val="00180959"/>
    <w:rsid w:val="00185B10"/>
    <w:rsid w:val="001B4458"/>
    <w:rsid w:val="001B5F5D"/>
    <w:rsid w:val="001C3B42"/>
    <w:rsid w:val="001C6D4F"/>
    <w:rsid w:val="001D30C8"/>
    <w:rsid w:val="001E52F1"/>
    <w:rsid w:val="001E53D6"/>
    <w:rsid w:val="001F3612"/>
    <w:rsid w:val="001F5F9F"/>
    <w:rsid w:val="001F7254"/>
    <w:rsid w:val="00200C8A"/>
    <w:rsid w:val="0020750F"/>
    <w:rsid w:val="0020774A"/>
    <w:rsid w:val="0021035C"/>
    <w:rsid w:val="00220E02"/>
    <w:rsid w:val="00224C80"/>
    <w:rsid w:val="002327BF"/>
    <w:rsid w:val="00233111"/>
    <w:rsid w:val="00237594"/>
    <w:rsid w:val="00253735"/>
    <w:rsid w:val="00276198"/>
    <w:rsid w:val="0028154C"/>
    <w:rsid w:val="00287270"/>
    <w:rsid w:val="00295804"/>
    <w:rsid w:val="0029626B"/>
    <w:rsid w:val="002B25CB"/>
    <w:rsid w:val="002C191D"/>
    <w:rsid w:val="002C24B9"/>
    <w:rsid w:val="002C6994"/>
    <w:rsid w:val="002D35B1"/>
    <w:rsid w:val="002F1251"/>
    <w:rsid w:val="002F7F3C"/>
    <w:rsid w:val="00304771"/>
    <w:rsid w:val="00306E37"/>
    <w:rsid w:val="00307F6F"/>
    <w:rsid w:val="00312083"/>
    <w:rsid w:val="00320DB3"/>
    <w:rsid w:val="0032566D"/>
    <w:rsid w:val="00331C7C"/>
    <w:rsid w:val="00337486"/>
    <w:rsid w:val="00344597"/>
    <w:rsid w:val="003478FD"/>
    <w:rsid w:val="003568D3"/>
    <w:rsid w:val="003570D9"/>
    <w:rsid w:val="0037105C"/>
    <w:rsid w:val="00372DF2"/>
    <w:rsid w:val="003856CD"/>
    <w:rsid w:val="003C2A0D"/>
    <w:rsid w:val="003C7F88"/>
    <w:rsid w:val="003D2769"/>
    <w:rsid w:val="003E32B9"/>
    <w:rsid w:val="003E53DA"/>
    <w:rsid w:val="003F14B8"/>
    <w:rsid w:val="003F498E"/>
    <w:rsid w:val="00403E97"/>
    <w:rsid w:val="00410341"/>
    <w:rsid w:val="004171B0"/>
    <w:rsid w:val="00432E59"/>
    <w:rsid w:val="0043447C"/>
    <w:rsid w:val="004404E9"/>
    <w:rsid w:val="00445C97"/>
    <w:rsid w:val="00453685"/>
    <w:rsid w:val="00456738"/>
    <w:rsid w:val="00456DAA"/>
    <w:rsid w:val="00460D08"/>
    <w:rsid w:val="00463E13"/>
    <w:rsid w:val="00471A54"/>
    <w:rsid w:val="00472718"/>
    <w:rsid w:val="004838BE"/>
    <w:rsid w:val="0049466D"/>
    <w:rsid w:val="004A1273"/>
    <w:rsid w:val="004A1E11"/>
    <w:rsid w:val="004A5700"/>
    <w:rsid w:val="004A6EC0"/>
    <w:rsid w:val="004B28F8"/>
    <w:rsid w:val="004D24CB"/>
    <w:rsid w:val="004D34A2"/>
    <w:rsid w:val="004D4D00"/>
    <w:rsid w:val="004D6D8F"/>
    <w:rsid w:val="004E394E"/>
    <w:rsid w:val="004E544F"/>
    <w:rsid w:val="004E557F"/>
    <w:rsid w:val="004F11C1"/>
    <w:rsid w:val="004F5DA0"/>
    <w:rsid w:val="00500A73"/>
    <w:rsid w:val="005034AF"/>
    <w:rsid w:val="00505D82"/>
    <w:rsid w:val="00516518"/>
    <w:rsid w:val="00516AC8"/>
    <w:rsid w:val="00523F31"/>
    <w:rsid w:val="0053283D"/>
    <w:rsid w:val="005473A8"/>
    <w:rsid w:val="0055372E"/>
    <w:rsid w:val="00554F91"/>
    <w:rsid w:val="00556339"/>
    <w:rsid w:val="0056113E"/>
    <w:rsid w:val="0056139B"/>
    <w:rsid w:val="0056681F"/>
    <w:rsid w:val="005736C4"/>
    <w:rsid w:val="005776D2"/>
    <w:rsid w:val="005804FB"/>
    <w:rsid w:val="00581FB3"/>
    <w:rsid w:val="00583E17"/>
    <w:rsid w:val="00586BA8"/>
    <w:rsid w:val="00592C7E"/>
    <w:rsid w:val="0059407D"/>
    <w:rsid w:val="00596922"/>
    <w:rsid w:val="005A0B86"/>
    <w:rsid w:val="005A6E0B"/>
    <w:rsid w:val="005B0F17"/>
    <w:rsid w:val="005B2BC3"/>
    <w:rsid w:val="005B3283"/>
    <w:rsid w:val="005B66AD"/>
    <w:rsid w:val="005B73B3"/>
    <w:rsid w:val="005C22DD"/>
    <w:rsid w:val="005E418D"/>
    <w:rsid w:val="005F2A93"/>
    <w:rsid w:val="005F4228"/>
    <w:rsid w:val="005F52AF"/>
    <w:rsid w:val="005F632D"/>
    <w:rsid w:val="005F71DD"/>
    <w:rsid w:val="00600183"/>
    <w:rsid w:val="00602354"/>
    <w:rsid w:val="00603685"/>
    <w:rsid w:val="00610444"/>
    <w:rsid w:val="00611CAD"/>
    <w:rsid w:val="00614AD0"/>
    <w:rsid w:val="006163D3"/>
    <w:rsid w:val="0062349F"/>
    <w:rsid w:val="00634DDC"/>
    <w:rsid w:val="00657B0E"/>
    <w:rsid w:val="00664478"/>
    <w:rsid w:val="006724CB"/>
    <w:rsid w:val="00673EE0"/>
    <w:rsid w:val="00680400"/>
    <w:rsid w:val="00683B40"/>
    <w:rsid w:val="00691F90"/>
    <w:rsid w:val="006953F3"/>
    <w:rsid w:val="00697485"/>
    <w:rsid w:val="006A3AFC"/>
    <w:rsid w:val="006A7AAC"/>
    <w:rsid w:val="006D0B4C"/>
    <w:rsid w:val="006D2D74"/>
    <w:rsid w:val="006D6794"/>
    <w:rsid w:val="006D6802"/>
    <w:rsid w:val="006E34C6"/>
    <w:rsid w:val="006F32F5"/>
    <w:rsid w:val="006F35B8"/>
    <w:rsid w:val="00701C16"/>
    <w:rsid w:val="00704634"/>
    <w:rsid w:val="00711D4A"/>
    <w:rsid w:val="007157FB"/>
    <w:rsid w:val="00716294"/>
    <w:rsid w:val="007162BA"/>
    <w:rsid w:val="00722764"/>
    <w:rsid w:val="0072326F"/>
    <w:rsid w:val="0072410A"/>
    <w:rsid w:val="00724F41"/>
    <w:rsid w:val="0073481F"/>
    <w:rsid w:val="0074410A"/>
    <w:rsid w:val="00754835"/>
    <w:rsid w:val="007578EF"/>
    <w:rsid w:val="00770679"/>
    <w:rsid w:val="007708C1"/>
    <w:rsid w:val="0078043F"/>
    <w:rsid w:val="00783744"/>
    <w:rsid w:val="0078770E"/>
    <w:rsid w:val="007A1DB3"/>
    <w:rsid w:val="007A61AD"/>
    <w:rsid w:val="007A621E"/>
    <w:rsid w:val="007C0F7A"/>
    <w:rsid w:val="007C4230"/>
    <w:rsid w:val="007E26C7"/>
    <w:rsid w:val="007F5A51"/>
    <w:rsid w:val="00800A08"/>
    <w:rsid w:val="00801C81"/>
    <w:rsid w:val="00805B00"/>
    <w:rsid w:val="008060A1"/>
    <w:rsid w:val="00823CC2"/>
    <w:rsid w:val="0083038A"/>
    <w:rsid w:val="00831346"/>
    <w:rsid w:val="00834058"/>
    <w:rsid w:val="00834117"/>
    <w:rsid w:val="008430EB"/>
    <w:rsid w:val="00847830"/>
    <w:rsid w:val="008537EA"/>
    <w:rsid w:val="00854A59"/>
    <w:rsid w:val="00862B5D"/>
    <w:rsid w:val="00865B26"/>
    <w:rsid w:val="00873C01"/>
    <w:rsid w:val="00881B6E"/>
    <w:rsid w:val="00891267"/>
    <w:rsid w:val="008944FF"/>
    <w:rsid w:val="00894A82"/>
    <w:rsid w:val="00895025"/>
    <w:rsid w:val="008979EB"/>
    <w:rsid w:val="008A0BEC"/>
    <w:rsid w:val="008A12A5"/>
    <w:rsid w:val="008A3609"/>
    <w:rsid w:val="008A763E"/>
    <w:rsid w:val="008B1D9D"/>
    <w:rsid w:val="008B420B"/>
    <w:rsid w:val="008C5506"/>
    <w:rsid w:val="008D0878"/>
    <w:rsid w:val="008D69C6"/>
    <w:rsid w:val="008F19BC"/>
    <w:rsid w:val="008F6AEF"/>
    <w:rsid w:val="00907C3A"/>
    <w:rsid w:val="0092513D"/>
    <w:rsid w:val="00947F4A"/>
    <w:rsid w:val="00955CEB"/>
    <w:rsid w:val="00964BC0"/>
    <w:rsid w:val="0097126C"/>
    <w:rsid w:val="0099351D"/>
    <w:rsid w:val="00995E88"/>
    <w:rsid w:val="009A0CA1"/>
    <w:rsid w:val="009A2594"/>
    <w:rsid w:val="009A3C5A"/>
    <w:rsid w:val="009A79E3"/>
    <w:rsid w:val="009B2FBC"/>
    <w:rsid w:val="009B5411"/>
    <w:rsid w:val="009C5158"/>
    <w:rsid w:val="009D0BBA"/>
    <w:rsid w:val="009E2023"/>
    <w:rsid w:val="009E3778"/>
    <w:rsid w:val="009E489B"/>
    <w:rsid w:val="009F02D9"/>
    <w:rsid w:val="009F3396"/>
    <w:rsid w:val="00A00368"/>
    <w:rsid w:val="00A0149E"/>
    <w:rsid w:val="00A059D1"/>
    <w:rsid w:val="00A07091"/>
    <w:rsid w:val="00A10D8D"/>
    <w:rsid w:val="00A13BC0"/>
    <w:rsid w:val="00A1574E"/>
    <w:rsid w:val="00A169C6"/>
    <w:rsid w:val="00A33E40"/>
    <w:rsid w:val="00A47AE0"/>
    <w:rsid w:val="00A56013"/>
    <w:rsid w:val="00A60298"/>
    <w:rsid w:val="00A73352"/>
    <w:rsid w:val="00A75E61"/>
    <w:rsid w:val="00A7652C"/>
    <w:rsid w:val="00A83E6A"/>
    <w:rsid w:val="00A84380"/>
    <w:rsid w:val="00A9078B"/>
    <w:rsid w:val="00A96295"/>
    <w:rsid w:val="00AA061F"/>
    <w:rsid w:val="00AC5C1D"/>
    <w:rsid w:val="00AC7D45"/>
    <w:rsid w:val="00AD7C71"/>
    <w:rsid w:val="00AE6C77"/>
    <w:rsid w:val="00B050B6"/>
    <w:rsid w:val="00B40CE0"/>
    <w:rsid w:val="00B44AE3"/>
    <w:rsid w:val="00B60CA9"/>
    <w:rsid w:val="00B64E28"/>
    <w:rsid w:val="00B721E0"/>
    <w:rsid w:val="00B75963"/>
    <w:rsid w:val="00B832AA"/>
    <w:rsid w:val="00B841EB"/>
    <w:rsid w:val="00B950E3"/>
    <w:rsid w:val="00B967B0"/>
    <w:rsid w:val="00BC1693"/>
    <w:rsid w:val="00BC7EFF"/>
    <w:rsid w:val="00BD1F06"/>
    <w:rsid w:val="00BD45AE"/>
    <w:rsid w:val="00BE21AA"/>
    <w:rsid w:val="00BE63A6"/>
    <w:rsid w:val="00BF1DE6"/>
    <w:rsid w:val="00C00078"/>
    <w:rsid w:val="00C031CE"/>
    <w:rsid w:val="00C11259"/>
    <w:rsid w:val="00C2050E"/>
    <w:rsid w:val="00C22116"/>
    <w:rsid w:val="00C46371"/>
    <w:rsid w:val="00C503F9"/>
    <w:rsid w:val="00C57868"/>
    <w:rsid w:val="00C61AE1"/>
    <w:rsid w:val="00C624EB"/>
    <w:rsid w:val="00C7272D"/>
    <w:rsid w:val="00C72EB2"/>
    <w:rsid w:val="00C77F1D"/>
    <w:rsid w:val="00C81566"/>
    <w:rsid w:val="00C8369D"/>
    <w:rsid w:val="00C91E1B"/>
    <w:rsid w:val="00C96BDB"/>
    <w:rsid w:val="00C97997"/>
    <w:rsid w:val="00CB754D"/>
    <w:rsid w:val="00CC491C"/>
    <w:rsid w:val="00CC4CDB"/>
    <w:rsid w:val="00CD6537"/>
    <w:rsid w:val="00CE2A18"/>
    <w:rsid w:val="00CE77C7"/>
    <w:rsid w:val="00D05E5A"/>
    <w:rsid w:val="00D16C30"/>
    <w:rsid w:val="00D16D5E"/>
    <w:rsid w:val="00D20DE6"/>
    <w:rsid w:val="00D276D6"/>
    <w:rsid w:val="00D310D8"/>
    <w:rsid w:val="00D40473"/>
    <w:rsid w:val="00D436B8"/>
    <w:rsid w:val="00D43E70"/>
    <w:rsid w:val="00D44A5A"/>
    <w:rsid w:val="00D576AE"/>
    <w:rsid w:val="00D57B34"/>
    <w:rsid w:val="00D64F6B"/>
    <w:rsid w:val="00D6503B"/>
    <w:rsid w:val="00D723F4"/>
    <w:rsid w:val="00D76156"/>
    <w:rsid w:val="00D814D3"/>
    <w:rsid w:val="00D90F40"/>
    <w:rsid w:val="00D92B87"/>
    <w:rsid w:val="00D97E72"/>
    <w:rsid w:val="00DA0456"/>
    <w:rsid w:val="00DA3E9C"/>
    <w:rsid w:val="00DA75F2"/>
    <w:rsid w:val="00DA7C57"/>
    <w:rsid w:val="00DB21F1"/>
    <w:rsid w:val="00DB4A41"/>
    <w:rsid w:val="00DB4FB7"/>
    <w:rsid w:val="00DC154D"/>
    <w:rsid w:val="00DC6CD4"/>
    <w:rsid w:val="00DD07F6"/>
    <w:rsid w:val="00DF36AB"/>
    <w:rsid w:val="00E066C0"/>
    <w:rsid w:val="00E06BC9"/>
    <w:rsid w:val="00E15E60"/>
    <w:rsid w:val="00E21340"/>
    <w:rsid w:val="00E42FA0"/>
    <w:rsid w:val="00E43FB2"/>
    <w:rsid w:val="00E44665"/>
    <w:rsid w:val="00E51F84"/>
    <w:rsid w:val="00E56357"/>
    <w:rsid w:val="00E57B3C"/>
    <w:rsid w:val="00E668B1"/>
    <w:rsid w:val="00E7386E"/>
    <w:rsid w:val="00EA3EBE"/>
    <w:rsid w:val="00EB3007"/>
    <w:rsid w:val="00EB4BD3"/>
    <w:rsid w:val="00EB6E75"/>
    <w:rsid w:val="00EB7B5A"/>
    <w:rsid w:val="00ED45C5"/>
    <w:rsid w:val="00EE1CA5"/>
    <w:rsid w:val="00EE2BC4"/>
    <w:rsid w:val="00EE5439"/>
    <w:rsid w:val="00EE7B52"/>
    <w:rsid w:val="00EF12C3"/>
    <w:rsid w:val="00EF7039"/>
    <w:rsid w:val="00F01BB3"/>
    <w:rsid w:val="00F01F96"/>
    <w:rsid w:val="00F0453D"/>
    <w:rsid w:val="00F05B43"/>
    <w:rsid w:val="00F1670C"/>
    <w:rsid w:val="00F23203"/>
    <w:rsid w:val="00F308E4"/>
    <w:rsid w:val="00F34969"/>
    <w:rsid w:val="00F50896"/>
    <w:rsid w:val="00F5211B"/>
    <w:rsid w:val="00F54147"/>
    <w:rsid w:val="00F60EC0"/>
    <w:rsid w:val="00F8029F"/>
    <w:rsid w:val="00F814EB"/>
    <w:rsid w:val="00F945B8"/>
    <w:rsid w:val="00FA3AC0"/>
    <w:rsid w:val="00FB555A"/>
    <w:rsid w:val="00FB5F2E"/>
    <w:rsid w:val="00FC1A30"/>
    <w:rsid w:val="00FD53AF"/>
    <w:rsid w:val="00FE1E88"/>
    <w:rsid w:val="00FE36F8"/>
    <w:rsid w:val="00FE61A7"/>
    <w:rsid w:val="00FF12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colormenu v:ext="edit" fillcolor="none" strokecolor="#00b050"/>
    </o:shapedefaults>
    <o:shapelayout v:ext="edit">
      <o:idmap v:ext="edit" data="1"/>
      <o:regrouptable v:ext="edit">
        <o:entry new="1" old="0"/>
        <o:entry new="2" old="1"/>
        <o:entry new="3" old="2"/>
        <o:entry new="4" old="0"/>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13E"/>
    <w:rPr>
      <w:rFonts w:ascii="Arial Narrow" w:eastAsia="Arial Narrow" w:hAnsi="Arial Narrow" w:cs="Times New Roman"/>
    </w:rPr>
  </w:style>
  <w:style w:type="paragraph" w:styleId="Heading1">
    <w:name w:val="heading 1"/>
    <w:basedOn w:val="Normal"/>
    <w:next w:val="Normal"/>
    <w:link w:val="Heading1Char"/>
    <w:uiPriority w:val="9"/>
    <w:qFormat/>
    <w:rsid w:val="007A1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0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0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33E40"/>
    <w:pPr>
      <w:widowControl/>
      <w:autoSpaceDE/>
      <w:autoSpaceDN/>
      <w:spacing w:before="100" w:beforeAutospacing="1" w:after="100" w:afterAutospacing="1"/>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13E"/>
    <w:rPr>
      <w:b/>
      <w:bCs/>
      <w:sz w:val="46"/>
      <w:szCs w:val="46"/>
    </w:rPr>
  </w:style>
  <w:style w:type="paragraph" w:styleId="Title">
    <w:name w:val="Title"/>
    <w:basedOn w:val="Normal"/>
    <w:uiPriority w:val="1"/>
    <w:qFormat/>
    <w:rsid w:val="0056113E"/>
    <w:pPr>
      <w:spacing w:before="95"/>
      <w:ind w:left="504" w:right="3911"/>
    </w:pPr>
    <w:rPr>
      <w:rFonts w:ascii="Arial" w:eastAsia="Arial" w:hAnsi="Arial"/>
      <w:sz w:val="96"/>
      <w:szCs w:val="96"/>
    </w:rPr>
  </w:style>
  <w:style w:type="paragraph" w:styleId="ListParagraph">
    <w:name w:val="List Paragraph"/>
    <w:basedOn w:val="Normal"/>
    <w:uiPriority w:val="34"/>
    <w:qFormat/>
    <w:rsid w:val="0056113E"/>
  </w:style>
  <w:style w:type="paragraph" w:customStyle="1" w:styleId="TableParagraph">
    <w:name w:val="Table Paragraph"/>
    <w:basedOn w:val="Normal"/>
    <w:uiPriority w:val="1"/>
    <w:qFormat/>
    <w:rsid w:val="0056113E"/>
  </w:style>
  <w:style w:type="table" w:styleId="TableGrid">
    <w:name w:val="Table Grid"/>
    <w:basedOn w:val="TableNormal"/>
    <w:uiPriority w:val="59"/>
    <w:rsid w:val="00F308E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814D3"/>
    <w:rPr>
      <w:rFonts w:ascii="Arial Narrow" w:eastAsia="Arial Narrow" w:hAnsi="Arial Narrow" w:cs="Times New Roman"/>
      <w:b/>
      <w:bCs/>
      <w:sz w:val="46"/>
      <w:szCs w:val="46"/>
    </w:rPr>
  </w:style>
  <w:style w:type="paragraph" w:styleId="BalloonText">
    <w:name w:val="Balloon Text"/>
    <w:basedOn w:val="Normal"/>
    <w:link w:val="BalloonTextChar"/>
    <w:uiPriority w:val="99"/>
    <w:semiHidden/>
    <w:unhideWhenUsed/>
    <w:rsid w:val="0040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97"/>
    <w:rPr>
      <w:rFonts w:ascii="Segoe UI" w:eastAsia="Arial Narrow" w:hAnsi="Segoe UI" w:cs="Segoe UI"/>
      <w:sz w:val="18"/>
      <w:szCs w:val="18"/>
    </w:rPr>
  </w:style>
  <w:style w:type="table" w:customStyle="1" w:styleId="GridTable5Dark-Accent61">
    <w:name w:val="Grid Table 5 Dark - Accent 61"/>
    <w:basedOn w:val="TableNormal"/>
    <w:uiPriority w:val="50"/>
    <w:rsid w:val="0074410A"/>
    <w:pPr>
      <w:widowControl/>
      <w:autoSpaceDE/>
      <w:autoSpaceDN/>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31">
    <w:name w:val="Grid Table 5 Dark - Accent 31"/>
    <w:basedOn w:val="TableNormal"/>
    <w:uiPriority w:val="50"/>
    <w:rsid w:val="0074410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1F7254"/>
    <w:pPr>
      <w:tabs>
        <w:tab w:val="center" w:pos="4680"/>
        <w:tab w:val="right" w:pos="9360"/>
      </w:tabs>
    </w:pPr>
  </w:style>
  <w:style w:type="character" w:customStyle="1" w:styleId="HeaderChar">
    <w:name w:val="Header Char"/>
    <w:basedOn w:val="DefaultParagraphFont"/>
    <w:link w:val="Header"/>
    <w:uiPriority w:val="99"/>
    <w:rsid w:val="001F7254"/>
    <w:rPr>
      <w:rFonts w:ascii="Arial Narrow" w:eastAsia="Arial Narrow" w:hAnsi="Arial Narrow" w:cs="Times New Roman"/>
    </w:rPr>
  </w:style>
  <w:style w:type="paragraph" w:styleId="Footer">
    <w:name w:val="footer"/>
    <w:basedOn w:val="Normal"/>
    <w:link w:val="FooterChar"/>
    <w:uiPriority w:val="99"/>
    <w:unhideWhenUsed/>
    <w:rsid w:val="001F7254"/>
    <w:pPr>
      <w:tabs>
        <w:tab w:val="center" w:pos="4680"/>
        <w:tab w:val="right" w:pos="9360"/>
      </w:tabs>
    </w:pPr>
  </w:style>
  <w:style w:type="character" w:customStyle="1" w:styleId="FooterChar">
    <w:name w:val="Footer Char"/>
    <w:basedOn w:val="DefaultParagraphFont"/>
    <w:link w:val="Footer"/>
    <w:uiPriority w:val="99"/>
    <w:rsid w:val="001F7254"/>
    <w:rPr>
      <w:rFonts w:ascii="Arial Narrow" w:eastAsia="Arial Narrow" w:hAnsi="Arial Narrow" w:cs="Times New Roman"/>
    </w:rPr>
  </w:style>
  <w:style w:type="paragraph" w:customStyle="1" w:styleId="text-align-justify">
    <w:name w:val="text-align-justify"/>
    <w:basedOn w:val="Normal"/>
    <w:rsid w:val="00460D08"/>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460D08"/>
    <w:rPr>
      <w:b/>
      <w:bCs/>
    </w:rPr>
  </w:style>
  <w:style w:type="character" w:styleId="Hyperlink">
    <w:name w:val="Hyperlink"/>
    <w:basedOn w:val="DefaultParagraphFont"/>
    <w:uiPriority w:val="99"/>
    <w:unhideWhenUsed/>
    <w:rsid w:val="00331C7C"/>
    <w:rPr>
      <w:color w:val="0000FF" w:themeColor="hyperlink"/>
      <w:u w:val="single"/>
    </w:rPr>
  </w:style>
  <w:style w:type="paragraph" w:styleId="NormalWeb">
    <w:name w:val="Normal (Web)"/>
    <w:basedOn w:val="Normal"/>
    <w:uiPriority w:val="99"/>
    <w:unhideWhenUsed/>
    <w:rsid w:val="00F50896"/>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customStyle="1" w:styleId="skimlinks-unlinked">
    <w:name w:val="skimlinks-unlinked"/>
    <w:basedOn w:val="DefaultParagraphFont"/>
    <w:rsid w:val="00EE1CA5"/>
  </w:style>
  <w:style w:type="character" w:customStyle="1" w:styleId="Heading4Char">
    <w:name w:val="Heading 4 Char"/>
    <w:basedOn w:val="DefaultParagraphFont"/>
    <w:link w:val="Heading4"/>
    <w:uiPriority w:val="9"/>
    <w:rsid w:val="00A33E40"/>
    <w:rPr>
      <w:rFonts w:ascii="Times New Roman" w:eastAsia="Times New Roman" w:hAnsi="Times New Roman" w:cs="Times New Roman"/>
      <w:b/>
      <w:bCs/>
      <w:sz w:val="24"/>
      <w:szCs w:val="24"/>
      <w:lang w:val="id-ID" w:eastAsia="id-ID"/>
    </w:rPr>
  </w:style>
  <w:style w:type="character" w:styleId="Emphasis">
    <w:name w:val="Emphasis"/>
    <w:basedOn w:val="DefaultParagraphFont"/>
    <w:uiPriority w:val="20"/>
    <w:qFormat/>
    <w:rsid w:val="006A3AFC"/>
    <w:rPr>
      <w:i/>
      <w:iCs/>
    </w:rPr>
  </w:style>
  <w:style w:type="character" w:customStyle="1" w:styleId="Heading2Char">
    <w:name w:val="Heading 2 Char"/>
    <w:basedOn w:val="DefaultParagraphFont"/>
    <w:link w:val="Heading2"/>
    <w:uiPriority w:val="9"/>
    <w:semiHidden/>
    <w:rsid w:val="003120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083"/>
    <w:rPr>
      <w:rFonts w:asciiTheme="majorHAnsi" w:eastAsiaTheme="majorEastAsia" w:hAnsiTheme="majorHAnsi" w:cstheme="majorBidi"/>
      <w:b/>
      <w:bCs/>
      <w:color w:val="4F81BD" w:themeColor="accent1"/>
    </w:rPr>
  </w:style>
  <w:style w:type="character" w:customStyle="1" w:styleId="ez-toc-section">
    <w:name w:val="ez-toc-section"/>
    <w:basedOn w:val="DefaultParagraphFont"/>
    <w:rsid w:val="008944FF"/>
  </w:style>
  <w:style w:type="paragraph" w:customStyle="1" w:styleId="ParaAttribute9">
    <w:name w:val="ParaAttribute9"/>
    <w:rsid w:val="008F19BC"/>
    <w:pPr>
      <w:wordWrap w:val="0"/>
      <w:autoSpaceDE/>
      <w:autoSpaceDN/>
      <w:ind w:firstLine="720"/>
      <w:jc w:val="both"/>
    </w:pPr>
    <w:rPr>
      <w:rFonts w:ascii="Times New Roman" w:eastAsia="Batang" w:hAnsi="Times New Roman" w:cs="Times New Roman"/>
      <w:sz w:val="20"/>
      <w:szCs w:val="20"/>
    </w:rPr>
  </w:style>
  <w:style w:type="character" w:customStyle="1" w:styleId="CharAttribute0">
    <w:name w:val="CharAttribute0"/>
    <w:rsid w:val="008F19BC"/>
    <w:rPr>
      <w:rFonts w:ascii="Times New Roman" w:eastAsia="Times New Roman" w:hAnsi="Times New Roman"/>
      <w:sz w:val="24"/>
    </w:rPr>
  </w:style>
  <w:style w:type="character" w:customStyle="1" w:styleId="CharAttribute10">
    <w:name w:val="CharAttribute10"/>
    <w:rsid w:val="008F19BC"/>
    <w:rPr>
      <w:rFonts w:ascii="Times New Roman" w:eastAsia="Times New Roman" w:hAnsi="Times New Roman"/>
      <w:i/>
      <w:sz w:val="24"/>
    </w:rPr>
  </w:style>
  <w:style w:type="paragraph" w:customStyle="1" w:styleId="ParaAttribute5">
    <w:name w:val="ParaAttribute5"/>
    <w:rsid w:val="008F19BC"/>
    <w:pPr>
      <w:wordWrap w:val="0"/>
      <w:autoSpaceDE/>
      <w:autoSpaceDN/>
      <w:spacing w:after="200"/>
      <w:ind w:firstLine="720"/>
      <w:jc w:val="both"/>
    </w:pPr>
    <w:rPr>
      <w:rFonts w:ascii="Times New Roman" w:eastAsia="Batang" w:hAnsi="Times New Roman" w:cs="Times New Roman"/>
      <w:sz w:val="20"/>
      <w:szCs w:val="20"/>
    </w:rPr>
  </w:style>
  <w:style w:type="paragraph" w:customStyle="1" w:styleId="ParaAttribute12">
    <w:name w:val="ParaAttribute12"/>
    <w:rsid w:val="008F19BC"/>
    <w:pPr>
      <w:wordWrap w:val="0"/>
      <w:autoSpaceDE/>
      <w:autoSpaceDN/>
      <w:ind w:left="360"/>
      <w:jc w:val="both"/>
    </w:pPr>
    <w:rPr>
      <w:rFonts w:ascii="Times New Roman" w:eastAsia="Batang" w:hAnsi="Times New Roman" w:cs="Times New Roman"/>
      <w:sz w:val="20"/>
      <w:szCs w:val="20"/>
    </w:rPr>
  </w:style>
  <w:style w:type="paragraph" w:customStyle="1" w:styleId="ParaAttribute16">
    <w:name w:val="ParaAttribute16"/>
    <w:rsid w:val="008F19BC"/>
    <w:pPr>
      <w:wordWrap w:val="0"/>
      <w:autoSpaceDE/>
      <w:autoSpaceDN/>
      <w:spacing w:after="200"/>
      <w:ind w:left="66" w:firstLine="654"/>
      <w:jc w:val="both"/>
    </w:pPr>
    <w:rPr>
      <w:rFonts w:ascii="Times New Roman" w:eastAsia="Batang" w:hAnsi="Times New Roman" w:cs="Times New Roman"/>
      <w:sz w:val="20"/>
      <w:szCs w:val="20"/>
    </w:rPr>
  </w:style>
  <w:style w:type="character" w:customStyle="1" w:styleId="CharAttribute5">
    <w:name w:val="CharAttribute5"/>
    <w:rsid w:val="008F19BC"/>
    <w:rPr>
      <w:rFonts w:ascii="Times New Roman" w:eastAsia="Times New Roman" w:hAnsi="Times New Roman"/>
      <w:b/>
      <w:sz w:val="24"/>
    </w:rPr>
  </w:style>
  <w:style w:type="character" w:customStyle="1" w:styleId="CharAttribute14">
    <w:name w:val="CharAttribute14"/>
    <w:rsid w:val="008F19BC"/>
    <w:rPr>
      <w:rFonts w:ascii="Times New Roman" w:eastAsia="Times New Roman" w:hAnsi="Times New Roman"/>
      <w:b/>
      <w:i/>
      <w:sz w:val="24"/>
    </w:rPr>
  </w:style>
  <w:style w:type="character" w:customStyle="1" w:styleId="Heading1Char">
    <w:name w:val="Heading 1 Char"/>
    <w:basedOn w:val="DefaultParagraphFont"/>
    <w:link w:val="Heading1"/>
    <w:uiPriority w:val="9"/>
    <w:rsid w:val="007A1DB3"/>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37594"/>
    <w:rPr>
      <w:color w:val="808080"/>
    </w:rPr>
  </w:style>
  <w:style w:type="character" w:customStyle="1" w:styleId="a">
    <w:name w:val="a"/>
    <w:basedOn w:val="DefaultParagraphFont"/>
    <w:rsid w:val="000E7B4B"/>
  </w:style>
  <w:style w:type="character" w:customStyle="1" w:styleId="l6">
    <w:name w:val="l6"/>
    <w:basedOn w:val="DefaultParagraphFont"/>
    <w:rsid w:val="000E7B4B"/>
  </w:style>
  <w:style w:type="character" w:customStyle="1" w:styleId="l7">
    <w:name w:val="l7"/>
    <w:basedOn w:val="DefaultParagraphFont"/>
    <w:rsid w:val="000E7B4B"/>
  </w:style>
  <w:style w:type="character" w:customStyle="1" w:styleId="l8">
    <w:name w:val="l8"/>
    <w:basedOn w:val="DefaultParagraphFont"/>
    <w:rsid w:val="000E7B4B"/>
  </w:style>
  <w:style w:type="character" w:customStyle="1" w:styleId="l9">
    <w:name w:val="l9"/>
    <w:basedOn w:val="DefaultParagraphFont"/>
    <w:rsid w:val="000E7B4B"/>
  </w:style>
  <w:style w:type="paragraph" w:styleId="TOC3">
    <w:name w:val="toc 3"/>
    <w:basedOn w:val="Normal"/>
    <w:next w:val="Normal"/>
    <w:autoRedefine/>
    <w:uiPriority w:val="39"/>
    <w:semiHidden/>
    <w:unhideWhenUsed/>
    <w:qFormat/>
    <w:rsid w:val="00894A82"/>
    <w:pPr>
      <w:widowControl/>
      <w:autoSpaceDE/>
      <w:autoSpaceDN/>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r="http://schemas.openxmlformats.org/officeDocument/2006/relationships" xmlns:w="http://schemas.openxmlformats.org/wordprocessingml/2006/main">
  <w:divs>
    <w:div w:id="35274916">
      <w:bodyDiv w:val="1"/>
      <w:marLeft w:val="0"/>
      <w:marRight w:val="0"/>
      <w:marTop w:val="0"/>
      <w:marBottom w:val="0"/>
      <w:divBdr>
        <w:top w:val="none" w:sz="0" w:space="0" w:color="auto"/>
        <w:left w:val="none" w:sz="0" w:space="0" w:color="auto"/>
        <w:bottom w:val="none" w:sz="0" w:space="0" w:color="auto"/>
        <w:right w:val="none" w:sz="0" w:space="0" w:color="auto"/>
      </w:divBdr>
    </w:div>
    <w:div w:id="62992370">
      <w:bodyDiv w:val="1"/>
      <w:marLeft w:val="0"/>
      <w:marRight w:val="0"/>
      <w:marTop w:val="0"/>
      <w:marBottom w:val="0"/>
      <w:divBdr>
        <w:top w:val="none" w:sz="0" w:space="0" w:color="auto"/>
        <w:left w:val="none" w:sz="0" w:space="0" w:color="auto"/>
        <w:bottom w:val="none" w:sz="0" w:space="0" w:color="auto"/>
        <w:right w:val="none" w:sz="0" w:space="0" w:color="auto"/>
      </w:divBdr>
    </w:div>
    <w:div w:id="93938299">
      <w:bodyDiv w:val="1"/>
      <w:marLeft w:val="0"/>
      <w:marRight w:val="0"/>
      <w:marTop w:val="0"/>
      <w:marBottom w:val="0"/>
      <w:divBdr>
        <w:top w:val="none" w:sz="0" w:space="0" w:color="auto"/>
        <w:left w:val="none" w:sz="0" w:space="0" w:color="auto"/>
        <w:bottom w:val="none" w:sz="0" w:space="0" w:color="auto"/>
        <w:right w:val="none" w:sz="0" w:space="0" w:color="auto"/>
      </w:divBdr>
    </w:div>
    <w:div w:id="120877889">
      <w:bodyDiv w:val="1"/>
      <w:marLeft w:val="0"/>
      <w:marRight w:val="0"/>
      <w:marTop w:val="0"/>
      <w:marBottom w:val="0"/>
      <w:divBdr>
        <w:top w:val="none" w:sz="0" w:space="0" w:color="auto"/>
        <w:left w:val="none" w:sz="0" w:space="0" w:color="auto"/>
        <w:bottom w:val="none" w:sz="0" w:space="0" w:color="auto"/>
        <w:right w:val="none" w:sz="0" w:space="0" w:color="auto"/>
      </w:divBdr>
    </w:div>
    <w:div w:id="131794099">
      <w:bodyDiv w:val="1"/>
      <w:marLeft w:val="0"/>
      <w:marRight w:val="0"/>
      <w:marTop w:val="0"/>
      <w:marBottom w:val="0"/>
      <w:divBdr>
        <w:top w:val="none" w:sz="0" w:space="0" w:color="auto"/>
        <w:left w:val="none" w:sz="0" w:space="0" w:color="auto"/>
        <w:bottom w:val="none" w:sz="0" w:space="0" w:color="auto"/>
        <w:right w:val="none" w:sz="0" w:space="0" w:color="auto"/>
      </w:divBdr>
      <w:divsChild>
        <w:div w:id="1502893659">
          <w:marLeft w:val="547"/>
          <w:marRight w:val="0"/>
          <w:marTop w:val="120"/>
          <w:marBottom w:val="120"/>
          <w:divBdr>
            <w:top w:val="none" w:sz="0" w:space="0" w:color="auto"/>
            <w:left w:val="none" w:sz="0" w:space="0" w:color="auto"/>
            <w:bottom w:val="none" w:sz="0" w:space="0" w:color="auto"/>
            <w:right w:val="none" w:sz="0" w:space="0" w:color="auto"/>
          </w:divBdr>
        </w:div>
        <w:div w:id="913703737">
          <w:marLeft w:val="547"/>
          <w:marRight w:val="0"/>
          <w:marTop w:val="120"/>
          <w:marBottom w:val="120"/>
          <w:divBdr>
            <w:top w:val="none" w:sz="0" w:space="0" w:color="auto"/>
            <w:left w:val="none" w:sz="0" w:space="0" w:color="auto"/>
            <w:bottom w:val="none" w:sz="0" w:space="0" w:color="auto"/>
            <w:right w:val="none" w:sz="0" w:space="0" w:color="auto"/>
          </w:divBdr>
        </w:div>
        <w:div w:id="787967411">
          <w:marLeft w:val="547"/>
          <w:marRight w:val="0"/>
          <w:marTop w:val="120"/>
          <w:marBottom w:val="120"/>
          <w:divBdr>
            <w:top w:val="none" w:sz="0" w:space="0" w:color="auto"/>
            <w:left w:val="none" w:sz="0" w:space="0" w:color="auto"/>
            <w:bottom w:val="none" w:sz="0" w:space="0" w:color="auto"/>
            <w:right w:val="none" w:sz="0" w:space="0" w:color="auto"/>
          </w:divBdr>
        </w:div>
        <w:div w:id="1998727976">
          <w:marLeft w:val="1454"/>
          <w:marRight w:val="0"/>
          <w:marTop w:val="120"/>
          <w:marBottom w:val="120"/>
          <w:divBdr>
            <w:top w:val="none" w:sz="0" w:space="0" w:color="auto"/>
            <w:left w:val="none" w:sz="0" w:space="0" w:color="auto"/>
            <w:bottom w:val="none" w:sz="0" w:space="0" w:color="auto"/>
            <w:right w:val="none" w:sz="0" w:space="0" w:color="auto"/>
          </w:divBdr>
        </w:div>
        <w:div w:id="1267614394">
          <w:marLeft w:val="1454"/>
          <w:marRight w:val="0"/>
          <w:marTop w:val="120"/>
          <w:marBottom w:val="120"/>
          <w:divBdr>
            <w:top w:val="none" w:sz="0" w:space="0" w:color="auto"/>
            <w:left w:val="none" w:sz="0" w:space="0" w:color="auto"/>
            <w:bottom w:val="none" w:sz="0" w:space="0" w:color="auto"/>
            <w:right w:val="none" w:sz="0" w:space="0" w:color="auto"/>
          </w:divBdr>
        </w:div>
      </w:divsChild>
    </w:div>
    <w:div w:id="171333570">
      <w:bodyDiv w:val="1"/>
      <w:marLeft w:val="0"/>
      <w:marRight w:val="0"/>
      <w:marTop w:val="0"/>
      <w:marBottom w:val="0"/>
      <w:divBdr>
        <w:top w:val="none" w:sz="0" w:space="0" w:color="auto"/>
        <w:left w:val="none" w:sz="0" w:space="0" w:color="auto"/>
        <w:bottom w:val="none" w:sz="0" w:space="0" w:color="auto"/>
        <w:right w:val="none" w:sz="0" w:space="0" w:color="auto"/>
      </w:divBdr>
    </w:div>
    <w:div w:id="193228081">
      <w:bodyDiv w:val="1"/>
      <w:marLeft w:val="0"/>
      <w:marRight w:val="0"/>
      <w:marTop w:val="0"/>
      <w:marBottom w:val="0"/>
      <w:divBdr>
        <w:top w:val="none" w:sz="0" w:space="0" w:color="auto"/>
        <w:left w:val="none" w:sz="0" w:space="0" w:color="auto"/>
        <w:bottom w:val="none" w:sz="0" w:space="0" w:color="auto"/>
        <w:right w:val="none" w:sz="0" w:space="0" w:color="auto"/>
      </w:divBdr>
    </w:div>
    <w:div w:id="210502790">
      <w:bodyDiv w:val="1"/>
      <w:marLeft w:val="0"/>
      <w:marRight w:val="0"/>
      <w:marTop w:val="0"/>
      <w:marBottom w:val="0"/>
      <w:divBdr>
        <w:top w:val="none" w:sz="0" w:space="0" w:color="auto"/>
        <w:left w:val="none" w:sz="0" w:space="0" w:color="auto"/>
        <w:bottom w:val="none" w:sz="0" w:space="0" w:color="auto"/>
        <w:right w:val="none" w:sz="0" w:space="0" w:color="auto"/>
      </w:divBdr>
    </w:div>
    <w:div w:id="237322631">
      <w:bodyDiv w:val="1"/>
      <w:marLeft w:val="0"/>
      <w:marRight w:val="0"/>
      <w:marTop w:val="0"/>
      <w:marBottom w:val="0"/>
      <w:divBdr>
        <w:top w:val="none" w:sz="0" w:space="0" w:color="auto"/>
        <w:left w:val="none" w:sz="0" w:space="0" w:color="auto"/>
        <w:bottom w:val="none" w:sz="0" w:space="0" w:color="auto"/>
        <w:right w:val="none" w:sz="0" w:space="0" w:color="auto"/>
      </w:divBdr>
    </w:div>
    <w:div w:id="273365978">
      <w:bodyDiv w:val="1"/>
      <w:marLeft w:val="0"/>
      <w:marRight w:val="0"/>
      <w:marTop w:val="0"/>
      <w:marBottom w:val="0"/>
      <w:divBdr>
        <w:top w:val="none" w:sz="0" w:space="0" w:color="auto"/>
        <w:left w:val="none" w:sz="0" w:space="0" w:color="auto"/>
        <w:bottom w:val="none" w:sz="0" w:space="0" w:color="auto"/>
        <w:right w:val="none" w:sz="0" w:space="0" w:color="auto"/>
      </w:divBdr>
    </w:div>
    <w:div w:id="285352391">
      <w:bodyDiv w:val="1"/>
      <w:marLeft w:val="0"/>
      <w:marRight w:val="0"/>
      <w:marTop w:val="0"/>
      <w:marBottom w:val="0"/>
      <w:divBdr>
        <w:top w:val="none" w:sz="0" w:space="0" w:color="auto"/>
        <w:left w:val="none" w:sz="0" w:space="0" w:color="auto"/>
        <w:bottom w:val="none" w:sz="0" w:space="0" w:color="auto"/>
        <w:right w:val="none" w:sz="0" w:space="0" w:color="auto"/>
      </w:divBdr>
      <w:divsChild>
        <w:div w:id="30350151">
          <w:marLeft w:val="0"/>
          <w:marRight w:val="0"/>
          <w:marTop w:val="0"/>
          <w:marBottom w:val="300"/>
          <w:divBdr>
            <w:top w:val="none" w:sz="0" w:space="0" w:color="auto"/>
            <w:left w:val="none" w:sz="0" w:space="0" w:color="auto"/>
            <w:bottom w:val="none" w:sz="0" w:space="0" w:color="auto"/>
            <w:right w:val="none" w:sz="0" w:space="0" w:color="auto"/>
          </w:divBdr>
          <w:divsChild>
            <w:div w:id="1752239642">
              <w:marLeft w:val="0"/>
              <w:marRight w:val="0"/>
              <w:marTop w:val="0"/>
              <w:marBottom w:val="0"/>
              <w:divBdr>
                <w:top w:val="none" w:sz="0" w:space="0" w:color="auto"/>
                <w:left w:val="none" w:sz="0" w:space="0" w:color="auto"/>
                <w:bottom w:val="none" w:sz="0" w:space="0" w:color="auto"/>
                <w:right w:val="none" w:sz="0" w:space="0" w:color="auto"/>
              </w:divBdr>
            </w:div>
          </w:divsChild>
        </w:div>
        <w:div w:id="1736589187">
          <w:marLeft w:val="0"/>
          <w:marRight w:val="0"/>
          <w:marTop w:val="0"/>
          <w:marBottom w:val="0"/>
          <w:divBdr>
            <w:top w:val="none" w:sz="0" w:space="0" w:color="auto"/>
            <w:left w:val="none" w:sz="0" w:space="0" w:color="auto"/>
            <w:bottom w:val="none" w:sz="0" w:space="0" w:color="auto"/>
            <w:right w:val="none" w:sz="0" w:space="0" w:color="auto"/>
          </w:divBdr>
        </w:div>
      </w:divsChild>
    </w:div>
    <w:div w:id="308556361">
      <w:bodyDiv w:val="1"/>
      <w:marLeft w:val="0"/>
      <w:marRight w:val="0"/>
      <w:marTop w:val="0"/>
      <w:marBottom w:val="0"/>
      <w:divBdr>
        <w:top w:val="none" w:sz="0" w:space="0" w:color="auto"/>
        <w:left w:val="none" w:sz="0" w:space="0" w:color="auto"/>
        <w:bottom w:val="none" w:sz="0" w:space="0" w:color="auto"/>
        <w:right w:val="none" w:sz="0" w:space="0" w:color="auto"/>
      </w:divBdr>
      <w:divsChild>
        <w:div w:id="579290270">
          <w:marLeft w:val="0"/>
          <w:marRight w:val="0"/>
          <w:marTop w:val="0"/>
          <w:marBottom w:val="0"/>
          <w:divBdr>
            <w:top w:val="none" w:sz="0" w:space="0" w:color="auto"/>
            <w:left w:val="none" w:sz="0" w:space="0" w:color="auto"/>
            <w:bottom w:val="none" w:sz="0" w:space="0" w:color="auto"/>
            <w:right w:val="none" w:sz="0" w:space="0" w:color="auto"/>
          </w:divBdr>
        </w:div>
        <w:div w:id="1990132068">
          <w:marLeft w:val="0"/>
          <w:marRight w:val="0"/>
          <w:marTop w:val="0"/>
          <w:marBottom w:val="0"/>
          <w:divBdr>
            <w:top w:val="none" w:sz="0" w:space="0" w:color="auto"/>
            <w:left w:val="none" w:sz="0" w:space="0" w:color="auto"/>
            <w:bottom w:val="none" w:sz="0" w:space="0" w:color="auto"/>
            <w:right w:val="none" w:sz="0" w:space="0" w:color="auto"/>
          </w:divBdr>
        </w:div>
        <w:div w:id="1587152814">
          <w:marLeft w:val="0"/>
          <w:marRight w:val="0"/>
          <w:marTop w:val="0"/>
          <w:marBottom w:val="0"/>
          <w:divBdr>
            <w:top w:val="none" w:sz="0" w:space="0" w:color="auto"/>
            <w:left w:val="none" w:sz="0" w:space="0" w:color="auto"/>
            <w:bottom w:val="none" w:sz="0" w:space="0" w:color="auto"/>
            <w:right w:val="none" w:sz="0" w:space="0" w:color="auto"/>
          </w:divBdr>
        </w:div>
        <w:div w:id="482233007">
          <w:marLeft w:val="0"/>
          <w:marRight w:val="0"/>
          <w:marTop w:val="0"/>
          <w:marBottom w:val="0"/>
          <w:divBdr>
            <w:top w:val="none" w:sz="0" w:space="0" w:color="auto"/>
            <w:left w:val="none" w:sz="0" w:space="0" w:color="auto"/>
            <w:bottom w:val="none" w:sz="0" w:space="0" w:color="auto"/>
            <w:right w:val="none" w:sz="0" w:space="0" w:color="auto"/>
          </w:divBdr>
        </w:div>
        <w:div w:id="757092955">
          <w:marLeft w:val="0"/>
          <w:marRight w:val="0"/>
          <w:marTop w:val="0"/>
          <w:marBottom w:val="0"/>
          <w:divBdr>
            <w:top w:val="none" w:sz="0" w:space="0" w:color="auto"/>
            <w:left w:val="none" w:sz="0" w:space="0" w:color="auto"/>
            <w:bottom w:val="none" w:sz="0" w:space="0" w:color="auto"/>
            <w:right w:val="none" w:sz="0" w:space="0" w:color="auto"/>
          </w:divBdr>
        </w:div>
      </w:divsChild>
    </w:div>
    <w:div w:id="311450825">
      <w:bodyDiv w:val="1"/>
      <w:marLeft w:val="0"/>
      <w:marRight w:val="0"/>
      <w:marTop w:val="0"/>
      <w:marBottom w:val="0"/>
      <w:divBdr>
        <w:top w:val="none" w:sz="0" w:space="0" w:color="auto"/>
        <w:left w:val="none" w:sz="0" w:space="0" w:color="auto"/>
        <w:bottom w:val="none" w:sz="0" w:space="0" w:color="auto"/>
        <w:right w:val="none" w:sz="0" w:space="0" w:color="auto"/>
      </w:divBdr>
      <w:divsChild>
        <w:div w:id="783882789">
          <w:marLeft w:val="720"/>
          <w:marRight w:val="0"/>
          <w:marTop w:val="180"/>
          <w:marBottom w:val="0"/>
          <w:divBdr>
            <w:top w:val="none" w:sz="0" w:space="0" w:color="auto"/>
            <w:left w:val="none" w:sz="0" w:space="0" w:color="auto"/>
            <w:bottom w:val="none" w:sz="0" w:space="0" w:color="auto"/>
            <w:right w:val="none" w:sz="0" w:space="0" w:color="auto"/>
          </w:divBdr>
        </w:div>
        <w:div w:id="174272452">
          <w:marLeft w:val="720"/>
          <w:marRight w:val="0"/>
          <w:marTop w:val="180"/>
          <w:marBottom w:val="0"/>
          <w:divBdr>
            <w:top w:val="none" w:sz="0" w:space="0" w:color="auto"/>
            <w:left w:val="none" w:sz="0" w:space="0" w:color="auto"/>
            <w:bottom w:val="none" w:sz="0" w:space="0" w:color="auto"/>
            <w:right w:val="none" w:sz="0" w:space="0" w:color="auto"/>
          </w:divBdr>
        </w:div>
      </w:divsChild>
    </w:div>
    <w:div w:id="314840452">
      <w:bodyDiv w:val="1"/>
      <w:marLeft w:val="0"/>
      <w:marRight w:val="0"/>
      <w:marTop w:val="0"/>
      <w:marBottom w:val="0"/>
      <w:divBdr>
        <w:top w:val="none" w:sz="0" w:space="0" w:color="auto"/>
        <w:left w:val="none" w:sz="0" w:space="0" w:color="auto"/>
        <w:bottom w:val="none" w:sz="0" w:space="0" w:color="auto"/>
        <w:right w:val="none" w:sz="0" w:space="0" w:color="auto"/>
      </w:divBdr>
    </w:div>
    <w:div w:id="321004070">
      <w:bodyDiv w:val="1"/>
      <w:marLeft w:val="0"/>
      <w:marRight w:val="0"/>
      <w:marTop w:val="0"/>
      <w:marBottom w:val="0"/>
      <w:divBdr>
        <w:top w:val="none" w:sz="0" w:space="0" w:color="auto"/>
        <w:left w:val="none" w:sz="0" w:space="0" w:color="auto"/>
        <w:bottom w:val="none" w:sz="0" w:space="0" w:color="auto"/>
        <w:right w:val="none" w:sz="0" w:space="0" w:color="auto"/>
      </w:divBdr>
    </w:div>
    <w:div w:id="335810972">
      <w:bodyDiv w:val="1"/>
      <w:marLeft w:val="0"/>
      <w:marRight w:val="0"/>
      <w:marTop w:val="0"/>
      <w:marBottom w:val="0"/>
      <w:divBdr>
        <w:top w:val="none" w:sz="0" w:space="0" w:color="auto"/>
        <w:left w:val="none" w:sz="0" w:space="0" w:color="auto"/>
        <w:bottom w:val="none" w:sz="0" w:space="0" w:color="auto"/>
        <w:right w:val="none" w:sz="0" w:space="0" w:color="auto"/>
      </w:divBdr>
      <w:divsChild>
        <w:div w:id="1016152432">
          <w:marLeft w:val="0"/>
          <w:marRight w:val="0"/>
          <w:marTop w:val="0"/>
          <w:marBottom w:val="0"/>
          <w:divBdr>
            <w:top w:val="none" w:sz="0" w:space="0" w:color="auto"/>
            <w:left w:val="none" w:sz="0" w:space="0" w:color="auto"/>
            <w:bottom w:val="none" w:sz="0" w:space="0" w:color="auto"/>
            <w:right w:val="none" w:sz="0" w:space="0" w:color="auto"/>
          </w:divBdr>
        </w:div>
        <w:div w:id="1941258954">
          <w:marLeft w:val="0"/>
          <w:marRight w:val="0"/>
          <w:marTop w:val="0"/>
          <w:marBottom w:val="0"/>
          <w:divBdr>
            <w:top w:val="none" w:sz="0" w:space="0" w:color="auto"/>
            <w:left w:val="none" w:sz="0" w:space="0" w:color="auto"/>
            <w:bottom w:val="none" w:sz="0" w:space="0" w:color="auto"/>
            <w:right w:val="none" w:sz="0" w:space="0" w:color="auto"/>
          </w:divBdr>
        </w:div>
        <w:div w:id="840504826">
          <w:marLeft w:val="0"/>
          <w:marRight w:val="0"/>
          <w:marTop w:val="0"/>
          <w:marBottom w:val="0"/>
          <w:divBdr>
            <w:top w:val="none" w:sz="0" w:space="0" w:color="auto"/>
            <w:left w:val="none" w:sz="0" w:space="0" w:color="auto"/>
            <w:bottom w:val="none" w:sz="0" w:space="0" w:color="auto"/>
            <w:right w:val="none" w:sz="0" w:space="0" w:color="auto"/>
          </w:divBdr>
        </w:div>
      </w:divsChild>
    </w:div>
    <w:div w:id="367148509">
      <w:bodyDiv w:val="1"/>
      <w:marLeft w:val="0"/>
      <w:marRight w:val="0"/>
      <w:marTop w:val="0"/>
      <w:marBottom w:val="0"/>
      <w:divBdr>
        <w:top w:val="none" w:sz="0" w:space="0" w:color="auto"/>
        <w:left w:val="none" w:sz="0" w:space="0" w:color="auto"/>
        <w:bottom w:val="none" w:sz="0" w:space="0" w:color="auto"/>
        <w:right w:val="none" w:sz="0" w:space="0" w:color="auto"/>
      </w:divBdr>
      <w:divsChild>
        <w:div w:id="23754247">
          <w:marLeft w:val="547"/>
          <w:marRight w:val="0"/>
          <w:marTop w:val="120"/>
          <w:marBottom w:val="120"/>
          <w:divBdr>
            <w:top w:val="none" w:sz="0" w:space="0" w:color="auto"/>
            <w:left w:val="none" w:sz="0" w:space="0" w:color="auto"/>
            <w:bottom w:val="none" w:sz="0" w:space="0" w:color="auto"/>
            <w:right w:val="none" w:sz="0" w:space="0" w:color="auto"/>
          </w:divBdr>
        </w:div>
      </w:divsChild>
    </w:div>
    <w:div w:id="463474055">
      <w:bodyDiv w:val="1"/>
      <w:marLeft w:val="0"/>
      <w:marRight w:val="0"/>
      <w:marTop w:val="0"/>
      <w:marBottom w:val="0"/>
      <w:divBdr>
        <w:top w:val="none" w:sz="0" w:space="0" w:color="auto"/>
        <w:left w:val="none" w:sz="0" w:space="0" w:color="auto"/>
        <w:bottom w:val="none" w:sz="0" w:space="0" w:color="auto"/>
        <w:right w:val="none" w:sz="0" w:space="0" w:color="auto"/>
      </w:divBdr>
    </w:div>
    <w:div w:id="477579249">
      <w:bodyDiv w:val="1"/>
      <w:marLeft w:val="0"/>
      <w:marRight w:val="0"/>
      <w:marTop w:val="0"/>
      <w:marBottom w:val="0"/>
      <w:divBdr>
        <w:top w:val="none" w:sz="0" w:space="0" w:color="auto"/>
        <w:left w:val="none" w:sz="0" w:space="0" w:color="auto"/>
        <w:bottom w:val="none" w:sz="0" w:space="0" w:color="auto"/>
        <w:right w:val="none" w:sz="0" w:space="0" w:color="auto"/>
      </w:divBdr>
    </w:div>
    <w:div w:id="489952815">
      <w:bodyDiv w:val="1"/>
      <w:marLeft w:val="0"/>
      <w:marRight w:val="0"/>
      <w:marTop w:val="0"/>
      <w:marBottom w:val="0"/>
      <w:divBdr>
        <w:top w:val="none" w:sz="0" w:space="0" w:color="auto"/>
        <w:left w:val="none" w:sz="0" w:space="0" w:color="auto"/>
        <w:bottom w:val="none" w:sz="0" w:space="0" w:color="auto"/>
        <w:right w:val="none" w:sz="0" w:space="0" w:color="auto"/>
      </w:divBdr>
    </w:div>
    <w:div w:id="498423418">
      <w:bodyDiv w:val="1"/>
      <w:marLeft w:val="0"/>
      <w:marRight w:val="0"/>
      <w:marTop w:val="0"/>
      <w:marBottom w:val="0"/>
      <w:divBdr>
        <w:top w:val="none" w:sz="0" w:space="0" w:color="auto"/>
        <w:left w:val="none" w:sz="0" w:space="0" w:color="auto"/>
        <w:bottom w:val="none" w:sz="0" w:space="0" w:color="auto"/>
        <w:right w:val="none" w:sz="0" w:space="0" w:color="auto"/>
      </w:divBdr>
    </w:div>
    <w:div w:id="545262146">
      <w:bodyDiv w:val="1"/>
      <w:marLeft w:val="0"/>
      <w:marRight w:val="0"/>
      <w:marTop w:val="0"/>
      <w:marBottom w:val="0"/>
      <w:divBdr>
        <w:top w:val="none" w:sz="0" w:space="0" w:color="auto"/>
        <w:left w:val="none" w:sz="0" w:space="0" w:color="auto"/>
        <w:bottom w:val="none" w:sz="0" w:space="0" w:color="auto"/>
        <w:right w:val="none" w:sz="0" w:space="0" w:color="auto"/>
      </w:divBdr>
    </w:div>
    <w:div w:id="564219049">
      <w:bodyDiv w:val="1"/>
      <w:marLeft w:val="0"/>
      <w:marRight w:val="0"/>
      <w:marTop w:val="0"/>
      <w:marBottom w:val="0"/>
      <w:divBdr>
        <w:top w:val="none" w:sz="0" w:space="0" w:color="auto"/>
        <w:left w:val="none" w:sz="0" w:space="0" w:color="auto"/>
        <w:bottom w:val="none" w:sz="0" w:space="0" w:color="auto"/>
        <w:right w:val="none" w:sz="0" w:space="0" w:color="auto"/>
      </w:divBdr>
    </w:div>
    <w:div w:id="573203176">
      <w:bodyDiv w:val="1"/>
      <w:marLeft w:val="0"/>
      <w:marRight w:val="0"/>
      <w:marTop w:val="0"/>
      <w:marBottom w:val="0"/>
      <w:divBdr>
        <w:top w:val="none" w:sz="0" w:space="0" w:color="auto"/>
        <w:left w:val="none" w:sz="0" w:space="0" w:color="auto"/>
        <w:bottom w:val="none" w:sz="0" w:space="0" w:color="auto"/>
        <w:right w:val="none" w:sz="0" w:space="0" w:color="auto"/>
      </w:divBdr>
    </w:div>
    <w:div w:id="579215847">
      <w:bodyDiv w:val="1"/>
      <w:marLeft w:val="0"/>
      <w:marRight w:val="0"/>
      <w:marTop w:val="0"/>
      <w:marBottom w:val="0"/>
      <w:divBdr>
        <w:top w:val="none" w:sz="0" w:space="0" w:color="auto"/>
        <w:left w:val="none" w:sz="0" w:space="0" w:color="auto"/>
        <w:bottom w:val="none" w:sz="0" w:space="0" w:color="auto"/>
        <w:right w:val="none" w:sz="0" w:space="0" w:color="auto"/>
      </w:divBdr>
      <w:divsChild>
        <w:div w:id="350685509">
          <w:marLeft w:val="576"/>
          <w:marRight w:val="0"/>
          <w:marTop w:val="115"/>
          <w:marBottom w:val="0"/>
          <w:divBdr>
            <w:top w:val="none" w:sz="0" w:space="0" w:color="auto"/>
            <w:left w:val="none" w:sz="0" w:space="0" w:color="auto"/>
            <w:bottom w:val="none" w:sz="0" w:space="0" w:color="auto"/>
            <w:right w:val="none" w:sz="0" w:space="0" w:color="auto"/>
          </w:divBdr>
        </w:div>
      </w:divsChild>
    </w:div>
    <w:div w:id="582253369">
      <w:bodyDiv w:val="1"/>
      <w:marLeft w:val="0"/>
      <w:marRight w:val="0"/>
      <w:marTop w:val="0"/>
      <w:marBottom w:val="0"/>
      <w:divBdr>
        <w:top w:val="none" w:sz="0" w:space="0" w:color="auto"/>
        <w:left w:val="none" w:sz="0" w:space="0" w:color="auto"/>
        <w:bottom w:val="none" w:sz="0" w:space="0" w:color="auto"/>
        <w:right w:val="none" w:sz="0" w:space="0" w:color="auto"/>
      </w:divBdr>
    </w:div>
    <w:div w:id="589319181">
      <w:bodyDiv w:val="1"/>
      <w:marLeft w:val="0"/>
      <w:marRight w:val="0"/>
      <w:marTop w:val="0"/>
      <w:marBottom w:val="0"/>
      <w:divBdr>
        <w:top w:val="none" w:sz="0" w:space="0" w:color="auto"/>
        <w:left w:val="none" w:sz="0" w:space="0" w:color="auto"/>
        <w:bottom w:val="none" w:sz="0" w:space="0" w:color="auto"/>
        <w:right w:val="none" w:sz="0" w:space="0" w:color="auto"/>
      </w:divBdr>
    </w:div>
    <w:div w:id="608896269">
      <w:bodyDiv w:val="1"/>
      <w:marLeft w:val="0"/>
      <w:marRight w:val="0"/>
      <w:marTop w:val="0"/>
      <w:marBottom w:val="0"/>
      <w:divBdr>
        <w:top w:val="none" w:sz="0" w:space="0" w:color="auto"/>
        <w:left w:val="none" w:sz="0" w:space="0" w:color="auto"/>
        <w:bottom w:val="none" w:sz="0" w:space="0" w:color="auto"/>
        <w:right w:val="none" w:sz="0" w:space="0" w:color="auto"/>
      </w:divBdr>
    </w:div>
    <w:div w:id="643656127">
      <w:bodyDiv w:val="1"/>
      <w:marLeft w:val="0"/>
      <w:marRight w:val="0"/>
      <w:marTop w:val="0"/>
      <w:marBottom w:val="0"/>
      <w:divBdr>
        <w:top w:val="none" w:sz="0" w:space="0" w:color="auto"/>
        <w:left w:val="none" w:sz="0" w:space="0" w:color="auto"/>
        <w:bottom w:val="none" w:sz="0" w:space="0" w:color="auto"/>
        <w:right w:val="none" w:sz="0" w:space="0" w:color="auto"/>
      </w:divBdr>
    </w:div>
    <w:div w:id="709691796">
      <w:bodyDiv w:val="1"/>
      <w:marLeft w:val="0"/>
      <w:marRight w:val="0"/>
      <w:marTop w:val="0"/>
      <w:marBottom w:val="0"/>
      <w:divBdr>
        <w:top w:val="none" w:sz="0" w:space="0" w:color="auto"/>
        <w:left w:val="none" w:sz="0" w:space="0" w:color="auto"/>
        <w:bottom w:val="none" w:sz="0" w:space="0" w:color="auto"/>
        <w:right w:val="none" w:sz="0" w:space="0" w:color="auto"/>
      </w:divBdr>
    </w:div>
    <w:div w:id="728965278">
      <w:bodyDiv w:val="1"/>
      <w:marLeft w:val="0"/>
      <w:marRight w:val="0"/>
      <w:marTop w:val="0"/>
      <w:marBottom w:val="0"/>
      <w:divBdr>
        <w:top w:val="none" w:sz="0" w:space="0" w:color="auto"/>
        <w:left w:val="none" w:sz="0" w:space="0" w:color="auto"/>
        <w:bottom w:val="none" w:sz="0" w:space="0" w:color="auto"/>
        <w:right w:val="none" w:sz="0" w:space="0" w:color="auto"/>
      </w:divBdr>
      <w:divsChild>
        <w:div w:id="4817777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42869047">
      <w:bodyDiv w:val="1"/>
      <w:marLeft w:val="0"/>
      <w:marRight w:val="0"/>
      <w:marTop w:val="0"/>
      <w:marBottom w:val="0"/>
      <w:divBdr>
        <w:top w:val="none" w:sz="0" w:space="0" w:color="auto"/>
        <w:left w:val="none" w:sz="0" w:space="0" w:color="auto"/>
        <w:bottom w:val="none" w:sz="0" w:space="0" w:color="auto"/>
        <w:right w:val="none" w:sz="0" w:space="0" w:color="auto"/>
      </w:divBdr>
    </w:div>
    <w:div w:id="7493557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39">
          <w:marLeft w:val="576"/>
          <w:marRight w:val="0"/>
          <w:marTop w:val="115"/>
          <w:marBottom w:val="0"/>
          <w:divBdr>
            <w:top w:val="none" w:sz="0" w:space="0" w:color="auto"/>
            <w:left w:val="none" w:sz="0" w:space="0" w:color="auto"/>
            <w:bottom w:val="none" w:sz="0" w:space="0" w:color="auto"/>
            <w:right w:val="none" w:sz="0" w:space="0" w:color="auto"/>
          </w:divBdr>
        </w:div>
      </w:divsChild>
    </w:div>
    <w:div w:id="758644781">
      <w:bodyDiv w:val="1"/>
      <w:marLeft w:val="0"/>
      <w:marRight w:val="0"/>
      <w:marTop w:val="0"/>
      <w:marBottom w:val="0"/>
      <w:divBdr>
        <w:top w:val="none" w:sz="0" w:space="0" w:color="auto"/>
        <w:left w:val="none" w:sz="0" w:space="0" w:color="auto"/>
        <w:bottom w:val="none" w:sz="0" w:space="0" w:color="auto"/>
        <w:right w:val="none" w:sz="0" w:space="0" w:color="auto"/>
      </w:divBdr>
    </w:div>
    <w:div w:id="774515244">
      <w:bodyDiv w:val="1"/>
      <w:marLeft w:val="0"/>
      <w:marRight w:val="0"/>
      <w:marTop w:val="0"/>
      <w:marBottom w:val="0"/>
      <w:divBdr>
        <w:top w:val="none" w:sz="0" w:space="0" w:color="auto"/>
        <w:left w:val="none" w:sz="0" w:space="0" w:color="auto"/>
        <w:bottom w:val="none" w:sz="0" w:space="0" w:color="auto"/>
        <w:right w:val="none" w:sz="0" w:space="0" w:color="auto"/>
      </w:divBdr>
    </w:div>
    <w:div w:id="804354511">
      <w:bodyDiv w:val="1"/>
      <w:marLeft w:val="0"/>
      <w:marRight w:val="0"/>
      <w:marTop w:val="0"/>
      <w:marBottom w:val="0"/>
      <w:divBdr>
        <w:top w:val="none" w:sz="0" w:space="0" w:color="auto"/>
        <w:left w:val="none" w:sz="0" w:space="0" w:color="auto"/>
        <w:bottom w:val="none" w:sz="0" w:space="0" w:color="auto"/>
        <w:right w:val="none" w:sz="0" w:space="0" w:color="auto"/>
      </w:divBdr>
    </w:div>
    <w:div w:id="809444298">
      <w:bodyDiv w:val="1"/>
      <w:marLeft w:val="0"/>
      <w:marRight w:val="0"/>
      <w:marTop w:val="0"/>
      <w:marBottom w:val="0"/>
      <w:divBdr>
        <w:top w:val="none" w:sz="0" w:space="0" w:color="auto"/>
        <w:left w:val="none" w:sz="0" w:space="0" w:color="auto"/>
        <w:bottom w:val="none" w:sz="0" w:space="0" w:color="auto"/>
        <w:right w:val="none" w:sz="0" w:space="0" w:color="auto"/>
      </w:divBdr>
    </w:div>
    <w:div w:id="847258217">
      <w:bodyDiv w:val="1"/>
      <w:marLeft w:val="0"/>
      <w:marRight w:val="0"/>
      <w:marTop w:val="0"/>
      <w:marBottom w:val="0"/>
      <w:divBdr>
        <w:top w:val="none" w:sz="0" w:space="0" w:color="auto"/>
        <w:left w:val="none" w:sz="0" w:space="0" w:color="auto"/>
        <w:bottom w:val="none" w:sz="0" w:space="0" w:color="auto"/>
        <w:right w:val="none" w:sz="0" w:space="0" w:color="auto"/>
      </w:divBdr>
      <w:divsChild>
        <w:div w:id="1207140060">
          <w:marLeft w:val="360"/>
          <w:marRight w:val="0"/>
          <w:marTop w:val="115"/>
          <w:marBottom w:val="0"/>
          <w:divBdr>
            <w:top w:val="none" w:sz="0" w:space="0" w:color="auto"/>
            <w:left w:val="none" w:sz="0" w:space="0" w:color="auto"/>
            <w:bottom w:val="none" w:sz="0" w:space="0" w:color="auto"/>
            <w:right w:val="none" w:sz="0" w:space="0" w:color="auto"/>
          </w:divBdr>
        </w:div>
        <w:div w:id="343552505">
          <w:marLeft w:val="1109"/>
          <w:marRight w:val="0"/>
          <w:marTop w:val="106"/>
          <w:marBottom w:val="0"/>
          <w:divBdr>
            <w:top w:val="none" w:sz="0" w:space="0" w:color="auto"/>
            <w:left w:val="none" w:sz="0" w:space="0" w:color="auto"/>
            <w:bottom w:val="none" w:sz="0" w:space="0" w:color="auto"/>
            <w:right w:val="none" w:sz="0" w:space="0" w:color="auto"/>
          </w:divBdr>
        </w:div>
        <w:div w:id="183910556">
          <w:marLeft w:val="1109"/>
          <w:marRight w:val="0"/>
          <w:marTop w:val="106"/>
          <w:marBottom w:val="0"/>
          <w:divBdr>
            <w:top w:val="none" w:sz="0" w:space="0" w:color="auto"/>
            <w:left w:val="none" w:sz="0" w:space="0" w:color="auto"/>
            <w:bottom w:val="none" w:sz="0" w:space="0" w:color="auto"/>
            <w:right w:val="none" w:sz="0" w:space="0" w:color="auto"/>
          </w:divBdr>
        </w:div>
      </w:divsChild>
    </w:div>
    <w:div w:id="865868501">
      <w:bodyDiv w:val="1"/>
      <w:marLeft w:val="0"/>
      <w:marRight w:val="0"/>
      <w:marTop w:val="0"/>
      <w:marBottom w:val="0"/>
      <w:divBdr>
        <w:top w:val="none" w:sz="0" w:space="0" w:color="auto"/>
        <w:left w:val="none" w:sz="0" w:space="0" w:color="auto"/>
        <w:bottom w:val="none" w:sz="0" w:space="0" w:color="auto"/>
        <w:right w:val="none" w:sz="0" w:space="0" w:color="auto"/>
      </w:divBdr>
    </w:div>
    <w:div w:id="934440292">
      <w:bodyDiv w:val="1"/>
      <w:marLeft w:val="0"/>
      <w:marRight w:val="0"/>
      <w:marTop w:val="0"/>
      <w:marBottom w:val="0"/>
      <w:divBdr>
        <w:top w:val="none" w:sz="0" w:space="0" w:color="auto"/>
        <w:left w:val="none" w:sz="0" w:space="0" w:color="auto"/>
        <w:bottom w:val="none" w:sz="0" w:space="0" w:color="auto"/>
        <w:right w:val="none" w:sz="0" w:space="0" w:color="auto"/>
      </w:divBdr>
    </w:div>
    <w:div w:id="939991907">
      <w:bodyDiv w:val="1"/>
      <w:marLeft w:val="0"/>
      <w:marRight w:val="0"/>
      <w:marTop w:val="0"/>
      <w:marBottom w:val="0"/>
      <w:divBdr>
        <w:top w:val="none" w:sz="0" w:space="0" w:color="auto"/>
        <w:left w:val="none" w:sz="0" w:space="0" w:color="auto"/>
        <w:bottom w:val="none" w:sz="0" w:space="0" w:color="auto"/>
        <w:right w:val="none" w:sz="0" w:space="0" w:color="auto"/>
      </w:divBdr>
      <w:divsChild>
        <w:div w:id="1601330481">
          <w:marLeft w:val="360"/>
          <w:marRight w:val="0"/>
          <w:marTop w:val="115"/>
          <w:marBottom w:val="0"/>
          <w:divBdr>
            <w:top w:val="none" w:sz="0" w:space="0" w:color="auto"/>
            <w:left w:val="none" w:sz="0" w:space="0" w:color="auto"/>
            <w:bottom w:val="none" w:sz="0" w:space="0" w:color="auto"/>
            <w:right w:val="none" w:sz="0" w:space="0" w:color="auto"/>
          </w:divBdr>
        </w:div>
        <w:div w:id="1672491968">
          <w:marLeft w:val="446"/>
          <w:marRight w:val="0"/>
          <w:marTop w:val="115"/>
          <w:marBottom w:val="0"/>
          <w:divBdr>
            <w:top w:val="none" w:sz="0" w:space="0" w:color="auto"/>
            <w:left w:val="none" w:sz="0" w:space="0" w:color="auto"/>
            <w:bottom w:val="none" w:sz="0" w:space="0" w:color="auto"/>
            <w:right w:val="none" w:sz="0" w:space="0" w:color="auto"/>
          </w:divBdr>
        </w:div>
        <w:div w:id="1018894088">
          <w:marLeft w:val="360"/>
          <w:marRight w:val="0"/>
          <w:marTop w:val="115"/>
          <w:marBottom w:val="0"/>
          <w:divBdr>
            <w:top w:val="none" w:sz="0" w:space="0" w:color="auto"/>
            <w:left w:val="none" w:sz="0" w:space="0" w:color="auto"/>
            <w:bottom w:val="none" w:sz="0" w:space="0" w:color="auto"/>
            <w:right w:val="none" w:sz="0" w:space="0" w:color="auto"/>
          </w:divBdr>
        </w:div>
        <w:div w:id="1753239499">
          <w:marLeft w:val="360"/>
          <w:marRight w:val="0"/>
          <w:marTop w:val="115"/>
          <w:marBottom w:val="0"/>
          <w:divBdr>
            <w:top w:val="none" w:sz="0" w:space="0" w:color="auto"/>
            <w:left w:val="none" w:sz="0" w:space="0" w:color="auto"/>
            <w:bottom w:val="none" w:sz="0" w:space="0" w:color="auto"/>
            <w:right w:val="none" w:sz="0" w:space="0" w:color="auto"/>
          </w:divBdr>
        </w:div>
      </w:divsChild>
    </w:div>
    <w:div w:id="944851471">
      <w:bodyDiv w:val="1"/>
      <w:marLeft w:val="0"/>
      <w:marRight w:val="0"/>
      <w:marTop w:val="0"/>
      <w:marBottom w:val="0"/>
      <w:divBdr>
        <w:top w:val="none" w:sz="0" w:space="0" w:color="auto"/>
        <w:left w:val="none" w:sz="0" w:space="0" w:color="auto"/>
        <w:bottom w:val="none" w:sz="0" w:space="0" w:color="auto"/>
        <w:right w:val="none" w:sz="0" w:space="0" w:color="auto"/>
      </w:divBdr>
    </w:div>
    <w:div w:id="950824337">
      <w:bodyDiv w:val="1"/>
      <w:marLeft w:val="0"/>
      <w:marRight w:val="0"/>
      <w:marTop w:val="0"/>
      <w:marBottom w:val="0"/>
      <w:divBdr>
        <w:top w:val="none" w:sz="0" w:space="0" w:color="auto"/>
        <w:left w:val="none" w:sz="0" w:space="0" w:color="auto"/>
        <w:bottom w:val="none" w:sz="0" w:space="0" w:color="auto"/>
        <w:right w:val="none" w:sz="0" w:space="0" w:color="auto"/>
      </w:divBdr>
    </w:div>
    <w:div w:id="952320473">
      <w:bodyDiv w:val="1"/>
      <w:marLeft w:val="0"/>
      <w:marRight w:val="0"/>
      <w:marTop w:val="0"/>
      <w:marBottom w:val="0"/>
      <w:divBdr>
        <w:top w:val="none" w:sz="0" w:space="0" w:color="auto"/>
        <w:left w:val="none" w:sz="0" w:space="0" w:color="auto"/>
        <w:bottom w:val="none" w:sz="0" w:space="0" w:color="auto"/>
        <w:right w:val="none" w:sz="0" w:space="0" w:color="auto"/>
      </w:divBdr>
    </w:div>
    <w:div w:id="980302534">
      <w:bodyDiv w:val="1"/>
      <w:marLeft w:val="0"/>
      <w:marRight w:val="0"/>
      <w:marTop w:val="0"/>
      <w:marBottom w:val="0"/>
      <w:divBdr>
        <w:top w:val="none" w:sz="0" w:space="0" w:color="auto"/>
        <w:left w:val="none" w:sz="0" w:space="0" w:color="auto"/>
        <w:bottom w:val="none" w:sz="0" w:space="0" w:color="auto"/>
        <w:right w:val="none" w:sz="0" w:space="0" w:color="auto"/>
      </w:divBdr>
    </w:div>
    <w:div w:id="1023822820">
      <w:bodyDiv w:val="1"/>
      <w:marLeft w:val="0"/>
      <w:marRight w:val="0"/>
      <w:marTop w:val="0"/>
      <w:marBottom w:val="0"/>
      <w:divBdr>
        <w:top w:val="none" w:sz="0" w:space="0" w:color="auto"/>
        <w:left w:val="none" w:sz="0" w:space="0" w:color="auto"/>
        <w:bottom w:val="none" w:sz="0" w:space="0" w:color="auto"/>
        <w:right w:val="none" w:sz="0" w:space="0" w:color="auto"/>
      </w:divBdr>
    </w:div>
    <w:div w:id="1061901513">
      <w:bodyDiv w:val="1"/>
      <w:marLeft w:val="0"/>
      <w:marRight w:val="0"/>
      <w:marTop w:val="0"/>
      <w:marBottom w:val="0"/>
      <w:divBdr>
        <w:top w:val="none" w:sz="0" w:space="0" w:color="auto"/>
        <w:left w:val="none" w:sz="0" w:space="0" w:color="auto"/>
        <w:bottom w:val="none" w:sz="0" w:space="0" w:color="auto"/>
        <w:right w:val="none" w:sz="0" w:space="0" w:color="auto"/>
      </w:divBdr>
    </w:div>
    <w:div w:id="1082219528">
      <w:bodyDiv w:val="1"/>
      <w:marLeft w:val="0"/>
      <w:marRight w:val="0"/>
      <w:marTop w:val="0"/>
      <w:marBottom w:val="0"/>
      <w:divBdr>
        <w:top w:val="none" w:sz="0" w:space="0" w:color="auto"/>
        <w:left w:val="none" w:sz="0" w:space="0" w:color="auto"/>
        <w:bottom w:val="none" w:sz="0" w:space="0" w:color="auto"/>
        <w:right w:val="none" w:sz="0" w:space="0" w:color="auto"/>
      </w:divBdr>
    </w:div>
    <w:div w:id="1177185993">
      <w:bodyDiv w:val="1"/>
      <w:marLeft w:val="0"/>
      <w:marRight w:val="0"/>
      <w:marTop w:val="0"/>
      <w:marBottom w:val="0"/>
      <w:divBdr>
        <w:top w:val="none" w:sz="0" w:space="0" w:color="auto"/>
        <w:left w:val="none" w:sz="0" w:space="0" w:color="auto"/>
        <w:bottom w:val="none" w:sz="0" w:space="0" w:color="auto"/>
        <w:right w:val="none" w:sz="0" w:space="0" w:color="auto"/>
      </w:divBdr>
    </w:div>
    <w:div w:id="1204170641">
      <w:bodyDiv w:val="1"/>
      <w:marLeft w:val="0"/>
      <w:marRight w:val="0"/>
      <w:marTop w:val="0"/>
      <w:marBottom w:val="0"/>
      <w:divBdr>
        <w:top w:val="none" w:sz="0" w:space="0" w:color="auto"/>
        <w:left w:val="none" w:sz="0" w:space="0" w:color="auto"/>
        <w:bottom w:val="none" w:sz="0" w:space="0" w:color="auto"/>
        <w:right w:val="none" w:sz="0" w:space="0" w:color="auto"/>
      </w:divBdr>
    </w:div>
    <w:div w:id="1224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6334352">
          <w:marLeft w:val="0"/>
          <w:marRight w:val="0"/>
          <w:marTop w:val="0"/>
          <w:marBottom w:val="0"/>
          <w:divBdr>
            <w:top w:val="none" w:sz="0" w:space="0" w:color="auto"/>
            <w:left w:val="none" w:sz="0" w:space="0" w:color="auto"/>
            <w:bottom w:val="none" w:sz="0" w:space="0" w:color="auto"/>
            <w:right w:val="none" w:sz="0" w:space="0" w:color="auto"/>
          </w:divBdr>
        </w:div>
        <w:div w:id="1549685524">
          <w:marLeft w:val="0"/>
          <w:marRight w:val="0"/>
          <w:marTop w:val="0"/>
          <w:marBottom w:val="0"/>
          <w:divBdr>
            <w:top w:val="none" w:sz="0" w:space="0" w:color="auto"/>
            <w:left w:val="none" w:sz="0" w:space="0" w:color="auto"/>
            <w:bottom w:val="none" w:sz="0" w:space="0" w:color="auto"/>
            <w:right w:val="none" w:sz="0" w:space="0" w:color="auto"/>
          </w:divBdr>
        </w:div>
      </w:divsChild>
    </w:div>
    <w:div w:id="1230535405">
      <w:bodyDiv w:val="1"/>
      <w:marLeft w:val="0"/>
      <w:marRight w:val="0"/>
      <w:marTop w:val="0"/>
      <w:marBottom w:val="0"/>
      <w:divBdr>
        <w:top w:val="none" w:sz="0" w:space="0" w:color="auto"/>
        <w:left w:val="none" w:sz="0" w:space="0" w:color="auto"/>
        <w:bottom w:val="none" w:sz="0" w:space="0" w:color="auto"/>
        <w:right w:val="none" w:sz="0" w:space="0" w:color="auto"/>
      </w:divBdr>
    </w:div>
    <w:div w:id="13005274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5">
          <w:marLeft w:val="0"/>
          <w:marRight w:val="0"/>
          <w:marTop w:val="0"/>
          <w:marBottom w:val="0"/>
          <w:divBdr>
            <w:top w:val="none" w:sz="0" w:space="0" w:color="auto"/>
            <w:left w:val="none" w:sz="0" w:space="0" w:color="auto"/>
            <w:bottom w:val="none" w:sz="0" w:space="0" w:color="auto"/>
            <w:right w:val="none" w:sz="0" w:space="0" w:color="auto"/>
          </w:divBdr>
        </w:div>
        <w:div w:id="814370129">
          <w:marLeft w:val="0"/>
          <w:marRight w:val="0"/>
          <w:marTop w:val="0"/>
          <w:marBottom w:val="0"/>
          <w:divBdr>
            <w:top w:val="none" w:sz="0" w:space="0" w:color="auto"/>
            <w:left w:val="none" w:sz="0" w:space="0" w:color="auto"/>
            <w:bottom w:val="none" w:sz="0" w:space="0" w:color="auto"/>
            <w:right w:val="none" w:sz="0" w:space="0" w:color="auto"/>
          </w:divBdr>
        </w:div>
        <w:div w:id="1245920170">
          <w:marLeft w:val="0"/>
          <w:marRight w:val="0"/>
          <w:marTop w:val="0"/>
          <w:marBottom w:val="0"/>
          <w:divBdr>
            <w:top w:val="none" w:sz="0" w:space="0" w:color="auto"/>
            <w:left w:val="none" w:sz="0" w:space="0" w:color="auto"/>
            <w:bottom w:val="none" w:sz="0" w:space="0" w:color="auto"/>
            <w:right w:val="none" w:sz="0" w:space="0" w:color="auto"/>
          </w:divBdr>
        </w:div>
        <w:div w:id="353192281">
          <w:marLeft w:val="0"/>
          <w:marRight w:val="0"/>
          <w:marTop w:val="0"/>
          <w:marBottom w:val="0"/>
          <w:divBdr>
            <w:top w:val="none" w:sz="0" w:space="0" w:color="auto"/>
            <w:left w:val="none" w:sz="0" w:space="0" w:color="auto"/>
            <w:bottom w:val="none" w:sz="0" w:space="0" w:color="auto"/>
            <w:right w:val="none" w:sz="0" w:space="0" w:color="auto"/>
          </w:divBdr>
        </w:div>
        <w:div w:id="2065831256">
          <w:marLeft w:val="0"/>
          <w:marRight w:val="0"/>
          <w:marTop w:val="0"/>
          <w:marBottom w:val="0"/>
          <w:divBdr>
            <w:top w:val="none" w:sz="0" w:space="0" w:color="auto"/>
            <w:left w:val="none" w:sz="0" w:space="0" w:color="auto"/>
            <w:bottom w:val="none" w:sz="0" w:space="0" w:color="auto"/>
            <w:right w:val="none" w:sz="0" w:space="0" w:color="auto"/>
          </w:divBdr>
        </w:div>
      </w:divsChild>
    </w:div>
    <w:div w:id="1305240488">
      <w:bodyDiv w:val="1"/>
      <w:marLeft w:val="0"/>
      <w:marRight w:val="0"/>
      <w:marTop w:val="0"/>
      <w:marBottom w:val="0"/>
      <w:divBdr>
        <w:top w:val="none" w:sz="0" w:space="0" w:color="auto"/>
        <w:left w:val="none" w:sz="0" w:space="0" w:color="auto"/>
        <w:bottom w:val="none" w:sz="0" w:space="0" w:color="auto"/>
        <w:right w:val="none" w:sz="0" w:space="0" w:color="auto"/>
      </w:divBdr>
    </w:div>
    <w:div w:id="1353452721">
      <w:bodyDiv w:val="1"/>
      <w:marLeft w:val="0"/>
      <w:marRight w:val="0"/>
      <w:marTop w:val="0"/>
      <w:marBottom w:val="0"/>
      <w:divBdr>
        <w:top w:val="none" w:sz="0" w:space="0" w:color="auto"/>
        <w:left w:val="none" w:sz="0" w:space="0" w:color="auto"/>
        <w:bottom w:val="none" w:sz="0" w:space="0" w:color="auto"/>
        <w:right w:val="none" w:sz="0" w:space="0" w:color="auto"/>
      </w:divBdr>
      <w:divsChild>
        <w:div w:id="1936202613">
          <w:marLeft w:val="274"/>
          <w:marRight w:val="0"/>
          <w:marTop w:val="96"/>
          <w:marBottom w:val="0"/>
          <w:divBdr>
            <w:top w:val="none" w:sz="0" w:space="0" w:color="auto"/>
            <w:left w:val="none" w:sz="0" w:space="0" w:color="auto"/>
            <w:bottom w:val="none" w:sz="0" w:space="0" w:color="auto"/>
            <w:right w:val="none" w:sz="0" w:space="0" w:color="auto"/>
          </w:divBdr>
        </w:div>
        <w:div w:id="597063766">
          <w:marLeft w:val="274"/>
          <w:marRight w:val="0"/>
          <w:marTop w:val="96"/>
          <w:marBottom w:val="0"/>
          <w:divBdr>
            <w:top w:val="none" w:sz="0" w:space="0" w:color="auto"/>
            <w:left w:val="none" w:sz="0" w:space="0" w:color="auto"/>
            <w:bottom w:val="none" w:sz="0" w:space="0" w:color="auto"/>
            <w:right w:val="none" w:sz="0" w:space="0" w:color="auto"/>
          </w:divBdr>
        </w:div>
        <w:div w:id="233666842">
          <w:marLeft w:val="274"/>
          <w:marRight w:val="0"/>
          <w:marTop w:val="96"/>
          <w:marBottom w:val="0"/>
          <w:divBdr>
            <w:top w:val="none" w:sz="0" w:space="0" w:color="auto"/>
            <w:left w:val="none" w:sz="0" w:space="0" w:color="auto"/>
            <w:bottom w:val="none" w:sz="0" w:space="0" w:color="auto"/>
            <w:right w:val="none" w:sz="0" w:space="0" w:color="auto"/>
          </w:divBdr>
        </w:div>
        <w:div w:id="491531739">
          <w:marLeft w:val="274"/>
          <w:marRight w:val="0"/>
          <w:marTop w:val="96"/>
          <w:marBottom w:val="0"/>
          <w:divBdr>
            <w:top w:val="none" w:sz="0" w:space="0" w:color="auto"/>
            <w:left w:val="none" w:sz="0" w:space="0" w:color="auto"/>
            <w:bottom w:val="none" w:sz="0" w:space="0" w:color="auto"/>
            <w:right w:val="none" w:sz="0" w:space="0" w:color="auto"/>
          </w:divBdr>
        </w:div>
      </w:divsChild>
    </w:div>
    <w:div w:id="1378511303">
      <w:bodyDiv w:val="1"/>
      <w:marLeft w:val="0"/>
      <w:marRight w:val="0"/>
      <w:marTop w:val="0"/>
      <w:marBottom w:val="0"/>
      <w:divBdr>
        <w:top w:val="none" w:sz="0" w:space="0" w:color="auto"/>
        <w:left w:val="none" w:sz="0" w:space="0" w:color="auto"/>
        <w:bottom w:val="none" w:sz="0" w:space="0" w:color="auto"/>
        <w:right w:val="none" w:sz="0" w:space="0" w:color="auto"/>
      </w:divBdr>
    </w:div>
    <w:div w:id="1443262615">
      <w:bodyDiv w:val="1"/>
      <w:marLeft w:val="0"/>
      <w:marRight w:val="0"/>
      <w:marTop w:val="0"/>
      <w:marBottom w:val="0"/>
      <w:divBdr>
        <w:top w:val="none" w:sz="0" w:space="0" w:color="auto"/>
        <w:left w:val="none" w:sz="0" w:space="0" w:color="auto"/>
        <w:bottom w:val="none" w:sz="0" w:space="0" w:color="auto"/>
        <w:right w:val="none" w:sz="0" w:space="0" w:color="auto"/>
      </w:divBdr>
      <w:divsChild>
        <w:div w:id="1526013895">
          <w:marLeft w:val="547"/>
          <w:marRight w:val="0"/>
          <w:marTop w:val="120"/>
          <w:marBottom w:val="120"/>
          <w:divBdr>
            <w:top w:val="none" w:sz="0" w:space="0" w:color="auto"/>
            <w:left w:val="none" w:sz="0" w:space="0" w:color="auto"/>
            <w:bottom w:val="none" w:sz="0" w:space="0" w:color="auto"/>
            <w:right w:val="none" w:sz="0" w:space="0" w:color="auto"/>
          </w:divBdr>
        </w:div>
        <w:div w:id="176309630">
          <w:marLeft w:val="1454"/>
          <w:marRight w:val="0"/>
          <w:marTop w:val="120"/>
          <w:marBottom w:val="120"/>
          <w:divBdr>
            <w:top w:val="none" w:sz="0" w:space="0" w:color="auto"/>
            <w:left w:val="none" w:sz="0" w:space="0" w:color="auto"/>
            <w:bottom w:val="none" w:sz="0" w:space="0" w:color="auto"/>
            <w:right w:val="none" w:sz="0" w:space="0" w:color="auto"/>
          </w:divBdr>
        </w:div>
        <w:div w:id="1370955063">
          <w:marLeft w:val="1454"/>
          <w:marRight w:val="0"/>
          <w:marTop w:val="120"/>
          <w:marBottom w:val="120"/>
          <w:divBdr>
            <w:top w:val="none" w:sz="0" w:space="0" w:color="auto"/>
            <w:left w:val="none" w:sz="0" w:space="0" w:color="auto"/>
            <w:bottom w:val="none" w:sz="0" w:space="0" w:color="auto"/>
            <w:right w:val="none" w:sz="0" w:space="0" w:color="auto"/>
          </w:divBdr>
        </w:div>
      </w:divsChild>
    </w:div>
    <w:div w:id="1463229054">
      <w:bodyDiv w:val="1"/>
      <w:marLeft w:val="0"/>
      <w:marRight w:val="0"/>
      <w:marTop w:val="0"/>
      <w:marBottom w:val="0"/>
      <w:divBdr>
        <w:top w:val="none" w:sz="0" w:space="0" w:color="auto"/>
        <w:left w:val="none" w:sz="0" w:space="0" w:color="auto"/>
        <w:bottom w:val="none" w:sz="0" w:space="0" w:color="auto"/>
        <w:right w:val="none" w:sz="0" w:space="0" w:color="auto"/>
      </w:divBdr>
    </w:div>
    <w:div w:id="1494030623">
      <w:bodyDiv w:val="1"/>
      <w:marLeft w:val="0"/>
      <w:marRight w:val="0"/>
      <w:marTop w:val="0"/>
      <w:marBottom w:val="0"/>
      <w:divBdr>
        <w:top w:val="none" w:sz="0" w:space="0" w:color="auto"/>
        <w:left w:val="none" w:sz="0" w:space="0" w:color="auto"/>
        <w:bottom w:val="none" w:sz="0" w:space="0" w:color="auto"/>
        <w:right w:val="none" w:sz="0" w:space="0" w:color="auto"/>
      </w:divBdr>
    </w:div>
    <w:div w:id="1555659055">
      <w:bodyDiv w:val="1"/>
      <w:marLeft w:val="0"/>
      <w:marRight w:val="0"/>
      <w:marTop w:val="0"/>
      <w:marBottom w:val="0"/>
      <w:divBdr>
        <w:top w:val="none" w:sz="0" w:space="0" w:color="auto"/>
        <w:left w:val="none" w:sz="0" w:space="0" w:color="auto"/>
        <w:bottom w:val="none" w:sz="0" w:space="0" w:color="auto"/>
        <w:right w:val="none" w:sz="0" w:space="0" w:color="auto"/>
      </w:divBdr>
      <w:divsChild>
        <w:div w:id="72244737">
          <w:marLeft w:val="720"/>
          <w:marRight w:val="0"/>
          <w:marTop w:val="120"/>
          <w:marBottom w:val="120"/>
          <w:divBdr>
            <w:top w:val="none" w:sz="0" w:space="0" w:color="auto"/>
            <w:left w:val="none" w:sz="0" w:space="0" w:color="auto"/>
            <w:bottom w:val="none" w:sz="0" w:space="0" w:color="auto"/>
            <w:right w:val="none" w:sz="0" w:space="0" w:color="auto"/>
          </w:divBdr>
        </w:div>
        <w:div w:id="912739152">
          <w:marLeft w:val="720"/>
          <w:marRight w:val="0"/>
          <w:marTop w:val="120"/>
          <w:marBottom w:val="120"/>
          <w:divBdr>
            <w:top w:val="none" w:sz="0" w:space="0" w:color="auto"/>
            <w:left w:val="none" w:sz="0" w:space="0" w:color="auto"/>
            <w:bottom w:val="none" w:sz="0" w:space="0" w:color="auto"/>
            <w:right w:val="none" w:sz="0" w:space="0" w:color="auto"/>
          </w:divBdr>
        </w:div>
        <w:div w:id="1660887625">
          <w:marLeft w:val="720"/>
          <w:marRight w:val="0"/>
          <w:marTop w:val="120"/>
          <w:marBottom w:val="120"/>
          <w:divBdr>
            <w:top w:val="none" w:sz="0" w:space="0" w:color="auto"/>
            <w:left w:val="none" w:sz="0" w:space="0" w:color="auto"/>
            <w:bottom w:val="none" w:sz="0" w:space="0" w:color="auto"/>
            <w:right w:val="none" w:sz="0" w:space="0" w:color="auto"/>
          </w:divBdr>
        </w:div>
        <w:div w:id="1769890273">
          <w:marLeft w:val="720"/>
          <w:marRight w:val="0"/>
          <w:marTop w:val="120"/>
          <w:marBottom w:val="120"/>
          <w:divBdr>
            <w:top w:val="none" w:sz="0" w:space="0" w:color="auto"/>
            <w:left w:val="none" w:sz="0" w:space="0" w:color="auto"/>
            <w:bottom w:val="none" w:sz="0" w:space="0" w:color="auto"/>
            <w:right w:val="none" w:sz="0" w:space="0" w:color="auto"/>
          </w:divBdr>
        </w:div>
        <w:div w:id="1093208739">
          <w:marLeft w:val="1454"/>
          <w:marRight w:val="0"/>
          <w:marTop w:val="120"/>
          <w:marBottom w:val="120"/>
          <w:divBdr>
            <w:top w:val="none" w:sz="0" w:space="0" w:color="auto"/>
            <w:left w:val="none" w:sz="0" w:space="0" w:color="auto"/>
            <w:bottom w:val="none" w:sz="0" w:space="0" w:color="auto"/>
            <w:right w:val="none" w:sz="0" w:space="0" w:color="auto"/>
          </w:divBdr>
        </w:div>
        <w:div w:id="1941788905">
          <w:marLeft w:val="1454"/>
          <w:marRight w:val="0"/>
          <w:marTop w:val="120"/>
          <w:marBottom w:val="120"/>
          <w:divBdr>
            <w:top w:val="none" w:sz="0" w:space="0" w:color="auto"/>
            <w:left w:val="none" w:sz="0" w:space="0" w:color="auto"/>
            <w:bottom w:val="none" w:sz="0" w:space="0" w:color="auto"/>
            <w:right w:val="none" w:sz="0" w:space="0" w:color="auto"/>
          </w:divBdr>
        </w:div>
        <w:div w:id="63066617">
          <w:marLeft w:val="720"/>
          <w:marRight w:val="0"/>
          <w:marTop w:val="120"/>
          <w:marBottom w:val="120"/>
          <w:divBdr>
            <w:top w:val="none" w:sz="0" w:space="0" w:color="auto"/>
            <w:left w:val="none" w:sz="0" w:space="0" w:color="auto"/>
            <w:bottom w:val="none" w:sz="0" w:space="0" w:color="auto"/>
            <w:right w:val="none" w:sz="0" w:space="0" w:color="auto"/>
          </w:divBdr>
        </w:div>
        <w:div w:id="815148632">
          <w:marLeft w:val="720"/>
          <w:marRight w:val="0"/>
          <w:marTop w:val="120"/>
          <w:marBottom w:val="120"/>
          <w:divBdr>
            <w:top w:val="none" w:sz="0" w:space="0" w:color="auto"/>
            <w:left w:val="none" w:sz="0" w:space="0" w:color="auto"/>
            <w:bottom w:val="none" w:sz="0" w:space="0" w:color="auto"/>
            <w:right w:val="none" w:sz="0" w:space="0" w:color="auto"/>
          </w:divBdr>
        </w:div>
        <w:div w:id="382608162">
          <w:marLeft w:val="720"/>
          <w:marRight w:val="0"/>
          <w:marTop w:val="120"/>
          <w:marBottom w:val="120"/>
          <w:divBdr>
            <w:top w:val="none" w:sz="0" w:space="0" w:color="auto"/>
            <w:left w:val="none" w:sz="0" w:space="0" w:color="auto"/>
            <w:bottom w:val="none" w:sz="0" w:space="0" w:color="auto"/>
            <w:right w:val="none" w:sz="0" w:space="0" w:color="auto"/>
          </w:divBdr>
        </w:div>
      </w:divsChild>
    </w:div>
    <w:div w:id="1578857148">
      <w:bodyDiv w:val="1"/>
      <w:marLeft w:val="0"/>
      <w:marRight w:val="0"/>
      <w:marTop w:val="0"/>
      <w:marBottom w:val="0"/>
      <w:divBdr>
        <w:top w:val="none" w:sz="0" w:space="0" w:color="auto"/>
        <w:left w:val="none" w:sz="0" w:space="0" w:color="auto"/>
        <w:bottom w:val="none" w:sz="0" w:space="0" w:color="auto"/>
        <w:right w:val="none" w:sz="0" w:space="0" w:color="auto"/>
      </w:divBdr>
    </w:div>
    <w:div w:id="1584993093">
      <w:bodyDiv w:val="1"/>
      <w:marLeft w:val="0"/>
      <w:marRight w:val="0"/>
      <w:marTop w:val="0"/>
      <w:marBottom w:val="0"/>
      <w:divBdr>
        <w:top w:val="none" w:sz="0" w:space="0" w:color="auto"/>
        <w:left w:val="none" w:sz="0" w:space="0" w:color="auto"/>
        <w:bottom w:val="none" w:sz="0" w:space="0" w:color="auto"/>
        <w:right w:val="none" w:sz="0" w:space="0" w:color="auto"/>
      </w:divBdr>
    </w:div>
    <w:div w:id="1602110136">
      <w:bodyDiv w:val="1"/>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 w:id="354231831">
          <w:marLeft w:val="0"/>
          <w:marRight w:val="0"/>
          <w:marTop w:val="0"/>
          <w:marBottom w:val="0"/>
          <w:divBdr>
            <w:top w:val="none" w:sz="0" w:space="0" w:color="auto"/>
            <w:left w:val="none" w:sz="0" w:space="0" w:color="auto"/>
            <w:bottom w:val="none" w:sz="0" w:space="0" w:color="auto"/>
            <w:right w:val="none" w:sz="0" w:space="0" w:color="auto"/>
          </w:divBdr>
        </w:div>
      </w:divsChild>
    </w:div>
    <w:div w:id="1632250966">
      <w:bodyDiv w:val="1"/>
      <w:marLeft w:val="0"/>
      <w:marRight w:val="0"/>
      <w:marTop w:val="0"/>
      <w:marBottom w:val="0"/>
      <w:divBdr>
        <w:top w:val="none" w:sz="0" w:space="0" w:color="auto"/>
        <w:left w:val="none" w:sz="0" w:space="0" w:color="auto"/>
        <w:bottom w:val="none" w:sz="0" w:space="0" w:color="auto"/>
        <w:right w:val="none" w:sz="0" w:space="0" w:color="auto"/>
      </w:divBdr>
      <w:divsChild>
        <w:div w:id="185799110">
          <w:marLeft w:val="576"/>
          <w:marRight w:val="0"/>
          <w:marTop w:val="115"/>
          <w:marBottom w:val="0"/>
          <w:divBdr>
            <w:top w:val="none" w:sz="0" w:space="0" w:color="auto"/>
            <w:left w:val="none" w:sz="0" w:space="0" w:color="auto"/>
            <w:bottom w:val="none" w:sz="0" w:space="0" w:color="auto"/>
            <w:right w:val="none" w:sz="0" w:space="0" w:color="auto"/>
          </w:divBdr>
        </w:div>
      </w:divsChild>
    </w:div>
    <w:div w:id="1649044247">
      <w:bodyDiv w:val="1"/>
      <w:marLeft w:val="0"/>
      <w:marRight w:val="0"/>
      <w:marTop w:val="0"/>
      <w:marBottom w:val="0"/>
      <w:divBdr>
        <w:top w:val="none" w:sz="0" w:space="0" w:color="auto"/>
        <w:left w:val="none" w:sz="0" w:space="0" w:color="auto"/>
        <w:bottom w:val="none" w:sz="0" w:space="0" w:color="auto"/>
        <w:right w:val="none" w:sz="0" w:space="0" w:color="auto"/>
      </w:divBdr>
      <w:divsChild>
        <w:div w:id="1155611027">
          <w:marLeft w:val="0"/>
          <w:marRight w:val="0"/>
          <w:marTop w:val="0"/>
          <w:marBottom w:val="0"/>
          <w:divBdr>
            <w:top w:val="none" w:sz="0" w:space="0" w:color="auto"/>
            <w:left w:val="none" w:sz="0" w:space="0" w:color="auto"/>
            <w:bottom w:val="none" w:sz="0" w:space="0" w:color="auto"/>
            <w:right w:val="none" w:sz="0" w:space="0" w:color="auto"/>
          </w:divBdr>
          <w:divsChild>
            <w:div w:id="1177571639">
              <w:marLeft w:val="0"/>
              <w:marRight w:val="0"/>
              <w:marTop w:val="0"/>
              <w:marBottom w:val="0"/>
              <w:divBdr>
                <w:top w:val="none" w:sz="0" w:space="0" w:color="auto"/>
                <w:left w:val="none" w:sz="0" w:space="0" w:color="auto"/>
                <w:bottom w:val="none" w:sz="0" w:space="0" w:color="auto"/>
                <w:right w:val="none" w:sz="0" w:space="0" w:color="auto"/>
              </w:divBdr>
              <w:divsChild>
                <w:div w:id="1588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996">
          <w:marLeft w:val="0"/>
          <w:marRight w:val="0"/>
          <w:marTop w:val="0"/>
          <w:marBottom w:val="0"/>
          <w:divBdr>
            <w:top w:val="none" w:sz="0" w:space="0" w:color="auto"/>
            <w:left w:val="none" w:sz="0" w:space="0" w:color="auto"/>
            <w:bottom w:val="none" w:sz="0" w:space="0" w:color="auto"/>
            <w:right w:val="none" w:sz="0" w:space="0" w:color="auto"/>
          </w:divBdr>
          <w:divsChild>
            <w:div w:id="879704609">
              <w:marLeft w:val="0"/>
              <w:marRight w:val="0"/>
              <w:marTop w:val="0"/>
              <w:marBottom w:val="0"/>
              <w:divBdr>
                <w:top w:val="none" w:sz="0" w:space="0" w:color="auto"/>
                <w:left w:val="none" w:sz="0" w:space="0" w:color="auto"/>
                <w:bottom w:val="none" w:sz="0" w:space="0" w:color="auto"/>
                <w:right w:val="none" w:sz="0" w:space="0" w:color="auto"/>
              </w:divBdr>
              <w:divsChild>
                <w:div w:id="268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121">
      <w:bodyDiv w:val="1"/>
      <w:marLeft w:val="0"/>
      <w:marRight w:val="0"/>
      <w:marTop w:val="0"/>
      <w:marBottom w:val="0"/>
      <w:divBdr>
        <w:top w:val="none" w:sz="0" w:space="0" w:color="auto"/>
        <w:left w:val="none" w:sz="0" w:space="0" w:color="auto"/>
        <w:bottom w:val="none" w:sz="0" w:space="0" w:color="auto"/>
        <w:right w:val="none" w:sz="0" w:space="0" w:color="auto"/>
      </w:divBdr>
    </w:div>
    <w:div w:id="1679309426">
      <w:bodyDiv w:val="1"/>
      <w:marLeft w:val="0"/>
      <w:marRight w:val="0"/>
      <w:marTop w:val="0"/>
      <w:marBottom w:val="0"/>
      <w:divBdr>
        <w:top w:val="none" w:sz="0" w:space="0" w:color="auto"/>
        <w:left w:val="none" w:sz="0" w:space="0" w:color="auto"/>
        <w:bottom w:val="none" w:sz="0" w:space="0" w:color="auto"/>
        <w:right w:val="none" w:sz="0" w:space="0" w:color="auto"/>
      </w:divBdr>
    </w:div>
    <w:div w:id="1679846590">
      <w:bodyDiv w:val="1"/>
      <w:marLeft w:val="0"/>
      <w:marRight w:val="0"/>
      <w:marTop w:val="0"/>
      <w:marBottom w:val="0"/>
      <w:divBdr>
        <w:top w:val="none" w:sz="0" w:space="0" w:color="auto"/>
        <w:left w:val="none" w:sz="0" w:space="0" w:color="auto"/>
        <w:bottom w:val="none" w:sz="0" w:space="0" w:color="auto"/>
        <w:right w:val="none" w:sz="0" w:space="0" w:color="auto"/>
      </w:divBdr>
      <w:divsChild>
        <w:div w:id="1083338722">
          <w:marLeft w:val="720"/>
          <w:marRight w:val="0"/>
          <w:marTop w:val="120"/>
          <w:marBottom w:val="120"/>
          <w:divBdr>
            <w:top w:val="none" w:sz="0" w:space="0" w:color="auto"/>
            <w:left w:val="none" w:sz="0" w:space="0" w:color="auto"/>
            <w:bottom w:val="none" w:sz="0" w:space="0" w:color="auto"/>
            <w:right w:val="none" w:sz="0" w:space="0" w:color="auto"/>
          </w:divBdr>
        </w:div>
        <w:div w:id="1283070388">
          <w:marLeft w:val="1181"/>
          <w:marRight w:val="0"/>
          <w:marTop w:val="120"/>
          <w:marBottom w:val="120"/>
          <w:divBdr>
            <w:top w:val="none" w:sz="0" w:space="0" w:color="auto"/>
            <w:left w:val="none" w:sz="0" w:space="0" w:color="auto"/>
            <w:bottom w:val="none" w:sz="0" w:space="0" w:color="auto"/>
            <w:right w:val="none" w:sz="0" w:space="0" w:color="auto"/>
          </w:divBdr>
        </w:div>
        <w:div w:id="457068130">
          <w:marLeft w:val="1181"/>
          <w:marRight w:val="0"/>
          <w:marTop w:val="120"/>
          <w:marBottom w:val="120"/>
          <w:divBdr>
            <w:top w:val="none" w:sz="0" w:space="0" w:color="auto"/>
            <w:left w:val="none" w:sz="0" w:space="0" w:color="auto"/>
            <w:bottom w:val="none" w:sz="0" w:space="0" w:color="auto"/>
            <w:right w:val="none" w:sz="0" w:space="0" w:color="auto"/>
          </w:divBdr>
        </w:div>
        <w:div w:id="351957387">
          <w:marLeft w:val="1181"/>
          <w:marRight w:val="0"/>
          <w:marTop w:val="120"/>
          <w:marBottom w:val="120"/>
          <w:divBdr>
            <w:top w:val="none" w:sz="0" w:space="0" w:color="auto"/>
            <w:left w:val="none" w:sz="0" w:space="0" w:color="auto"/>
            <w:bottom w:val="none" w:sz="0" w:space="0" w:color="auto"/>
            <w:right w:val="none" w:sz="0" w:space="0" w:color="auto"/>
          </w:divBdr>
        </w:div>
        <w:div w:id="298003186">
          <w:marLeft w:val="1181"/>
          <w:marRight w:val="0"/>
          <w:marTop w:val="120"/>
          <w:marBottom w:val="120"/>
          <w:divBdr>
            <w:top w:val="none" w:sz="0" w:space="0" w:color="auto"/>
            <w:left w:val="none" w:sz="0" w:space="0" w:color="auto"/>
            <w:bottom w:val="none" w:sz="0" w:space="0" w:color="auto"/>
            <w:right w:val="none" w:sz="0" w:space="0" w:color="auto"/>
          </w:divBdr>
        </w:div>
        <w:div w:id="27804113">
          <w:marLeft w:val="1181"/>
          <w:marRight w:val="0"/>
          <w:marTop w:val="120"/>
          <w:marBottom w:val="120"/>
          <w:divBdr>
            <w:top w:val="none" w:sz="0" w:space="0" w:color="auto"/>
            <w:left w:val="none" w:sz="0" w:space="0" w:color="auto"/>
            <w:bottom w:val="none" w:sz="0" w:space="0" w:color="auto"/>
            <w:right w:val="none" w:sz="0" w:space="0" w:color="auto"/>
          </w:divBdr>
        </w:div>
        <w:div w:id="350766973">
          <w:marLeft w:val="1181"/>
          <w:marRight w:val="0"/>
          <w:marTop w:val="120"/>
          <w:marBottom w:val="120"/>
          <w:divBdr>
            <w:top w:val="none" w:sz="0" w:space="0" w:color="auto"/>
            <w:left w:val="none" w:sz="0" w:space="0" w:color="auto"/>
            <w:bottom w:val="none" w:sz="0" w:space="0" w:color="auto"/>
            <w:right w:val="none" w:sz="0" w:space="0" w:color="auto"/>
          </w:divBdr>
        </w:div>
        <w:div w:id="1701274139">
          <w:marLeft w:val="1181"/>
          <w:marRight w:val="0"/>
          <w:marTop w:val="120"/>
          <w:marBottom w:val="120"/>
          <w:divBdr>
            <w:top w:val="none" w:sz="0" w:space="0" w:color="auto"/>
            <w:left w:val="none" w:sz="0" w:space="0" w:color="auto"/>
            <w:bottom w:val="none" w:sz="0" w:space="0" w:color="auto"/>
            <w:right w:val="none" w:sz="0" w:space="0" w:color="auto"/>
          </w:divBdr>
        </w:div>
        <w:div w:id="1386175010">
          <w:marLeft w:val="1181"/>
          <w:marRight w:val="0"/>
          <w:marTop w:val="120"/>
          <w:marBottom w:val="120"/>
          <w:divBdr>
            <w:top w:val="none" w:sz="0" w:space="0" w:color="auto"/>
            <w:left w:val="none" w:sz="0" w:space="0" w:color="auto"/>
            <w:bottom w:val="none" w:sz="0" w:space="0" w:color="auto"/>
            <w:right w:val="none" w:sz="0" w:space="0" w:color="auto"/>
          </w:divBdr>
        </w:div>
      </w:divsChild>
    </w:div>
    <w:div w:id="1709715648">
      <w:bodyDiv w:val="1"/>
      <w:marLeft w:val="0"/>
      <w:marRight w:val="0"/>
      <w:marTop w:val="0"/>
      <w:marBottom w:val="0"/>
      <w:divBdr>
        <w:top w:val="none" w:sz="0" w:space="0" w:color="auto"/>
        <w:left w:val="none" w:sz="0" w:space="0" w:color="auto"/>
        <w:bottom w:val="none" w:sz="0" w:space="0" w:color="auto"/>
        <w:right w:val="none" w:sz="0" w:space="0" w:color="auto"/>
      </w:divBdr>
    </w:div>
    <w:div w:id="1743527378">
      <w:bodyDiv w:val="1"/>
      <w:marLeft w:val="0"/>
      <w:marRight w:val="0"/>
      <w:marTop w:val="0"/>
      <w:marBottom w:val="0"/>
      <w:divBdr>
        <w:top w:val="none" w:sz="0" w:space="0" w:color="auto"/>
        <w:left w:val="none" w:sz="0" w:space="0" w:color="auto"/>
        <w:bottom w:val="none" w:sz="0" w:space="0" w:color="auto"/>
        <w:right w:val="none" w:sz="0" w:space="0" w:color="auto"/>
      </w:divBdr>
    </w:div>
    <w:div w:id="1788504573">
      <w:bodyDiv w:val="1"/>
      <w:marLeft w:val="0"/>
      <w:marRight w:val="0"/>
      <w:marTop w:val="0"/>
      <w:marBottom w:val="0"/>
      <w:divBdr>
        <w:top w:val="none" w:sz="0" w:space="0" w:color="auto"/>
        <w:left w:val="none" w:sz="0" w:space="0" w:color="auto"/>
        <w:bottom w:val="none" w:sz="0" w:space="0" w:color="auto"/>
        <w:right w:val="none" w:sz="0" w:space="0" w:color="auto"/>
      </w:divBdr>
    </w:div>
    <w:div w:id="1815414285">
      <w:bodyDiv w:val="1"/>
      <w:marLeft w:val="0"/>
      <w:marRight w:val="0"/>
      <w:marTop w:val="0"/>
      <w:marBottom w:val="0"/>
      <w:divBdr>
        <w:top w:val="none" w:sz="0" w:space="0" w:color="auto"/>
        <w:left w:val="none" w:sz="0" w:space="0" w:color="auto"/>
        <w:bottom w:val="none" w:sz="0" w:space="0" w:color="auto"/>
        <w:right w:val="none" w:sz="0" w:space="0" w:color="auto"/>
      </w:divBdr>
      <w:divsChild>
        <w:div w:id="2125806327">
          <w:marLeft w:val="0"/>
          <w:marRight w:val="0"/>
          <w:marTop w:val="0"/>
          <w:marBottom w:val="0"/>
          <w:divBdr>
            <w:top w:val="none" w:sz="0" w:space="0" w:color="auto"/>
            <w:left w:val="none" w:sz="0" w:space="0" w:color="auto"/>
            <w:bottom w:val="none" w:sz="0" w:space="0" w:color="auto"/>
            <w:right w:val="none" w:sz="0" w:space="0" w:color="auto"/>
          </w:divBdr>
        </w:div>
        <w:div w:id="536968983">
          <w:marLeft w:val="0"/>
          <w:marRight w:val="0"/>
          <w:marTop w:val="0"/>
          <w:marBottom w:val="0"/>
          <w:divBdr>
            <w:top w:val="none" w:sz="0" w:space="0" w:color="auto"/>
            <w:left w:val="none" w:sz="0" w:space="0" w:color="auto"/>
            <w:bottom w:val="none" w:sz="0" w:space="0" w:color="auto"/>
            <w:right w:val="none" w:sz="0" w:space="0" w:color="auto"/>
          </w:divBdr>
        </w:div>
        <w:div w:id="1248150400">
          <w:marLeft w:val="0"/>
          <w:marRight w:val="0"/>
          <w:marTop w:val="0"/>
          <w:marBottom w:val="0"/>
          <w:divBdr>
            <w:top w:val="none" w:sz="0" w:space="0" w:color="auto"/>
            <w:left w:val="none" w:sz="0" w:space="0" w:color="auto"/>
            <w:bottom w:val="none" w:sz="0" w:space="0" w:color="auto"/>
            <w:right w:val="none" w:sz="0" w:space="0" w:color="auto"/>
          </w:divBdr>
        </w:div>
        <w:div w:id="518811414">
          <w:marLeft w:val="0"/>
          <w:marRight w:val="0"/>
          <w:marTop w:val="0"/>
          <w:marBottom w:val="0"/>
          <w:divBdr>
            <w:top w:val="none" w:sz="0" w:space="0" w:color="auto"/>
            <w:left w:val="none" w:sz="0" w:space="0" w:color="auto"/>
            <w:bottom w:val="none" w:sz="0" w:space="0" w:color="auto"/>
            <w:right w:val="none" w:sz="0" w:space="0" w:color="auto"/>
          </w:divBdr>
        </w:div>
        <w:div w:id="1452895482">
          <w:marLeft w:val="0"/>
          <w:marRight w:val="0"/>
          <w:marTop w:val="0"/>
          <w:marBottom w:val="0"/>
          <w:divBdr>
            <w:top w:val="none" w:sz="0" w:space="0" w:color="auto"/>
            <w:left w:val="none" w:sz="0" w:space="0" w:color="auto"/>
            <w:bottom w:val="none" w:sz="0" w:space="0" w:color="auto"/>
            <w:right w:val="none" w:sz="0" w:space="0" w:color="auto"/>
          </w:divBdr>
        </w:div>
        <w:div w:id="1780678917">
          <w:marLeft w:val="0"/>
          <w:marRight w:val="0"/>
          <w:marTop w:val="0"/>
          <w:marBottom w:val="0"/>
          <w:divBdr>
            <w:top w:val="none" w:sz="0" w:space="0" w:color="auto"/>
            <w:left w:val="none" w:sz="0" w:space="0" w:color="auto"/>
            <w:bottom w:val="none" w:sz="0" w:space="0" w:color="auto"/>
            <w:right w:val="none" w:sz="0" w:space="0" w:color="auto"/>
          </w:divBdr>
        </w:div>
        <w:div w:id="461267397">
          <w:marLeft w:val="0"/>
          <w:marRight w:val="0"/>
          <w:marTop w:val="0"/>
          <w:marBottom w:val="0"/>
          <w:divBdr>
            <w:top w:val="none" w:sz="0" w:space="0" w:color="auto"/>
            <w:left w:val="none" w:sz="0" w:space="0" w:color="auto"/>
            <w:bottom w:val="none" w:sz="0" w:space="0" w:color="auto"/>
            <w:right w:val="none" w:sz="0" w:space="0" w:color="auto"/>
          </w:divBdr>
        </w:div>
      </w:divsChild>
    </w:div>
    <w:div w:id="1823543064">
      <w:bodyDiv w:val="1"/>
      <w:marLeft w:val="0"/>
      <w:marRight w:val="0"/>
      <w:marTop w:val="0"/>
      <w:marBottom w:val="0"/>
      <w:divBdr>
        <w:top w:val="none" w:sz="0" w:space="0" w:color="auto"/>
        <w:left w:val="none" w:sz="0" w:space="0" w:color="auto"/>
        <w:bottom w:val="none" w:sz="0" w:space="0" w:color="auto"/>
        <w:right w:val="none" w:sz="0" w:space="0" w:color="auto"/>
      </w:divBdr>
    </w:div>
    <w:div w:id="1851137761">
      <w:bodyDiv w:val="1"/>
      <w:marLeft w:val="0"/>
      <w:marRight w:val="0"/>
      <w:marTop w:val="0"/>
      <w:marBottom w:val="0"/>
      <w:divBdr>
        <w:top w:val="none" w:sz="0" w:space="0" w:color="auto"/>
        <w:left w:val="none" w:sz="0" w:space="0" w:color="auto"/>
        <w:bottom w:val="none" w:sz="0" w:space="0" w:color="auto"/>
        <w:right w:val="none" w:sz="0" w:space="0" w:color="auto"/>
      </w:divBdr>
    </w:div>
    <w:div w:id="1879932408">
      <w:bodyDiv w:val="1"/>
      <w:marLeft w:val="0"/>
      <w:marRight w:val="0"/>
      <w:marTop w:val="0"/>
      <w:marBottom w:val="0"/>
      <w:divBdr>
        <w:top w:val="none" w:sz="0" w:space="0" w:color="auto"/>
        <w:left w:val="none" w:sz="0" w:space="0" w:color="auto"/>
        <w:bottom w:val="none" w:sz="0" w:space="0" w:color="auto"/>
        <w:right w:val="none" w:sz="0" w:space="0" w:color="auto"/>
      </w:divBdr>
      <w:divsChild>
        <w:div w:id="19477661">
          <w:marLeft w:val="576"/>
          <w:marRight w:val="0"/>
          <w:marTop w:val="134"/>
          <w:marBottom w:val="0"/>
          <w:divBdr>
            <w:top w:val="none" w:sz="0" w:space="0" w:color="auto"/>
            <w:left w:val="none" w:sz="0" w:space="0" w:color="auto"/>
            <w:bottom w:val="none" w:sz="0" w:space="0" w:color="auto"/>
            <w:right w:val="none" w:sz="0" w:space="0" w:color="auto"/>
          </w:divBdr>
        </w:div>
      </w:divsChild>
    </w:div>
    <w:div w:id="1884905953">
      <w:bodyDiv w:val="1"/>
      <w:marLeft w:val="0"/>
      <w:marRight w:val="0"/>
      <w:marTop w:val="0"/>
      <w:marBottom w:val="0"/>
      <w:divBdr>
        <w:top w:val="none" w:sz="0" w:space="0" w:color="auto"/>
        <w:left w:val="none" w:sz="0" w:space="0" w:color="auto"/>
        <w:bottom w:val="none" w:sz="0" w:space="0" w:color="auto"/>
        <w:right w:val="none" w:sz="0" w:space="0" w:color="auto"/>
      </w:divBdr>
    </w:div>
    <w:div w:id="1905721958">
      <w:bodyDiv w:val="1"/>
      <w:marLeft w:val="0"/>
      <w:marRight w:val="0"/>
      <w:marTop w:val="0"/>
      <w:marBottom w:val="0"/>
      <w:divBdr>
        <w:top w:val="none" w:sz="0" w:space="0" w:color="auto"/>
        <w:left w:val="none" w:sz="0" w:space="0" w:color="auto"/>
        <w:bottom w:val="none" w:sz="0" w:space="0" w:color="auto"/>
        <w:right w:val="none" w:sz="0" w:space="0" w:color="auto"/>
      </w:divBdr>
      <w:divsChild>
        <w:div w:id="1468888510">
          <w:marLeft w:val="547"/>
          <w:marRight w:val="0"/>
          <w:marTop w:val="0"/>
          <w:marBottom w:val="0"/>
          <w:divBdr>
            <w:top w:val="none" w:sz="0" w:space="0" w:color="auto"/>
            <w:left w:val="none" w:sz="0" w:space="0" w:color="auto"/>
            <w:bottom w:val="none" w:sz="0" w:space="0" w:color="auto"/>
            <w:right w:val="none" w:sz="0" w:space="0" w:color="auto"/>
          </w:divBdr>
        </w:div>
        <w:div w:id="634337584">
          <w:marLeft w:val="547"/>
          <w:marRight w:val="0"/>
          <w:marTop w:val="0"/>
          <w:marBottom w:val="0"/>
          <w:divBdr>
            <w:top w:val="none" w:sz="0" w:space="0" w:color="auto"/>
            <w:left w:val="none" w:sz="0" w:space="0" w:color="auto"/>
            <w:bottom w:val="none" w:sz="0" w:space="0" w:color="auto"/>
            <w:right w:val="none" w:sz="0" w:space="0" w:color="auto"/>
          </w:divBdr>
        </w:div>
        <w:div w:id="16666787">
          <w:marLeft w:val="547"/>
          <w:marRight w:val="0"/>
          <w:marTop w:val="0"/>
          <w:marBottom w:val="0"/>
          <w:divBdr>
            <w:top w:val="none" w:sz="0" w:space="0" w:color="auto"/>
            <w:left w:val="none" w:sz="0" w:space="0" w:color="auto"/>
            <w:bottom w:val="none" w:sz="0" w:space="0" w:color="auto"/>
            <w:right w:val="none" w:sz="0" w:space="0" w:color="auto"/>
          </w:divBdr>
        </w:div>
        <w:div w:id="1616987912">
          <w:marLeft w:val="547"/>
          <w:marRight w:val="0"/>
          <w:marTop w:val="0"/>
          <w:marBottom w:val="0"/>
          <w:divBdr>
            <w:top w:val="none" w:sz="0" w:space="0" w:color="auto"/>
            <w:left w:val="none" w:sz="0" w:space="0" w:color="auto"/>
            <w:bottom w:val="none" w:sz="0" w:space="0" w:color="auto"/>
            <w:right w:val="none" w:sz="0" w:space="0" w:color="auto"/>
          </w:divBdr>
        </w:div>
        <w:div w:id="217857847">
          <w:marLeft w:val="547"/>
          <w:marRight w:val="0"/>
          <w:marTop w:val="0"/>
          <w:marBottom w:val="0"/>
          <w:divBdr>
            <w:top w:val="none" w:sz="0" w:space="0" w:color="auto"/>
            <w:left w:val="none" w:sz="0" w:space="0" w:color="auto"/>
            <w:bottom w:val="none" w:sz="0" w:space="0" w:color="auto"/>
            <w:right w:val="none" w:sz="0" w:space="0" w:color="auto"/>
          </w:divBdr>
        </w:div>
        <w:div w:id="1027952152">
          <w:marLeft w:val="547"/>
          <w:marRight w:val="0"/>
          <w:marTop w:val="0"/>
          <w:marBottom w:val="0"/>
          <w:divBdr>
            <w:top w:val="none" w:sz="0" w:space="0" w:color="auto"/>
            <w:left w:val="none" w:sz="0" w:space="0" w:color="auto"/>
            <w:bottom w:val="none" w:sz="0" w:space="0" w:color="auto"/>
            <w:right w:val="none" w:sz="0" w:space="0" w:color="auto"/>
          </w:divBdr>
        </w:div>
        <w:div w:id="2034377120">
          <w:marLeft w:val="547"/>
          <w:marRight w:val="0"/>
          <w:marTop w:val="0"/>
          <w:marBottom w:val="0"/>
          <w:divBdr>
            <w:top w:val="none" w:sz="0" w:space="0" w:color="auto"/>
            <w:left w:val="none" w:sz="0" w:space="0" w:color="auto"/>
            <w:bottom w:val="none" w:sz="0" w:space="0" w:color="auto"/>
            <w:right w:val="none" w:sz="0" w:space="0" w:color="auto"/>
          </w:divBdr>
        </w:div>
        <w:div w:id="1104231646">
          <w:marLeft w:val="547"/>
          <w:marRight w:val="0"/>
          <w:marTop w:val="0"/>
          <w:marBottom w:val="0"/>
          <w:divBdr>
            <w:top w:val="none" w:sz="0" w:space="0" w:color="auto"/>
            <w:left w:val="none" w:sz="0" w:space="0" w:color="auto"/>
            <w:bottom w:val="none" w:sz="0" w:space="0" w:color="auto"/>
            <w:right w:val="none" w:sz="0" w:space="0" w:color="auto"/>
          </w:divBdr>
        </w:div>
        <w:div w:id="1660427282">
          <w:marLeft w:val="547"/>
          <w:marRight w:val="0"/>
          <w:marTop w:val="0"/>
          <w:marBottom w:val="0"/>
          <w:divBdr>
            <w:top w:val="none" w:sz="0" w:space="0" w:color="auto"/>
            <w:left w:val="none" w:sz="0" w:space="0" w:color="auto"/>
            <w:bottom w:val="none" w:sz="0" w:space="0" w:color="auto"/>
            <w:right w:val="none" w:sz="0" w:space="0" w:color="auto"/>
          </w:divBdr>
        </w:div>
      </w:divsChild>
    </w:div>
    <w:div w:id="2000225950">
      <w:bodyDiv w:val="1"/>
      <w:marLeft w:val="0"/>
      <w:marRight w:val="0"/>
      <w:marTop w:val="0"/>
      <w:marBottom w:val="0"/>
      <w:divBdr>
        <w:top w:val="none" w:sz="0" w:space="0" w:color="auto"/>
        <w:left w:val="none" w:sz="0" w:space="0" w:color="auto"/>
        <w:bottom w:val="none" w:sz="0" w:space="0" w:color="auto"/>
        <w:right w:val="none" w:sz="0" w:space="0" w:color="auto"/>
      </w:divBdr>
    </w:div>
    <w:div w:id="2015913267">
      <w:bodyDiv w:val="1"/>
      <w:marLeft w:val="0"/>
      <w:marRight w:val="0"/>
      <w:marTop w:val="0"/>
      <w:marBottom w:val="0"/>
      <w:divBdr>
        <w:top w:val="none" w:sz="0" w:space="0" w:color="auto"/>
        <w:left w:val="none" w:sz="0" w:space="0" w:color="auto"/>
        <w:bottom w:val="none" w:sz="0" w:space="0" w:color="auto"/>
        <w:right w:val="none" w:sz="0" w:space="0" w:color="auto"/>
      </w:divBdr>
      <w:divsChild>
        <w:div w:id="1328943889">
          <w:marLeft w:val="0"/>
          <w:marRight w:val="0"/>
          <w:marTop w:val="0"/>
          <w:marBottom w:val="0"/>
          <w:divBdr>
            <w:top w:val="none" w:sz="0" w:space="0" w:color="auto"/>
            <w:left w:val="none" w:sz="0" w:space="0" w:color="auto"/>
            <w:bottom w:val="none" w:sz="0" w:space="0" w:color="auto"/>
            <w:right w:val="none" w:sz="0" w:space="0" w:color="auto"/>
          </w:divBdr>
        </w:div>
        <w:div w:id="79565443">
          <w:marLeft w:val="0"/>
          <w:marRight w:val="0"/>
          <w:marTop w:val="0"/>
          <w:marBottom w:val="0"/>
          <w:divBdr>
            <w:top w:val="none" w:sz="0" w:space="0" w:color="auto"/>
            <w:left w:val="none" w:sz="0" w:space="0" w:color="auto"/>
            <w:bottom w:val="none" w:sz="0" w:space="0" w:color="auto"/>
            <w:right w:val="none" w:sz="0" w:space="0" w:color="auto"/>
          </w:divBdr>
        </w:div>
        <w:div w:id="692802382">
          <w:marLeft w:val="0"/>
          <w:marRight w:val="0"/>
          <w:marTop w:val="0"/>
          <w:marBottom w:val="0"/>
          <w:divBdr>
            <w:top w:val="none" w:sz="0" w:space="0" w:color="auto"/>
            <w:left w:val="none" w:sz="0" w:space="0" w:color="auto"/>
            <w:bottom w:val="none" w:sz="0" w:space="0" w:color="auto"/>
            <w:right w:val="none" w:sz="0" w:space="0" w:color="auto"/>
          </w:divBdr>
        </w:div>
      </w:divsChild>
    </w:div>
    <w:div w:id="2057654500">
      <w:bodyDiv w:val="1"/>
      <w:marLeft w:val="0"/>
      <w:marRight w:val="0"/>
      <w:marTop w:val="0"/>
      <w:marBottom w:val="0"/>
      <w:divBdr>
        <w:top w:val="none" w:sz="0" w:space="0" w:color="auto"/>
        <w:left w:val="none" w:sz="0" w:space="0" w:color="auto"/>
        <w:bottom w:val="none" w:sz="0" w:space="0" w:color="auto"/>
        <w:right w:val="none" w:sz="0" w:space="0" w:color="auto"/>
      </w:divBdr>
    </w:div>
    <w:div w:id="2076656788">
      <w:bodyDiv w:val="1"/>
      <w:marLeft w:val="0"/>
      <w:marRight w:val="0"/>
      <w:marTop w:val="0"/>
      <w:marBottom w:val="0"/>
      <w:divBdr>
        <w:top w:val="none" w:sz="0" w:space="0" w:color="auto"/>
        <w:left w:val="none" w:sz="0" w:space="0" w:color="auto"/>
        <w:bottom w:val="none" w:sz="0" w:space="0" w:color="auto"/>
        <w:right w:val="none" w:sz="0" w:space="0" w:color="auto"/>
      </w:divBdr>
    </w:div>
    <w:div w:id="210017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senpintar.com//" TargetMode="External"/><Relationship Id="rId4" Type="http://schemas.openxmlformats.org/officeDocument/2006/relationships/settings" Target="settings.xml"/><Relationship Id="rId9" Type="http://schemas.openxmlformats.org/officeDocument/2006/relationships/hyperlink" Target="https://www.academ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92DD-7A73-43E7-83EA-57B118B4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Copy of templateModul</vt:lpstr>
    </vt:vector>
  </TitlesOfParts>
  <Company/>
  <LinksUpToDate>false</LinksUpToDate>
  <CharactersWithSpaces>18167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templateModul</dc:title>
  <dc:creator>jokocc</dc:creator>
  <cp:keywords>DADlU2NfAh8,BADQn2wZ4-o</cp:keywords>
  <cp:lastModifiedBy>admin</cp:lastModifiedBy>
  <cp:revision>4</cp:revision>
  <dcterms:created xsi:type="dcterms:W3CDTF">2020-01-22T07:28:00Z</dcterms:created>
  <dcterms:modified xsi:type="dcterms:W3CDTF">2020-01-22T07:55:00Z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Canva</vt:lpwstr>
  </property>
  <property fmtid="{D5CDD505-2E9C-101B-9397-08002B2CF9AE}" pid="4" name="LastSaved">
    <vt:filetime>2019-09-13T00:00:00Z</vt:filetime>
  </property>
</Properties>
</file>