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0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809"/>
        <w:gridCol w:w="1954"/>
      </w:tblGrid>
      <w:tr w:rsidR="00F308E4" w:rsidTr="00754835">
        <w:trPr>
          <w:trHeight w:val="1824"/>
        </w:trPr>
        <w:tc>
          <w:tcPr>
            <w:tcW w:w="1843" w:type="dxa"/>
            <w:vAlign w:val="center"/>
          </w:tcPr>
          <w:p w:rsidR="00F308E4" w:rsidRDefault="00F308E4" w:rsidP="00754835">
            <w:pPr>
              <w:jc w:val="center"/>
              <w:rPr>
                <w:rFonts w:ascii="Arial" w:hAnsi="Arial" w:cs="Arial"/>
                <w:sz w:val="44"/>
              </w:rPr>
            </w:pPr>
            <w:r>
              <w:br w:type="page"/>
            </w:r>
            <w:r>
              <w:rPr>
                <w:rFonts w:ascii="Arial" w:hAnsi="Arial" w:cs="Arial"/>
                <w:noProof/>
                <w:sz w:val="44"/>
              </w:rPr>
              <w:drawing>
                <wp:inline distT="0" distB="0" distL="0" distR="0">
                  <wp:extent cx="1069529" cy="110440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udi Luhur.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72314" cy="1107281"/>
                          </a:xfrm>
                          <a:prstGeom prst="rect">
                            <a:avLst/>
                          </a:prstGeom>
                        </pic:spPr>
                      </pic:pic>
                    </a:graphicData>
                  </a:graphic>
                </wp:inline>
              </w:drawing>
            </w:r>
          </w:p>
        </w:tc>
        <w:tc>
          <w:tcPr>
            <w:tcW w:w="6809" w:type="dxa"/>
            <w:vAlign w:val="center"/>
          </w:tcPr>
          <w:p w:rsidR="00F308E4" w:rsidRDefault="00F308E4" w:rsidP="00754835">
            <w:pPr>
              <w:jc w:val="center"/>
              <w:rPr>
                <w:rFonts w:ascii="Arial" w:hAnsi="Arial" w:cs="Arial"/>
                <w:sz w:val="44"/>
              </w:rPr>
            </w:pPr>
            <w:r>
              <w:rPr>
                <w:rFonts w:ascii="Arial" w:hAnsi="Arial" w:cs="Arial"/>
                <w:sz w:val="44"/>
              </w:rPr>
              <w:t>UNIVERSITAS BUDI LUHUR</w:t>
            </w:r>
          </w:p>
          <w:p w:rsidR="00F308E4" w:rsidRPr="0074410A" w:rsidRDefault="00F308E4" w:rsidP="00F60EC0">
            <w:pPr>
              <w:jc w:val="center"/>
              <w:rPr>
                <w:rFonts w:ascii="Arial" w:hAnsi="Arial" w:cs="Arial"/>
                <w:sz w:val="38"/>
                <w:szCs w:val="38"/>
                <w:lang w:val="en-ID"/>
              </w:rPr>
            </w:pPr>
            <w:r w:rsidRPr="00797D17">
              <w:rPr>
                <w:rFonts w:ascii="Arial" w:hAnsi="Arial" w:cs="Arial"/>
                <w:sz w:val="38"/>
                <w:szCs w:val="38"/>
              </w:rPr>
              <w:t xml:space="preserve">FAKULTAS </w:t>
            </w:r>
            <w:r w:rsidR="00F60EC0">
              <w:rPr>
                <w:rFonts w:ascii="Arial" w:hAnsi="Arial" w:cs="Arial"/>
                <w:sz w:val="38"/>
                <w:szCs w:val="38"/>
                <w:lang w:val="id-ID"/>
              </w:rPr>
              <w:t>EKONOMI DAN BISNIS</w:t>
            </w:r>
          </w:p>
        </w:tc>
        <w:tc>
          <w:tcPr>
            <w:tcW w:w="1954" w:type="dxa"/>
            <w:vAlign w:val="center"/>
          </w:tcPr>
          <w:p w:rsidR="00F308E4" w:rsidRDefault="00F308E4" w:rsidP="00754835">
            <w:pPr>
              <w:jc w:val="center"/>
              <w:rPr>
                <w:rFonts w:ascii="Arial" w:hAnsi="Arial" w:cs="Arial"/>
                <w:sz w:val="44"/>
              </w:rPr>
            </w:pPr>
          </w:p>
        </w:tc>
      </w:tr>
    </w:tbl>
    <w:p w:rsidR="00F308E4" w:rsidRDefault="00F308E4" w:rsidP="00F308E4">
      <w:pPr>
        <w:jc w:val="center"/>
        <w:rPr>
          <w:rFonts w:ascii="Arial" w:hAnsi="Arial" w:cs="Arial"/>
          <w:sz w:val="44"/>
        </w:rPr>
      </w:pPr>
    </w:p>
    <w:p w:rsidR="00F308E4" w:rsidRPr="005C22DD" w:rsidRDefault="0074410A" w:rsidP="00F308E4">
      <w:pPr>
        <w:jc w:val="center"/>
        <w:rPr>
          <w:rFonts w:ascii="Tahoma" w:hAnsi="Tahoma" w:cs="Tahoma"/>
          <w:sz w:val="56"/>
          <w:szCs w:val="56"/>
        </w:rPr>
      </w:pPr>
      <w:r>
        <w:rPr>
          <w:rFonts w:ascii="Tahoma" w:hAnsi="Tahoma" w:cs="Tahoma"/>
          <w:sz w:val="60"/>
          <w:szCs w:val="60"/>
          <w:lang w:val="en-ID"/>
        </w:rPr>
        <w:t xml:space="preserve">PERTEMUAN </w:t>
      </w:r>
      <w:r w:rsidR="00F308E4" w:rsidRPr="005C22DD">
        <w:rPr>
          <w:rFonts w:ascii="Tahoma" w:hAnsi="Tahoma" w:cs="Tahoma"/>
          <w:sz w:val="56"/>
          <w:szCs w:val="56"/>
        </w:rPr>
        <w:t>1</w:t>
      </w:r>
    </w:p>
    <w:p w:rsidR="005F52AF" w:rsidRPr="007C4230" w:rsidRDefault="00D576AE" w:rsidP="00F308E4">
      <w:pPr>
        <w:jc w:val="center"/>
        <w:rPr>
          <w:rFonts w:ascii="Tahoma" w:hAnsi="Tahoma" w:cs="Tahoma"/>
          <w:b/>
          <w:sz w:val="56"/>
          <w:szCs w:val="56"/>
          <w:lang w:val="id-ID"/>
        </w:rPr>
      </w:pPr>
      <w:r>
        <w:rPr>
          <w:rFonts w:ascii="Tahoma" w:hAnsi="Tahoma" w:cs="Tahoma"/>
          <w:b/>
          <w:sz w:val="56"/>
          <w:szCs w:val="56"/>
          <w:lang w:val="id-ID"/>
        </w:rPr>
        <w:t>AKUNTANSI KEUANGAN DAN STANDAR AKUNTANSI</w:t>
      </w:r>
    </w:p>
    <w:p w:rsidR="00F308E4" w:rsidRPr="005C22DD" w:rsidRDefault="00F308E4" w:rsidP="00F308E4">
      <w:pPr>
        <w:rPr>
          <w:rFonts w:ascii="Tahoma" w:hAnsi="Tahoma" w:cs="Tahoma"/>
        </w:rPr>
      </w:pPr>
    </w:p>
    <w:p w:rsidR="00F308E4" w:rsidRPr="005C22DD" w:rsidRDefault="00F308E4" w:rsidP="00F308E4">
      <w:pPr>
        <w:rPr>
          <w:rFonts w:ascii="Tahoma" w:hAnsi="Tahoma" w:cs="Tahoma"/>
        </w:rPr>
      </w:pPr>
    </w:p>
    <w:tbl>
      <w:tblPr>
        <w:tblStyle w:val="TableGrid"/>
        <w:tblW w:w="9351" w:type="dxa"/>
        <w:jc w:val="center"/>
        <w:tblLook w:val="04A0"/>
      </w:tblPr>
      <w:tblGrid>
        <w:gridCol w:w="3114"/>
        <w:gridCol w:w="368"/>
        <w:gridCol w:w="5869"/>
      </w:tblGrid>
      <w:tr w:rsidR="005B2BC3" w:rsidRPr="004838BE" w:rsidTr="005B2BC3">
        <w:trPr>
          <w:trHeight w:val="471"/>
          <w:jc w:val="center"/>
        </w:trPr>
        <w:tc>
          <w:tcPr>
            <w:tcW w:w="3114" w:type="dxa"/>
          </w:tcPr>
          <w:p w:rsidR="00F308E4" w:rsidRPr="004838BE" w:rsidRDefault="005B2BC3" w:rsidP="00FC1A30">
            <w:pPr>
              <w:spacing w:line="360" w:lineRule="auto"/>
              <w:rPr>
                <w:rFonts w:ascii="Tahoma" w:hAnsi="Tahoma" w:cs="Tahoma"/>
                <w:sz w:val="24"/>
                <w:szCs w:val="24"/>
                <w:lang w:val="id-ID"/>
              </w:rPr>
            </w:pPr>
            <w:r w:rsidRPr="004838BE">
              <w:rPr>
                <w:rFonts w:ascii="Tahoma" w:hAnsi="Tahoma" w:cs="Tahoma"/>
                <w:sz w:val="24"/>
                <w:szCs w:val="24"/>
                <w:lang w:val="id-ID"/>
              </w:rPr>
              <w:t>Capaian Pembelajaran</w:t>
            </w:r>
          </w:p>
        </w:tc>
        <w:tc>
          <w:tcPr>
            <w:tcW w:w="368" w:type="dxa"/>
          </w:tcPr>
          <w:p w:rsidR="00F308E4" w:rsidRPr="004838BE" w:rsidRDefault="00F308E4" w:rsidP="00FC1A30">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D576AE" w:rsidRPr="00D576AE" w:rsidRDefault="00D576AE" w:rsidP="00FC1A30">
            <w:pPr>
              <w:spacing w:line="360" w:lineRule="auto"/>
              <w:jc w:val="both"/>
              <w:rPr>
                <w:rFonts w:ascii="Tahoma" w:hAnsi="Tahoma" w:cs="Tahoma"/>
                <w:sz w:val="24"/>
                <w:szCs w:val="24"/>
              </w:rPr>
            </w:pPr>
            <w:r w:rsidRPr="00D576AE">
              <w:rPr>
                <w:rFonts w:ascii="Tahoma" w:hAnsi="Tahoma" w:cs="Tahoma"/>
                <w:sz w:val="24"/>
                <w:szCs w:val="24"/>
              </w:rPr>
              <w:t>Mahasiswa</w:t>
            </w:r>
            <w:r w:rsidR="00603685">
              <w:rPr>
                <w:rFonts w:ascii="Tahoma" w:hAnsi="Tahoma" w:cs="Tahoma"/>
                <w:sz w:val="24"/>
                <w:szCs w:val="24"/>
              </w:rPr>
              <w:t xml:space="preserve"> </w:t>
            </w:r>
            <w:r w:rsidRPr="00D576AE">
              <w:rPr>
                <w:rFonts w:ascii="Tahoma" w:hAnsi="Tahoma" w:cs="Tahoma"/>
                <w:sz w:val="24"/>
                <w:szCs w:val="24"/>
              </w:rPr>
              <w:t>dapat menjadi manusia yang</w:t>
            </w:r>
            <w:r w:rsidR="00603685">
              <w:rPr>
                <w:rFonts w:ascii="Tahoma" w:hAnsi="Tahoma" w:cs="Tahoma"/>
                <w:sz w:val="24"/>
                <w:szCs w:val="24"/>
              </w:rPr>
              <w:t xml:space="preserve"> </w:t>
            </w:r>
            <w:r w:rsidRPr="00D576AE">
              <w:rPr>
                <w:rFonts w:ascii="Tahoma" w:hAnsi="Tahoma" w:cs="Tahoma"/>
                <w:sz w:val="24"/>
                <w:szCs w:val="24"/>
              </w:rPr>
              <w:t>cerdas dan berbudi luhur, menjunjung</w:t>
            </w:r>
            <w:r w:rsidR="00603685">
              <w:rPr>
                <w:rFonts w:ascii="Tahoma" w:hAnsi="Tahoma" w:cs="Tahoma"/>
                <w:sz w:val="24"/>
                <w:szCs w:val="24"/>
              </w:rPr>
              <w:t xml:space="preserve"> </w:t>
            </w:r>
            <w:r w:rsidRPr="00D576AE">
              <w:rPr>
                <w:rFonts w:ascii="Tahoma" w:hAnsi="Tahoma" w:cs="Tahoma"/>
                <w:sz w:val="24"/>
                <w:szCs w:val="24"/>
              </w:rPr>
              <w:t>tinggi nilai kemanusiaan dalam</w:t>
            </w:r>
            <w:r w:rsidR="00603685">
              <w:rPr>
                <w:rFonts w:ascii="Tahoma" w:hAnsi="Tahoma" w:cs="Tahoma"/>
                <w:sz w:val="24"/>
                <w:szCs w:val="24"/>
              </w:rPr>
              <w:t xml:space="preserve"> </w:t>
            </w:r>
            <w:r w:rsidRPr="00D576AE">
              <w:rPr>
                <w:rFonts w:ascii="Tahoma" w:hAnsi="Tahoma" w:cs="Tahoma"/>
                <w:sz w:val="24"/>
                <w:szCs w:val="24"/>
              </w:rPr>
              <w:t>menjalankan tugas dan kehidupan</w:t>
            </w:r>
            <w:r w:rsidR="00603685">
              <w:rPr>
                <w:rFonts w:ascii="Tahoma" w:hAnsi="Tahoma" w:cs="Tahoma"/>
                <w:sz w:val="24"/>
                <w:szCs w:val="24"/>
              </w:rPr>
              <w:t xml:space="preserve"> </w:t>
            </w:r>
            <w:r w:rsidRPr="00D576AE">
              <w:rPr>
                <w:rFonts w:ascii="Tahoma" w:hAnsi="Tahoma" w:cs="Tahoma"/>
                <w:sz w:val="24"/>
                <w:szCs w:val="24"/>
              </w:rPr>
              <w:t>berdasarkan agama, moral dan etika dan</w:t>
            </w:r>
            <w:r w:rsidR="00603685">
              <w:rPr>
                <w:rFonts w:ascii="Tahoma" w:hAnsi="Tahoma" w:cs="Tahoma"/>
                <w:sz w:val="24"/>
                <w:szCs w:val="24"/>
              </w:rPr>
              <w:t xml:space="preserve"> </w:t>
            </w:r>
            <w:r w:rsidRPr="00D576AE">
              <w:rPr>
                <w:rFonts w:ascii="Tahoma" w:hAnsi="Tahoma" w:cs="Tahoma"/>
                <w:sz w:val="24"/>
                <w:szCs w:val="24"/>
              </w:rPr>
              <w:t>mampu memahami teknik dan metode</w:t>
            </w:r>
            <w:r w:rsidR="00603685">
              <w:rPr>
                <w:rFonts w:ascii="Tahoma" w:hAnsi="Tahoma" w:cs="Tahoma"/>
                <w:sz w:val="24"/>
                <w:szCs w:val="24"/>
              </w:rPr>
              <w:t xml:space="preserve"> </w:t>
            </w:r>
            <w:r w:rsidRPr="00D576AE">
              <w:rPr>
                <w:rFonts w:ascii="Tahoma" w:hAnsi="Tahoma" w:cs="Tahoma"/>
                <w:sz w:val="24"/>
                <w:szCs w:val="24"/>
              </w:rPr>
              <w:t>yang tepat dalam menganalisis data</w:t>
            </w:r>
            <w:r w:rsidR="00603685">
              <w:rPr>
                <w:rFonts w:ascii="Tahoma" w:hAnsi="Tahoma" w:cs="Tahoma"/>
                <w:sz w:val="24"/>
                <w:szCs w:val="24"/>
              </w:rPr>
              <w:t xml:space="preserve"> </w:t>
            </w:r>
            <w:r w:rsidRPr="00D576AE">
              <w:rPr>
                <w:rFonts w:ascii="Tahoma" w:hAnsi="Tahoma" w:cs="Tahoma"/>
                <w:sz w:val="24"/>
                <w:szCs w:val="24"/>
              </w:rPr>
              <w:t>keuangan dan non keuangan dan</w:t>
            </w:r>
          </w:p>
          <w:p w:rsidR="005B2BC3" w:rsidRPr="004838BE" w:rsidRDefault="00D576AE" w:rsidP="00FC1A30">
            <w:pPr>
              <w:spacing w:line="360" w:lineRule="auto"/>
              <w:jc w:val="both"/>
              <w:rPr>
                <w:rFonts w:ascii="Tahoma" w:hAnsi="Tahoma" w:cs="Tahoma"/>
                <w:sz w:val="24"/>
                <w:szCs w:val="24"/>
                <w:lang w:val="id-ID"/>
              </w:rPr>
            </w:pPr>
            <w:proofErr w:type="gramStart"/>
            <w:r w:rsidRPr="00D576AE">
              <w:rPr>
                <w:rFonts w:ascii="Tahoma" w:hAnsi="Tahoma" w:cs="Tahoma"/>
                <w:sz w:val="24"/>
                <w:szCs w:val="24"/>
              </w:rPr>
              <w:t>mahasiswa</w:t>
            </w:r>
            <w:proofErr w:type="gramEnd"/>
            <w:r w:rsidRPr="00D576AE">
              <w:rPr>
                <w:rFonts w:ascii="Tahoma" w:hAnsi="Tahoma" w:cs="Tahoma"/>
                <w:sz w:val="24"/>
                <w:szCs w:val="24"/>
              </w:rPr>
              <w:t xml:space="preserve"> mampu menyusun anggaran</w:t>
            </w:r>
            <w:r w:rsidR="00603685">
              <w:rPr>
                <w:rFonts w:ascii="Tahoma" w:hAnsi="Tahoma" w:cs="Tahoma"/>
                <w:sz w:val="24"/>
                <w:szCs w:val="24"/>
              </w:rPr>
              <w:t xml:space="preserve"> </w:t>
            </w:r>
            <w:r w:rsidRPr="00D576AE">
              <w:rPr>
                <w:rFonts w:ascii="Tahoma" w:hAnsi="Tahoma" w:cs="Tahoma"/>
                <w:sz w:val="24"/>
                <w:szCs w:val="24"/>
              </w:rPr>
              <w:t>secara mandiri, bermutu dan terukur guna</w:t>
            </w:r>
            <w:r w:rsidR="00603685">
              <w:rPr>
                <w:rFonts w:ascii="Tahoma" w:hAnsi="Tahoma" w:cs="Tahoma"/>
                <w:sz w:val="24"/>
                <w:szCs w:val="24"/>
              </w:rPr>
              <w:t xml:space="preserve"> </w:t>
            </w:r>
            <w:r w:rsidRPr="00D576AE">
              <w:rPr>
                <w:rFonts w:ascii="Tahoma" w:hAnsi="Tahoma" w:cs="Tahoma"/>
                <w:sz w:val="24"/>
                <w:szCs w:val="24"/>
              </w:rPr>
              <w:t>menyediakan informasi bagi pengambilan</w:t>
            </w:r>
            <w:r w:rsidR="00603685">
              <w:rPr>
                <w:rFonts w:ascii="Tahoma" w:hAnsi="Tahoma" w:cs="Tahoma"/>
                <w:sz w:val="24"/>
                <w:szCs w:val="24"/>
              </w:rPr>
              <w:t xml:space="preserve"> </w:t>
            </w:r>
            <w:r w:rsidRPr="00D576AE">
              <w:rPr>
                <w:rFonts w:ascii="Tahoma" w:hAnsi="Tahoma" w:cs="Tahoma"/>
                <w:sz w:val="24"/>
                <w:szCs w:val="24"/>
              </w:rPr>
              <w:t>keputusan manajer.</w:t>
            </w:r>
            <w:r w:rsidR="00505D82">
              <w:rPr>
                <w:rFonts w:ascii="Tahoma" w:hAnsi="Tahoma" w:cs="Tahoma"/>
                <w:sz w:val="24"/>
                <w:szCs w:val="24"/>
              </w:rPr>
              <w:t xml:space="preserve"> </w:t>
            </w:r>
            <w:r w:rsidRPr="00D576AE">
              <w:rPr>
                <w:rFonts w:ascii="Tahoma" w:hAnsi="Tahoma" w:cs="Tahoma"/>
                <w:sz w:val="24"/>
                <w:szCs w:val="24"/>
              </w:rPr>
              <w:t>(S2, S3, P 5, P6, P7,KK4, KK5, KK6,</w:t>
            </w:r>
            <w:r w:rsidR="00505D82">
              <w:rPr>
                <w:rFonts w:ascii="Tahoma" w:hAnsi="Tahoma" w:cs="Tahoma"/>
                <w:sz w:val="24"/>
                <w:szCs w:val="24"/>
              </w:rPr>
              <w:t xml:space="preserve"> </w:t>
            </w:r>
            <w:r w:rsidRPr="00D576AE">
              <w:rPr>
                <w:rFonts w:ascii="Tahoma" w:hAnsi="Tahoma" w:cs="Tahoma"/>
                <w:sz w:val="24"/>
                <w:szCs w:val="24"/>
              </w:rPr>
              <w:t>KU1, KU2)</w:t>
            </w:r>
          </w:p>
        </w:tc>
      </w:tr>
      <w:tr w:rsidR="005B2BC3" w:rsidRPr="004838BE" w:rsidTr="005B2BC3">
        <w:trPr>
          <w:trHeight w:val="497"/>
          <w:jc w:val="center"/>
        </w:trPr>
        <w:tc>
          <w:tcPr>
            <w:tcW w:w="3114" w:type="dxa"/>
          </w:tcPr>
          <w:p w:rsidR="00F308E4" w:rsidRPr="004838BE" w:rsidRDefault="005B2BC3" w:rsidP="00FC1A30">
            <w:pPr>
              <w:spacing w:line="360" w:lineRule="auto"/>
              <w:rPr>
                <w:rFonts w:ascii="Tahoma" w:hAnsi="Tahoma" w:cs="Tahoma"/>
                <w:sz w:val="24"/>
                <w:szCs w:val="24"/>
                <w:lang w:val="id-ID"/>
              </w:rPr>
            </w:pPr>
            <w:r w:rsidRPr="004838BE">
              <w:rPr>
                <w:rFonts w:ascii="Tahoma" w:hAnsi="Tahoma" w:cs="Tahoma"/>
                <w:sz w:val="24"/>
                <w:szCs w:val="24"/>
                <w:lang w:val="id-ID"/>
              </w:rPr>
              <w:t>Sub Pokok Bahasan</w:t>
            </w:r>
          </w:p>
        </w:tc>
        <w:tc>
          <w:tcPr>
            <w:tcW w:w="368" w:type="dxa"/>
          </w:tcPr>
          <w:p w:rsidR="00F308E4" w:rsidRPr="004838BE" w:rsidRDefault="00F308E4" w:rsidP="00FC1A30">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463E13" w:rsidRPr="00463E13" w:rsidRDefault="00463E13" w:rsidP="00FC1A30">
            <w:pPr>
              <w:pStyle w:val="ListParagraph"/>
              <w:numPr>
                <w:ilvl w:val="1"/>
                <w:numId w:val="3"/>
              </w:numPr>
              <w:spacing w:line="360" w:lineRule="auto"/>
              <w:ind w:left="516" w:hanging="516"/>
              <w:jc w:val="both"/>
              <w:rPr>
                <w:rFonts w:ascii="Tahoma" w:hAnsi="Tahoma" w:cs="Tahoma"/>
                <w:sz w:val="24"/>
                <w:szCs w:val="24"/>
                <w:lang w:val="id-ID"/>
              </w:rPr>
            </w:pPr>
            <w:r w:rsidRPr="00463E13">
              <w:rPr>
                <w:rFonts w:ascii="Tahoma" w:hAnsi="Tahoma" w:cs="Tahoma"/>
                <w:sz w:val="24"/>
                <w:szCs w:val="24"/>
                <w:lang w:val="id-ID"/>
              </w:rPr>
              <w:t>Akuntansi dan laporan keuangan</w:t>
            </w:r>
          </w:p>
          <w:p w:rsidR="00463E13" w:rsidRPr="00463E13" w:rsidRDefault="00463E13" w:rsidP="00FC1A30">
            <w:pPr>
              <w:pStyle w:val="ListParagraph"/>
              <w:numPr>
                <w:ilvl w:val="1"/>
                <w:numId w:val="3"/>
              </w:numPr>
              <w:spacing w:line="360" w:lineRule="auto"/>
              <w:ind w:left="516" w:hanging="516"/>
              <w:jc w:val="both"/>
              <w:rPr>
                <w:rFonts w:ascii="Tahoma" w:hAnsi="Tahoma" w:cs="Tahoma"/>
                <w:sz w:val="24"/>
                <w:szCs w:val="24"/>
                <w:lang w:val="id-ID"/>
              </w:rPr>
            </w:pPr>
            <w:r w:rsidRPr="00463E13">
              <w:rPr>
                <w:rFonts w:ascii="Tahoma" w:hAnsi="Tahoma" w:cs="Tahoma"/>
                <w:sz w:val="24"/>
                <w:szCs w:val="24"/>
                <w:lang w:val="id-ID"/>
              </w:rPr>
              <w:t>Akuntansi keuangan</w:t>
            </w:r>
          </w:p>
          <w:p w:rsidR="00463E13" w:rsidRPr="00463E13" w:rsidRDefault="00463E13" w:rsidP="00FC1A30">
            <w:pPr>
              <w:pStyle w:val="ListParagraph"/>
              <w:numPr>
                <w:ilvl w:val="1"/>
                <w:numId w:val="3"/>
              </w:numPr>
              <w:spacing w:line="360" w:lineRule="auto"/>
              <w:ind w:left="516" w:hanging="516"/>
              <w:jc w:val="both"/>
              <w:rPr>
                <w:rFonts w:ascii="Tahoma" w:hAnsi="Tahoma" w:cs="Tahoma"/>
                <w:sz w:val="24"/>
                <w:szCs w:val="24"/>
                <w:lang w:val="id-ID"/>
              </w:rPr>
            </w:pPr>
            <w:r w:rsidRPr="00463E13">
              <w:rPr>
                <w:rFonts w:ascii="Tahoma" w:hAnsi="Tahoma" w:cs="Tahoma"/>
                <w:sz w:val="24"/>
                <w:szCs w:val="24"/>
                <w:lang w:val="id-ID"/>
              </w:rPr>
              <w:t>Akuntansi dan alokasi sumber daya</w:t>
            </w:r>
          </w:p>
          <w:p w:rsidR="00463E13" w:rsidRPr="00463E13" w:rsidRDefault="00463E13" w:rsidP="00FC1A30">
            <w:pPr>
              <w:pStyle w:val="ListParagraph"/>
              <w:numPr>
                <w:ilvl w:val="1"/>
                <w:numId w:val="3"/>
              </w:numPr>
              <w:spacing w:line="360" w:lineRule="auto"/>
              <w:ind w:left="516" w:hanging="516"/>
              <w:jc w:val="both"/>
              <w:rPr>
                <w:rFonts w:ascii="Tahoma" w:hAnsi="Tahoma" w:cs="Tahoma"/>
                <w:sz w:val="24"/>
                <w:szCs w:val="24"/>
                <w:lang w:val="id-ID"/>
              </w:rPr>
            </w:pPr>
            <w:r w:rsidRPr="00463E13">
              <w:rPr>
                <w:rFonts w:ascii="Tahoma" w:hAnsi="Tahoma" w:cs="Tahoma"/>
                <w:sz w:val="24"/>
                <w:szCs w:val="24"/>
                <w:lang w:val="id-ID"/>
              </w:rPr>
              <w:t>Standar akuntansi</w:t>
            </w:r>
          </w:p>
          <w:p w:rsidR="00463E13" w:rsidRPr="00463E13" w:rsidRDefault="00463E13" w:rsidP="00FC1A30">
            <w:pPr>
              <w:pStyle w:val="ListParagraph"/>
              <w:numPr>
                <w:ilvl w:val="1"/>
                <w:numId w:val="3"/>
              </w:numPr>
              <w:spacing w:line="360" w:lineRule="auto"/>
              <w:ind w:left="516" w:hanging="516"/>
              <w:jc w:val="both"/>
              <w:rPr>
                <w:rFonts w:ascii="Tahoma" w:hAnsi="Tahoma" w:cs="Tahoma"/>
                <w:sz w:val="24"/>
                <w:szCs w:val="24"/>
                <w:lang w:val="id-ID"/>
              </w:rPr>
            </w:pPr>
            <w:r w:rsidRPr="00463E13">
              <w:rPr>
                <w:rFonts w:ascii="Tahoma" w:hAnsi="Tahoma" w:cs="Tahoma"/>
                <w:sz w:val="24"/>
                <w:szCs w:val="24"/>
                <w:lang w:val="id-ID"/>
              </w:rPr>
              <w:t>Perkembangan IFRS dan IASB</w:t>
            </w:r>
          </w:p>
          <w:p w:rsidR="00463E13" w:rsidRPr="00463E13" w:rsidRDefault="00463E13" w:rsidP="00FC1A30">
            <w:pPr>
              <w:pStyle w:val="ListParagraph"/>
              <w:numPr>
                <w:ilvl w:val="1"/>
                <w:numId w:val="3"/>
              </w:numPr>
              <w:spacing w:line="360" w:lineRule="auto"/>
              <w:ind w:left="516" w:hanging="516"/>
              <w:jc w:val="both"/>
              <w:rPr>
                <w:rFonts w:ascii="Tahoma" w:hAnsi="Tahoma" w:cs="Tahoma"/>
                <w:sz w:val="24"/>
                <w:szCs w:val="24"/>
                <w:lang w:val="id-ID"/>
              </w:rPr>
            </w:pPr>
            <w:r w:rsidRPr="00463E13">
              <w:rPr>
                <w:rFonts w:ascii="Tahoma" w:hAnsi="Tahoma" w:cs="Tahoma"/>
                <w:sz w:val="24"/>
                <w:szCs w:val="24"/>
                <w:lang w:val="id-ID"/>
              </w:rPr>
              <w:t>Perkembangan DSAK dan PSAK</w:t>
            </w:r>
          </w:p>
          <w:p w:rsidR="005B2BC3" w:rsidRPr="004838BE" w:rsidRDefault="00463E13" w:rsidP="00FC1A30">
            <w:pPr>
              <w:pStyle w:val="ListParagraph"/>
              <w:numPr>
                <w:ilvl w:val="1"/>
                <w:numId w:val="3"/>
              </w:numPr>
              <w:spacing w:line="360" w:lineRule="auto"/>
              <w:ind w:left="516" w:hanging="516"/>
              <w:jc w:val="both"/>
              <w:rPr>
                <w:rFonts w:ascii="Tahoma" w:hAnsi="Tahoma" w:cs="Tahoma"/>
                <w:sz w:val="24"/>
                <w:szCs w:val="24"/>
                <w:lang w:val="id-ID"/>
              </w:rPr>
            </w:pPr>
            <w:r w:rsidRPr="00463E13">
              <w:rPr>
                <w:rFonts w:ascii="Tahoma" w:hAnsi="Tahoma" w:cs="Tahoma"/>
                <w:sz w:val="24"/>
                <w:szCs w:val="24"/>
                <w:lang w:val="id-ID"/>
              </w:rPr>
              <w:t>Tantangan akuntansi</w:t>
            </w:r>
            <w:r w:rsidR="00603685">
              <w:rPr>
                <w:rFonts w:ascii="Tahoma" w:hAnsi="Tahoma" w:cs="Tahoma"/>
                <w:sz w:val="24"/>
                <w:szCs w:val="24"/>
              </w:rPr>
              <w:t xml:space="preserve"> </w:t>
            </w:r>
            <w:r w:rsidRPr="00463E13">
              <w:rPr>
                <w:rFonts w:ascii="Tahoma" w:hAnsi="Tahoma" w:cs="Tahoma"/>
                <w:sz w:val="24"/>
                <w:szCs w:val="24"/>
                <w:lang w:val="id-ID"/>
              </w:rPr>
              <w:t>dimasa mendatang</w:t>
            </w:r>
          </w:p>
        </w:tc>
      </w:tr>
    </w:tbl>
    <w:p w:rsidR="00F308E4" w:rsidRDefault="00F308E4" w:rsidP="00F308E4"/>
    <w:p w:rsidR="00FC1A30" w:rsidRDefault="00FC1A30" w:rsidP="00F308E4"/>
    <w:p w:rsidR="00FC1A30" w:rsidRDefault="00FC1A30" w:rsidP="00F308E4"/>
    <w:p w:rsidR="00FC1A30" w:rsidRDefault="00FC1A30" w:rsidP="00F308E4"/>
    <w:p w:rsidR="00FC1A30" w:rsidRDefault="00FC1A30" w:rsidP="00F308E4"/>
    <w:p w:rsidR="00FC1A30" w:rsidRDefault="00FC1A30" w:rsidP="00F308E4"/>
    <w:p w:rsidR="00F308E4" w:rsidRDefault="00F308E4" w:rsidP="00F308E4"/>
    <w:tbl>
      <w:tblPr>
        <w:tblStyle w:val="TableGrid"/>
        <w:tblW w:w="9351" w:type="dxa"/>
        <w:jc w:val="center"/>
        <w:tblLook w:val="04A0"/>
      </w:tblPr>
      <w:tblGrid>
        <w:gridCol w:w="3114"/>
        <w:gridCol w:w="368"/>
        <w:gridCol w:w="5869"/>
      </w:tblGrid>
      <w:tr w:rsidR="00FC1A30" w:rsidRPr="004838BE" w:rsidTr="00FC1A30">
        <w:trPr>
          <w:trHeight w:val="497"/>
          <w:jc w:val="center"/>
        </w:trPr>
        <w:tc>
          <w:tcPr>
            <w:tcW w:w="3114" w:type="dxa"/>
          </w:tcPr>
          <w:p w:rsidR="00FC1A30" w:rsidRPr="004838BE" w:rsidRDefault="00FC1A30" w:rsidP="00FC1A30">
            <w:pPr>
              <w:spacing w:line="360" w:lineRule="auto"/>
              <w:rPr>
                <w:rFonts w:ascii="Tahoma" w:hAnsi="Tahoma" w:cs="Tahoma"/>
                <w:sz w:val="24"/>
                <w:szCs w:val="24"/>
                <w:lang w:val="id-ID"/>
              </w:rPr>
            </w:pPr>
            <w:r w:rsidRPr="004838BE">
              <w:rPr>
                <w:rFonts w:ascii="Tahoma" w:hAnsi="Tahoma" w:cs="Tahoma"/>
                <w:sz w:val="24"/>
                <w:szCs w:val="24"/>
                <w:lang w:val="id-ID"/>
              </w:rPr>
              <w:t>Daftar Pustaka</w:t>
            </w:r>
          </w:p>
        </w:tc>
        <w:tc>
          <w:tcPr>
            <w:tcW w:w="368" w:type="dxa"/>
          </w:tcPr>
          <w:p w:rsidR="00FC1A30" w:rsidRPr="004838BE" w:rsidRDefault="00FC1A30" w:rsidP="00FC1A30">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FC1A30" w:rsidRDefault="00FC1A30" w:rsidP="00AC5C1D">
            <w:pPr>
              <w:pStyle w:val="ListParagraph"/>
              <w:numPr>
                <w:ilvl w:val="0"/>
                <w:numId w:val="203"/>
              </w:numPr>
              <w:spacing w:line="360" w:lineRule="auto"/>
              <w:ind w:left="262" w:hanging="270"/>
              <w:jc w:val="both"/>
              <w:rPr>
                <w:rFonts w:ascii="Tahoma" w:hAnsi="Tahoma" w:cs="Tahoma"/>
                <w:sz w:val="24"/>
                <w:szCs w:val="24"/>
              </w:rPr>
            </w:pPr>
            <w:r w:rsidRPr="00FC1A30">
              <w:rPr>
                <w:rFonts w:ascii="Tahoma" w:hAnsi="Tahoma" w:cs="Tahoma"/>
                <w:sz w:val="24"/>
                <w:szCs w:val="24"/>
              </w:rPr>
              <w:t>Kieso, Weygand &amp; Warfield. Intermediate Accounting IFRS Edition Volume 1. John Wiley &amp; Sons Inc. New York. 2011</w:t>
            </w:r>
          </w:p>
          <w:p w:rsidR="00FC1A30" w:rsidRPr="00FC1A30" w:rsidRDefault="00FC1A30" w:rsidP="00AC5C1D">
            <w:pPr>
              <w:pStyle w:val="ListParagraph"/>
              <w:numPr>
                <w:ilvl w:val="0"/>
                <w:numId w:val="203"/>
              </w:numPr>
              <w:spacing w:line="360" w:lineRule="auto"/>
              <w:ind w:left="262" w:hanging="270"/>
              <w:jc w:val="both"/>
              <w:rPr>
                <w:rFonts w:ascii="Tahoma" w:hAnsi="Tahoma" w:cs="Tahoma"/>
                <w:sz w:val="24"/>
                <w:szCs w:val="24"/>
              </w:rPr>
            </w:pPr>
            <w:r w:rsidRPr="00FC1A30">
              <w:rPr>
                <w:rFonts w:ascii="Tahoma" w:hAnsi="Tahoma" w:cs="Tahoma"/>
                <w:sz w:val="24"/>
                <w:szCs w:val="24"/>
              </w:rPr>
              <w:t xml:space="preserve">Dwi Martani dkk, Akuntansi Keuangan Menengah Berbasis PSAK Konvergensi IFRS, Salemba Empat, Jakarta, 2012(DM)  </w:t>
            </w:r>
          </w:p>
          <w:p w:rsidR="00FC1A30" w:rsidRPr="00FC1A30" w:rsidRDefault="00FC1A30" w:rsidP="00AC5C1D">
            <w:pPr>
              <w:pStyle w:val="ListParagraph"/>
              <w:numPr>
                <w:ilvl w:val="0"/>
                <w:numId w:val="203"/>
              </w:numPr>
              <w:spacing w:line="360" w:lineRule="auto"/>
              <w:ind w:left="262" w:hanging="270"/>
              <w:jc w:val="both"/>
              <w:rPr>
                <w:rFonts w:ascii="Tahoma" w:hAnsi="Tahoma" w:cs="Tahoma"/>
                <w:sz w:val="24"/>
                <w:szCs w:val="24"/>
              </w:rPr>
            </w:pPr>
            <w:r w:rsidRPr="00FC1A30">
              <w:rPr>
                <w:rFonts w:ascii="Tahoma" w:hAnsi="Tahoma" w:cs="Tahoma"/>
                <w:sz w:val="24"/>
                <w:szCs w:val="24"/>
              </w:rPr>
              <w:t xml:space="preserve">Hans Kartikahadi dkk, AKuntansi Keuangan Berdasarkan SAK Berbasis IFRS, Salemba Empat, Jakarta, 2012(HK)  </w:t>
            </w:r>
          </w:p>
          <w:p w:rsidR="00FC1A30" w:rsidRPr="00FC1A30" w:rsidRDefault="00FC1A30" w:rsidP="00AC5C1D">
            <w:pPr>
              <w:pStyle w:val="ListParagraph"/>
              <w:numPr>
                <w:ilvl w:val="0"/>
                <w:numId w:val="203"/>
              </w:numPr>
              <w:spacing w:line="360" w:lineRule="auto"/>
              <w:ind w:left="262" w:hanging="270"/>
              <w:jc w:val="both"/>
              <w:rPr>
                <w:rFonts w:ascii="Tahoma" w:hAnsi="Tahoma" w:cs="Tahoma"/>
                <w:sz w:val="24"/>
                <w:szCs w:val="24"/>
              </w:rPr>
            </w:pPr>
            <w:r w:rsidRPr="00FC1A30">
              <w:rPr>
                <w:rFonts w:ascii="Tahoma" w:hAnsi="Tahoma" w:cs="Tahoma"/>
                <w:sz w:val="24"/>
                <w:szCs w:val="24"/>
              </w:rPr>
              <w:t xml:space="preserve">International Financial Reporting Standard (IFRS). (Edisi terbaru)  </w:t>
            </w:r>
          </w:p>
          <w:p w:rsidR="00FC1A30" w:rsidRPr="00FC1A30" w:rsidRDefault="00FC1A30" w:rsidP="00AC5C1D">
            <w:pPr>
              <w:pStyle w:val="ListParagraph"/>
              <w:numPr>
                <w:ilvl w:val="0"/>
                <w:numId w:val="203"/>
              </w:numPr>
              <w:spacing w:line="360" w:lineRule="auto"/>
              <w:ind w:left="262" w:hanging="270"/>
              <w:jc w:val="both"/>
              <w:rPr>
                <w:rFonts w:ascii="Tahoma" w:hAnsi="Tahoma" w:cs="Tahoma"/>
                <w:sz w:val="24"/>
                <w:szCs w:val="24"/>
              </w:rPr>
            </w:pPr>
            <w:r w:rsidRPr="00FC1A30">
              <w:rPr>
                <w:rFonts w:ascii="Tahoma" w:hAnsi="Tahoma" w:cs="Tahoma"/>
                <w:sz w:val="24"/>
                <w:szCs w:val="24"/>
              </w:rPr>
              <w:t xml:space="preserve">Laporan keuangan perusahaan industri di pasar modal Indonesia (Bursa Efek Indonesia)  </w:t>
            </w:r>
          </w:p>
          <w:p w:rsidR="00FC1A30" w:rsidRPr="00FC1A30" w:rsidRDefault="00FC1A30" w:rsidP="00AC5C1D">
            <w:pPr>
              <w:pStyle w:val="ListParagraph"/>
              <w:numPr>
                <w:ilvl w:val="0"/>
                <w:numId w:val="203"/>
              </w:numPr>
              <w:spacing w:line="360" w:lineRule="auto"/>
              <w:ind w:left="262" w:hanging="270"/>
              <w:jc w:val="both"/>
              <w:rPr>
                <w:rFonts w:ascii="Tahoma" w:hAnsi="Tahoma" w:cs="Tahoma"/>
                <w:sz w:val="24"/>
                <w:szCs w:val="24"/>
              </w:rPr>
            </w:pPr>
            <w:r w:rsidRPr="00FC1A30">
              <w:rPr>
                <w:rFonts w:ascii="Tahoma" w:hAnsi="Tahoma" w:cs="Tahoma"/>
                <w:sz w:val="24"/>
                <w:szCs w:val="24"/>
              </w:rPr>
              <w:t>Ikatan Akuntan Indonesia, Standar Akuntansi Keuangan, Buku 1, 2015</w:t>
            </w:r>
          </w:p>
          <w:p w:rsidR="00FC1A30" w:rsidRPr="00FC1A30" w:rsidRDefault="00D2600E" w:rsidP="00AC5C1D">
            <w:pPr>
              <w:pStyle w:val="ListParagraph"/>
              <w:numPr>
                <w:ilvl w:val="0"/>
                <w:numId w:val="203"/>
              </w:numPr>
              <w:spacing w:line="360" w:lineRule="auto"/>
              <w:ind w:left="262" w:hanging="262"/>
              <w:jc w:val="both"/>
              <w:rPr>
                <w:rFonts w:ascii="Tahoma" w:hAnsi="Tahoma" w:cs="Tahoma"/>
                <w:sz w:val="24"/>
                <w:szCs w:val="24"/>
              </w:rPr>
            </w:pPr>
            <w:hyperlink r:id="rId9" w:history="1">
              <w:r w:rsidR="00FC1A30" w:rsidRPr="00FC1A30">
                <w:rPr>
                  <w:rStyle w:val="Hyperlink"/>
                  <w:rFonts w:ascii="Tahoma" w:hAnsi="Tahoma" w:cs="Tahoma"/>
                  <w:sz w:val="24"/>
                  <w:szCs w:val="24"/>
                </w:rPr>
                <w:t>https://www.academia.edu/</w:t>
              </w:r>
            </w:hyperlink>
          </w:p>
          <w:p w:rsidR="00FC1A30" w:rsidRPr="00FC1A30" w:rsidRDefault="00D2600E" w:rsidP="00AC5C1D">
            <w:pPr>
              <w:pStyle w:val="ListParagraph"/>
              <w:numPr>
                <w:ilvl w:val="0"/>
                <w:numId w:val="203"/>
              </w:numPr>
              <w:spacing w:line="360" w:lineRule="auto"/>
              <w:ind w:left="262" w:hanging="262"/>
              <w:jc w:val="both"/>
              <w:rPr>
                <w:rFonts w:ascii="Tahoma" w:hAnsi="Tahoma" w:cs="Tahoma"/>
                <w:sz w:val="24"/>
                <w:szCs w:val="24"/>
              </w:rPr>
            </w:pPr>
            <w:hyperlink r:id="rId10" w:history="1">
              <w:r w:rsidR="00FC1A30" w:rsidRPr="00FC1A30">
                <w:rPr>
                  <w:rStyle w:val="Hyperlink"/>
                  <w:rFonts w:ascii="Tahoma" w:hAnsi="Tahoma" w:cs="Tahoma"/>
                  <w:sz w:val="24"/>
                  <w:szCs w:val="24"/>
                </w:rPr>
                <w:t>https://dosenpintar.com//</w:t>
              </w:r>
            </w:hyperlink>
          </w:p>
          <w:p w:rsidR="00FC1A30" w:rsidRPr="004838BE" w:rsidRDefault="00FC1A30" w:rsidP="00FC1A30">
            <w:pPr>
              <w:spacing w:line="360" w:lineRule="auto"/>
              <w:jc w:val="both"/>
              <w:rPr>
                <w:rFonts w:ascii="Tahoma" w:hAnsi="Tahoma" w:cs="Tahoma"/>
                <w:sz w:val="24"/>
                <w:szCs w:val="24"/>
              </w:rPr>
            </w:pPr>
          </w:p>
        </w:tc>
      </w:tr>
    </w:tbl>
    <w:p w:rsidR="00FC1A30" w:rsidRDefault="00FC1A30" w:rsidP="00F308E4">
      <w:pPr>
        <w:sectPr w:rsidR="00FC1A30" w:rsidSect="00B57519">
          <w:footerReference w:type="default" r:id="rId11"/>
          <w:type w:val="continuous"/>
          <w:pgSz w:w="11907" w:h="16839" w:code="9"/>
          <w:pgMar w:top="1440" w:right="1440" w:bottom="1440" w:left="1440" w:header="720" w:footer="720" w:gutter="0"/>
          <w:cols w:space="720"/>
          <w:titlePg/>
          <w:docGrid w:linePitch="360"/>
        </w:sectPr>
      </w:pPr>
    </w:p>
    <w:p w:rsidR="00F308E4" w:rsidRPr="00FC1A30" w:rsidRDefault="00463E13" w:rsidP="005B2BC3">
      <w:pPr>
        <w:jc w:val="center"/>
        <w:rPr>
          <w:rFonts w:ascii="Tahoma" w:hAnsi="Tahoma" w:cs="Tahoma"/>
          <w:b/>
          <w:sz w:val="24"/>
          <w:lang w:val="id-ID"/>
        </w:rPr>
      </w:pPr>
      <w:r w:rsidRPr="00FC1A30">
        <w:rPr>
          <w:rFonts w:ascii="Tahoma" w:hAnsi="Tahoma" w:cs="Tahoma"/>
          <w:b/>
          <w:sz w:val="24"/>
          <w:lang w:val="id-ID"/>
        </w:rPr>
        <w:lastRenderedPageBreak/>
        <w:t>AKUNTANSI KEUANGAN DAN STANDAR AKUNTANSI</w:t>
      </w:r>
    </w:p>
    <w:p w:rsidR="005C22DD" w:rsidRDefault="005C22DD" w:rsidP="005B2BC3">
      <w:pPr>
        <w:jc w:val="center"/>
        <w:rPr>
          <w:rFonts w:ascii="Tahoma" w:hAnsi="Tahoma" w:cs="Tahoma"/>
          <w:sz w:val="24"/>
          <w:lang w:val="id-ID"/>
        </w:rPr>
      </w:pPr>
    </w:p>
    <w:p w:rsidR="00EF7039" w:rsidRDefault="00EF7039"/>
    <w:p w:rsidR="00EF7039" w:rsidRDefault="00EF7039"/>
    <w:p w:rsidR="00EF7039" w:rsidRDefault="00EF7039"/>
    <w:p w:rsidR="00EF7039" w:rsidRDefault="00463E13" w:rsidP="00E15E60">
      <w:pPr>
        <w:pStyle w:val="ListParagraph"/>
        <w:numPr>
          <w:ilvl w:val="1"/>
          <w:numId w:val="1"/>
        </w:numPr>
        <w:spacing w:line="360" w:lineRule="auto"/>
        <w:jc w:val="both"/>
        <w:rPr>
          <w:rFonts w:ascii="Tahoma" w:hAnsi="Tahoma" w:cs="Tahoma"/>
          <w:b/>
          <w:sz w:val="24"/>
          <w:lang w:val="id-ID"/>
        </w:rPr>
      </w:pPr>
      <w:r>
        <w:rPr>
          <w:rFonts w:ascii="Tahoma" w:hAnsi="Tahoma" w:cs="Tahoma"/>
          <w:b/>
          <w:sz w:val="24"/>
          <w:lang w:val="id-ID"/>
        </w:rPr>
        <w:t xml:space="preserve">Akuntansi </w:t>
      </w:r>
      <w:r w:rsidR="00432E59">
        <w:rPr>
          <w:rFonts w:ascii="Tahoma" w:hAnsi="Tahoma" w:cs="Tahoma"/>
          <w:b/>
          <w:sz w:val="24"/>
          <w:lang w:val="id-ID"/>
        </w:rPr>
        <w:t xml:space="preserve">dan Laporan </w:t>
      </w:r>
      <w:r>
        <w:rPr>
          <w:rFonts w:ascii="Tahoma" w:hAnsi="Tahoma" w:cs="Tahoma"/>
          <w:b/>
          <w:sz w:val="24"/>
          <w:lang w:val="id-ID"/>
        </w:rPr>
        <w:t>Keuangan</w:t>
      </w:r>
    </w:p>
    <w:p w:rsidR="00EF7039" w:rsidRPr="00505D82" w:rsidRDefault="00603685" w:rsidP="00E15E60">
      <w:pPr>
        <w:pStyle w:val="ListParagraph"/>
        <w:numPr>
          <w:ilvl w:val="2"/>
          <w:numId w:val="1"/>
        </w:numPr>
        <w:spacing w:line="360" w:lineRule="auto"/>
        <w:ind w:left="567" w:hanging="567"/>
        <w:jc w:val="both"/>
        <w:rPr>
          <w:rFonts w:ascii="Tahoma" w:hAnsi="Tahoma" w:cs="Tahoma"/>
          <w:b/>
          <w:sz w:val="24"/>
          <w:lang w:val="id-ID"/>
        </w:rPr>
      </w:pPr>
      <w:bookmarkStart w:id="0" w:name="_GoBack"/>
      <w:bookmarkEnd w:id="0"/>
      <w:r w:rsidRPr="00505D82">
        <w:rPr>
          <w:rFonts w:ascii="Tahoma" w:hAnsi="Tahoma" w:cs="Tahoma"/>
          <w:b/>
          <w:sz w:val="24"/>
        </w:rPr>
        <w:t>Pengertian Akuntansi</w:t>
      </w:r>
    </w:p>
    <w:p w:rsidR="00EF7039" w:rsidRPr="00FB5F2E" w:rsidRDefault="00FB5F2E" w:rsidP="00FB5F2E">
      <w:pPr>
        <w:spacing w:line="360" w:lineRule="auto"/>
        <w:ind w:firstLine="567"/>
        <w:jc w:val="both"/>
        <w:rPr>
          <w:rFonts w:ascii="Tahoma" w:hAnsi="Tahoma" w:cs="Tahoma"/>
          <w:color w:val="000000" w:themeColor="text1"/>
          <w:sz w:val="24"/>
          <w:szCs w:val="24"/>
        </w:rPr>
      </w:pPr>
      <w:r w:rsidRPr="00FB5F2E">
        <w:rPr>
          <w:rStyle w:val="Strong"/>
          <w:rFonts w:ascii="Tahoma" w:hAnsi="Tahoma" w:cs="Tahoma"/>
          <w:b w:val="0"/>
          <w:color w:val="000000" w:themeColor="text1"/>
          <w:sz w:val="24"/>
          <w:szCs w:val="24"/>
          <w:shd w:val="clear" w:color="auto" w:fill="FFFFFF"/>
        </w:rPr>
        <w:t>Akuntansi merupakan</w:t>
      </w:r>
      <w:r w:rsidRPr="00FB5F2E">
        <w:rPr>
          <w:rFonts w:ascii="Tahoma" w:hAnsi="Tahoma" w:cs="Tahoma"/>
          <w:color w:val="000000" w:themeColor="text1"/>
          <w:sz w:val="24"/>
          <w:szCs w:val="24"/>
          <w:shd w:val="clear" w:color="auto" w:fill="FFFFFF"/>
        </w:rPr>
        <w:t xml:space="preserve"> proses </w:t>
      </w:r>
      <w:r>
        <w:rPr>
          <w:rFonts w:ascii="Tahoma" w:hAnsi="Tahoma" w:cs="Tahoma"/>
          <w:color w:val="000000" w:themeColor="text1"/>
          <w:sz w:val="24"/>
          <w:szCs w:val="24"/>
          <w:shd w:val="clear" w:color="auto" w:fill="FFFFFF"/>
        </w:rPr>
        <w:t xml:space="preserve">identifikasi, </w:t>
      </w:r>
      <w:r w:rsidRPr="00FB5F2E">
        <w:rPr>
          <w:rFonts w:ascii="Tahoma" w:hAnsi="Tahoma" w:cs="Tahoma"/>
          <w:color w:val="000000" w:themeColor="text1"/>
          <w:sz w:val="24"/>
          <w:szCs w:val="24"/>
          <w:shd w:val="clear" w:color="auto" w:fill="FFFFFF"/>
        </w:rPr>
        <w:t>pencatatan, pengklasifikasian, peringkasan, mengelola dan menyajikan informasi, transaksi ataupun kejadian yang terpaut dengan keuangan sehingga bisa di pergunakan oleh pihak lain memakainya dengan mudah di mengerti untuk membantu mengambil keputusan ataupun tujuan- tujuan lain.</w:t>
      </w:r>
    </w:p>
    <w:p w:rsidR="00FB5F2E" w:rsidRDefault="00FB5F2E" w:rsidP="00FB5F2E">
      <w:pPr>
        <w:spacing w:line="360" w:lineRule="auto"/>
        <w:ind w:firstLine="720"/>
        <w:jc w:val="both"/>
        <w:rPr>
          <w:rFonts w:ascii="Tahoma" w:hAnsi="Tahoma" w:cs="Tahoma"/>
          <w:sz w:val="24"/>
          <w:szCs w:val="24"/>
        </w:rPr>
      </w:pPr>
      <w:r w:rsidRPr="00FB5F2E">
        <w:rPr>
          <w:rFonts w:ascii="Tahoma" w:hAnsi="Tahoma" w:cs="Tahoma"/>
          <w:sz w:val="24"/>
          <w:szCs w:val="24"/>
        </w:rPr>
        <w:t xml:space="preserve">Menurut Kieso, et al. (2016:2) pengertian akuntansi adalah: </w:t>
      </w:r>
    </w:p>
    <w:p w:rsidR="00FB5F2E" w:rsidRPr="00FB5F2E" w:rsidRDefault="00FB5F2E" w:rsidP="00FB5F2E">
      <w:pPr>
        <w:ind w:left="720"/>
        <w:jc w:val="both"/>
        <w:rPr>
          <w:rFonts w:ascii="Tahoma" w:hAnsi="Tahoma" w:cs="Tahoma"/>
          <w:i/>
          <w:sz w:val="24"/>
          <w:szCs w:val="24"/>
        </w:rPr>
      </w:pPr>
      <w:r w:rsidRPr="00FB5F2E">
        <w:rPr>
          <w:rFonts w:ascii="Tahoma" w:hAnsi="Tahoma" w:cs="Tahoma"/>
          <w:i/>
          <w:sz w:val="24"/>
          <w:szCs w:val="24"/>
        </w:rPr>
        <w:t>“Accounting consist of the three basic activities</w:t>
      </w:r>
      <w:r w:rsidRPr="00FB5F2E">
        <w:rPr>
          <w:rFonts w:ascii="Tahoma" w:hAnsi="Tahoma" w:cs="Tahoma"/>
          <w:i/>
          <w:sz w:val="24"/>
          <w:szCs w:val="24"/>
        </w:rPr>
        <w:t>－</w:t>
      </w:r>
      <w:r w:rsidRPr="00FB5F2E">
        <w:rPr>
          <w:rFonts w:ascii="Tahoma" w:hAnsi="Tahoma" w:cs="Tahoma"/>
          <w:i/>
          <w:sz w:val="24"/>
          <w:szCs w:val="24"/>
        </w:rPr>
        <w:t xml:space="preserve">it identifies, records, and communicates the economic events of an organization to interest users. A company identifies the economic events relevant to its business and then records those events in order to provide a history of financial activities. Recording consists of keeping a systematic, chronological diary of events, measured in dollar and cents. Finally, communicates the collected information to interest user by means accounting reports are called financial statement”. </w:t>
      </w:r>
    </w:p>
    <w:p w:rsidR="00FB5F2E" w:rsidRDefault="00FB5F2E" w:rsidP="00FB5F2E">
      <w:pPr>
        <w:spacing w:line="360" w:lineRule="auto"/>
        <w:ind w:left="720"/>
        <w:jc w:val="both"/>
        <w:rPr>
          <w:rFonts w:ascii="Tahoma" w:hAnsi="Tahoma" w:cs="Tahoma"/>
          <w:sz w:val="24"/>
          <w:szCs w:val="24"/>
        </w:rPr>
      </w:pPr>
    </w:p>
    <w:p w:rsidR="00EF7039" w:rsidRDefault="00FB5F2E" w:rsidP="00FB5F2E">
      <w:pPr>
        <w:spacing w:line="360" w:lineRule="auto"/>
        <w:ind w:firstLine="720"/>
        <w:jc w:val="both"/>
        <w:rPr>
          <w:rFonts w:ascii="Tahoma" w:hAnsi="Tahoma" w:cs="Tahoma"/>
          <w:sz w:val="24"/>
          <w:szCs w:val="24"/>
        </w:rPr>
      </w:pPr>
      <w:proofErr w:type="gramStart"/>
      <w:r w:rsidRPr="00FB5F2E">
        <w:rPr>
          <w:rFonts w:ascii="Tahoma" w:hAnsi="Tahoma" w:cs="Tahoma"/>
          <w:sz w:val="24"/>
          <w:szCs w:val="24"/>
        </w:rPr>
        <w:t>Penjelasan di</w:t>
      </w:r>
      <w:r>
        <w:rPr>
          <w:rFonts w:ascii="Tahoma" w:hAnsi="Tahoma" w:cs="Tahoma"/>
          <w:sz w:val="24"/>
          <w:szCs w:val="24"/>
        </w:rPr>
        <w:t xml:space="preserve"> </w:t>
      </w:r>
      <w:r w:rsidRPr="00FB5F2E">
        <w:rPr>
          <w:rFonts w:ascii="Tahoma" w:hAnsi="Tahoma" w:cs="Tahoma"/>
          <w:sz w:val="24"/>
          <w:szCs w:val="24"/>
        </w:rPr>
        <w:t>atas dapat diartikan Akuntansi terdiri dari tiga kegiatan yang mendasar yaitu identifikasi, pencatatan dan pengkomunikasian peristiwa ekonomi suatu organisasi kepada pihak yang berkepentingan.</w:t>
      </w:r>
      <w:proofErr w:type="gramEnd"/>
      <w:r w:rsidRPr="00FB5F2E">
        <w:rPr>
          <w:rFonts w:ascii="Tahoma" w:hAnsi="Tahoma" w:cs="Tahoma"/>
          <w:sz w:val="24"/>
          <w:szCs w:val="24"/>
        </w:rPr>
        <w:t xml:space="preserve"> </w:t>
      </w:r>
      <w:proofErr w:type="gramStart"/>
      <w:r w:rsidRPr="00FB5F2E">
        <w:rPr>
          <w:rFonts w:ascii="Tahoma" w:hAnsi="Tahoma" w:cs="Tahoma"/>
          <w:sz w:val="24"/>
          <w:szCs w:val="24"/>
        </w:rPr>
        <w:t>Perusahaan mengidentifikasi peristiwa ekonomi sesuai dengan kegiatan usahanya dan mencatat peristiwa tersebut untuk menyediakan catatan kegiatan keuangan.</w:t>
      </w:r>
      <w:proofErr w:type="gramEnd"/>
      <w:r w:rsidRPr="00FB5F2E">
        <w:rPr>
          <w:rFonts w:ascii="Tahoma" w:hAnsi="Tahoma" w:cs="Tahoma"/>
          <w:sz w:val="24"/>
          <w:szCs w:val="24"/>
        </w:rPr>
        <w:t xml:space="preserve"> </w:t>
      </w:r>
      <w:proofErr w:type="gramStart"/>
      <w:r w:rsidRPr="00FB5F2E">
        <w:rPr>
          <w:rFonts w:ascii="Tahoma" w:hAnsi="Tahoma" w:cs="Tahoma"/>
          <w:sz w:val="24"/>
          <w:szCs w:val="24"/>
        </w:rPr>
        <w:t>Pencatatan dilaksanakan secara sistematis, kronologis setiap peristiwa, dalam satuan mata uang.</w:t>
      </w:r>
      <w:proofErr w:type="gramEnd"/>
      <w:r w:rsidRPr="00FB5F2E">
        <w:rPr>
          <w:rFonts w:ascii="Tahoma" w:hAnsi="Tahoma" w:cs="Tahoma"/>
          <w:sz w:val="24"/>
          <w:szCs w:val="24"/>
        </w:rPr>
        <w:t xml:space="preserve"> </w:t>
      </w:r>
      <w:proofErr w:type="gramStart"/>
      <w:r w:rsidRPr="00FB5F2E">
        <w:rPr>
          <w:rFonts w:ascii="Tahoma" w:hAnsi="Tahoma" w:cs="Tahoma"/>
          <w:sz w:val="24"/>
          <w:szCs w:val="24"/>
        </w:rPr>
        <w:t>Akhirnya pada pengkomunikasian kumpulan informasi tersebut kepada pihak yang berkepentingan dalam bentuk laporan akuntansi atau dikenal dengan laporan keuangan.</w:t>
      </w:r>
      <w:proofErr w:type="gramEnd"/>
    </w:p>
    <w:p w:rsidR="00FB5F2E" w:rsidRPr="00FB5F2E" w:rsidRDefault="00FB5F2E" w:rsidP="00FB5F2E">
      <w:pPr>
        <w:spacing w:line="360" w:lineRule="auto"/>
        <w:ind w:firstLine="720"/>
        <w:jc w:val="both"/>
        <w:rPr>
          <w:rFonts w:ascii="Tahoma" w:hAnsi="Tahoma" w:cs="Tahoma"/>
          <w:sz w:val="24"/>
          <w:szCs w:val="24"/>
          <w:lang w:val="id-ID"/>
        </w:rPr>
      </w:pPr>
    </w:p>
    <w:p w:rsidR="00EF7039" w:rsidRPr="00D16D5E" w:rsidRDefault="00603685" w:rsidP="00E15E60">
      <w:pPr>
        <w:pStyle w:val="ListParagraph"/>
        <w:numPr>
          <w:ilvl w:val="2"/>
          <w:numId w:val="1"/>
        </w:numPr>
        <w:spacing w:line="360" w:lineRule="auto"/>
        <w:ind w:left="567" w:hanging="567"/>
        <w:jc w:val="both"/>
        <w:rPr>
          <w:rFonts w:ascii="Tahoma" w:hAnsi="Tahoma" w:cs="Tahoma"/>
          <w:b/>
          <w:sz w:val="24"/>
          <w:szCs w:val="24"/>
          <w:lang w:val="id-ID"/>
        </w:rPr>
      </w:pPr>
      <w:r w:rsidRPr="00505D82">
        <w:rPr>
          <w:rFonts w:ascii="Tahoma" w:hAnsi="Tahoma" w:cs="Tahoma"/>
          <w:b/>
          <w:sz w:val="24"/>
          <w:szCs w:val="24"/>
        </w:rPr>
        <w:t>Ruang Lingkup Akuntansi</w:t>
      </w:r>
    </w:p>
    <w:p w:rsidR="00D16D5E" w:rsidRPr="00D16D5E" w:rsidRDefault="00D16D5E" w:rsidP="00D16D5E">
      <w:pPr>
        <w:pStyle w:val="ListParagraph"/>
        <w:spacing w:line="360" w:lineRule="auto"/>
        <w:ind w:left="720"/>
        <w:jc w:val="both"/>
        <w:rPr>
          <w:rFonts w:ascii="Tahoma" w:hAnsi="Tahoma" w:cs="Tahoma"/>
          <w:sz w:val="24"/>
          <w:szCs w:val="24"/>
          <w:lang w:val="id-ID"/>
        </w:rPr>
      </w:pPr>
      <w:r>
        <w:rPr>
          <w:rFonts w:ascii="Tahoma" w:hAnsi="Tahoma" w:cs="Tahoma"/>
          <w:sz w:val="24"/>
          <w:szCs w:val="24"/>
        </w:rPr>
        <w:t xml:space="preserve">Ruang lingkup akuntansi adalah sebagai </w:t>
      </w:r>
      <w:proofErr w:type="gramStart"/>
      <w:r>
        <w:rPr>
          <w:rFonts w:ascii="Tahoma" w:hAnsi="Tahoma" w:cs="Tahoma"/>
          <w:sz w:val="24"/>
          <w:szCs w:val="24"/>
        </w:rPr>
        <w:t>berikut :</w:t>
      </w:r>
      <w:proofErr w:type="gramEnd"/>
    </w:p>
    <w:p w:rsidR="00603685" w:rsidRPr="00603685" w:rsidRDefault="00603685" w:rsidP="00A169C6">
      <w:pPr>
        <w:pStyle w:val="ListParagraph"/>
        <w:numPr>
          <w:ilvl w:val="0"/>
          <w:numId w:val="26"/>
        </w:numPr>
        <w:spacing w:line="360" w:lineRule="auto"/>
        <w:ind w:left="720" w:hanging="720"/>
        <w:jc w:val="both"/>
        <w:rPr>
          <w:rFonts w:ascii="Tahoma" w:hAnsi="Tahoma" w:cs="Tahoma"/>
          <w:sz w:val="24"/>
          <w:szCs w:val="24"/>
          <w:lang w:val="id-ID"/>
        </w:rPr>
      </w:pPr>
      <w:r w:rsidRPr="00603685">
        <w:rPr>
          <w:rFonts w:ascii="Tahoma" w:hAnsi="Tahoma" w:cs="Tahoma"/>
          <w:sz w:val="24"/>
          <w:szCs w:val="24"/>
          <w:lang w:val="id-ID"/>
        </w:rPr>
        <w:t xml:space="preserve">Akuntansi  Keuangan  :  bidang  ini  berhubungan  dengan  masalah pencatatan  transaksi  untuk  suatu  perusahaan  atau  organisasi  dan penyusunan berbagai laporan keuangan berkala dari hasil pencatatan. </w:t>
      </w:r>
    </w:p>
    <w:p w:rsidR="00603685" w:rsidRPr="00603685" w:rsidRDefault="00603685" w:rsidP="00A169C6">
      <w:pPr>
        <w:pStyle w:val="ListParagraph"/>
        <w:numPr>
          <w:ilvl w:val="0"/>
          <w:numId w:val="26"/>
        </w:numPr>
        <w:spacing w:line="360" w:lineRule="auto"/>
        <w:ind w:left="720" w:hanging="720"/>
        <w:jc w:val="both"/>
        <w:rPr>
          <w:rFonts w:ascii="Tahoma" w:hAnsi="Tahoma" w:cs="Tahoma"/>
          <w:sz w:val="24"/>
          <w:szCs w:val="24"/>
          <w:lang w:val="id-ID"/>
        </w:rPr>
      </w:pPr>
      <w:r w:rsidRPr="00603685">
        <w:rPr>
          <w:rFonts w:ascii="Tahoma" w:hAnsi="Tahoma" w:cs="Tahoma"/>
          <w:sz w:val="24"/>
          <w:szCs w:val="24"/>
          <w:lang w:val="id-ID"/>
        </w:rPr>
        <w:lastRenderedPageBreak/>
        <w:t xml:space="preserve">Akuntansi Biaya : bidang akuntansi yang menekankanpada penentuan dan pengendalian  biaya  selama  proses  produksi  dan  harga  pokok  dari  barang yang selesai diproduksi. </w:t>
      </w:r>
    </w:p>
    <w:p w:rsidR="00603685" w:rsidRPr="00603685" w:rsidRDefault="00603685" w:rsidP="00A169C6">
      <w:pPr>
        <w:pStyle w:val="ListParagraph"/>
        <w:numPr>
          <w:ilvl w:val="0"/>
          <w:numId w:val="26"/>
        </w:numPr>
        <w:spacing w:line="360" w:lineRule="auto"/>
        <w:ind w:left="720" w:hanging="720"/>
        <w:jc w:val="both"/>
        <w:rPr>
          <w:rFonts w:ascii="Tahoma" w:hAnsi="Tahoma" w:cs="Tahoma"/>
          <w:sz w:val="24"/>
          <w:szCs w:val="24"/>
          <w:lang w:val="id-ID"/>
        </w:rPr>
      </w:pPr>
      <w:r w:rsidRPr="00603685">
        <w:rPr>
          <w:rFonts w:ascii="Tahoma" w:hAnsi="Tahoma" w:cs="Tahoma"/>
          <w:sz w:val="24"/>
          <w:szCs w:val="24"/>
          <w:lang w:val="id-ID"/>
        </w:rPr>
        <w:t xml:space="preserve">Akuntansi  Manajemen  :  menggunakan  biaya  histori  taksiran  guna membantu manajemen didalam menjalankan kegiatan dan perencanaan </w:t>
      </w:r>
    </w:p>
    <w:p w:rsidR="00603685" w:rsidRPr="00603685" w:rsidRDefault="00603685" w:rsidP="00A169C6">
      <w:pPr>
        <w:pStyle w:val="ListParagraph"/>
        <w:numPr>
          <w:ilvl w:val="0"/>
          <w:numId w:val="26"/>
        </w:numPr>
        <w:spacing w:line="360" w:lineRule="auto"/>
        <w:ind w:left="720" w:hanging="720"/>
        <w:jc w:val="both"/>
        <w:rPr>
          <w:rFonts w:ascii="Tahoma" w:hAnsi="Tahoma" w:cs="Tahoma"/>
          <w:sz w:val="24"/>
          <w:szCs w:val="24"/>
          <w:lang w:val="id-ID"/>
        </w:rPr>
      </w:pPr>
      <w:r w:rsidRPr="00603685">
        <w:rPr>
          <w:rFonts w:ascii="Tahoma" w:hAnsi="Tahoma" w:cs="Tahoma"/>
          <w:sz w:val="24"/>
          <w:szCs w:val="24"/>
          <w:lang w:val="id-ID"/>
        </w:rPr>
        <w:t xml:space="preserve">Akuntansi Perpajakan : menekankan pada penyusunan laporan keuangan </w:t>
      </w:r>
      <w:r w:rsidRPr="00603685">
        <w:rPr>
          <w:rFonts w:ascii="Tahoma" w:hAnsi="Tahoma" w:cs="Tahoma"/>
          <w:sz w:val="24"/>
          <w:szCs w:val="24"/>
        </w:rPr>
        <w:t xml:space="preserve"> </w:t>
      </w:r>
      <w:r w:rsidRPr="00603685">
        <w:rPr>
          <w:rFonts w:ascii="Tahoma" w:hAnsi="Tahoma" w:cs="Tahoma"/>
          <w:sz w:val="24"/>
          <w:szCs w:val="24"/>
          <w:lang w:val="id-ID"/>
        </w:rPr>
        <w:t xml:space="preserve">berdasarkan  peraturan  perpajakan  dan  perencanaan  transaksi  dengan mempertimbangkan  efek  pembayaran  pajak  (perncanaan  perpajakan  atau </w:t>
      </w:r>
      <w:r w:rsidRPr="00D16D5E">
        <w:rPr>
          <w:rFonts w:ascii="Tahoma" w:hAnsi="Tahoma" w:cs="Tahoma"/>
          <w:i/>
          <w:sz w:val="24"/>
          <w:szCs w:val="24"/>
          <w:lang w:val="id-ID"/>
        </w:rPr>
        <w:t>tax planning</w:t>
      </w:r>
      <w:r w:rsidRPr="00603685">
        <w:rPr>
          <w:rFonts w:ascii="Tahoma" w:hAnsi="Tahoma" w:cs="Tahoma"/>
          <w:sz w:val="24"/>
          <w:szCs w:val="24"/>
          <w:lang w:val="id-ID"/>
        </w:rPr>
        <w:t xml:space="preserve">). </w:t>
      </w:r>
    </w:p>
    <w:p w:rsidR="00603685" w:rsidRPr="00603685" w:rsidRDefault="00603685" w:rsidP="00A169C6">
      <w:pPr>
        <w:pStyle w:val="ListParagraph"/>
        <w:numPr>
          <w:ilvl w:val="0"/>
          <w:numId w:val="26"/>
        </w:numPr>
        <w:spacing w:line="360" w:lineRule="auto"/>
        <w:ind w:left="720" w:hanging="720"/>
        <w:jc w:val="both"/>
        <w:rPr>
          <w:rFonts w:ascii="Tahoma" w:hAnsi="Tahoma" w:cs="Tahoma"/>
          <w:sz w:val="24"/>
          <w:szCs w:val="24"/>
          <w:lang w:val="id-ID"/>
        </w:rPr>
      </w:pPr>
      <w:r w:rsidRPr="00603685">
        <w:rPr>
          <w:rFonts w:ascii="Tahoma" w:hAnsi="Tahoma" w:cs="Tahoma"/>
          <w:sz w:val="24"/>
          <w:szCs w:val="24"/>
          <w:lang w:val="id-ID"/>
        </w:rPr>
        <w:t xml:space="preserve">Sistem  Akuntansi  :  bidang  yang  menyangkut  masalah  perancangan prosedur,  metode,  dan  teknik  untuk  mencatat  dan  mengolah  transaksi perusahaan. </w:t>
      </w:r>
    </w:p>
    <w:p w:rsidR="00603685" w:rsidRPr="00603685" w:rsidRDefault="00603685" w:rsidP="00A169C6">
      <w:pPr>
        <w:pStyle w:val="ListParagraph"/>
        <w:numPr>
          <w:ilvl w:val="0"/>
          <w:numId w:val="26"/>
        </w:numPr>
        <w:spacing w:line="360" w:lineRule="auto"/>
        <w:ind w:left="720" w:hanging="720"/>
        <w:jc w:val="both"/>
        <w:rPr>
          <w:rFonts w:ascii="Tahoma" w:hAnsi="Tahoma" w:cs="Tahoma"/>
          <w:sz w:val="24"/>
          <w:szCs w:val="24"/>
          <w:lang w:val="id-ID"/>
        </w:rPr>
      </w:pPr>
      <w:r w:rsidRPr="00603685">
        <w:rPr>
          <w:rFonts w:ascii="Tahoma" w:hAnsi="Tahoma" w:cs="Tahoma"/>
          <w:sz w:val="24"/>
          <w:szCs w:val="24"/>
          <w:lang w:val="id-ID"/>
        </w:rPr>
        <w:t>Akuntansi  pemerintahan  :  bidang  akuntansi  yang  menekankan  pada pencatatan  dan  pelaporan  transaksi  dari  lembaga  pemerintah  dengan peraturan yang mengikat lembaga-lembaga tersebut.</w:t>
      </w:r>
    </w:p>
    <w:p w:rsidR="00603685" w:rsidRPr="00603685" w:rsidRDefault="00603685" w:rsidP="00603685">
      <w:pPr>
        <w:pStyle w:val="ListParagraph"/>
        <w:spacing w:line="360" w:lineRule="auto"/>
        <w:ind w:left="1080"/>
        <w:jc w:val="both"/>
        <w:rPr>
          <w:rFonts w:ascii="Tahoma" w:hAnsi="Tahoma" w:cs="Tahoma"/>
          <w:sz w:val="24"/>
          <w:szCs w:val="24"/>
          <w:lang w:val="id-ID"/>
        </w:rPr>
      </w:pPr>
    </w:p>
    <w:p w:rsidR="00FB5F2E" w:rsidRPr="00505D82" w:rsidRDefault="00FB5F2E" w:rsidP="00E15E60">
      <w:pPr>
        <w:pStyle w:val="ListParagraph"/>
        <w:numPr>
          <w:ilvl w:val="2"/>
          <w:numId w:val="1"/>
        </w:numPr>
        <w:spacing w:line="360" w:lineRule="auto"/>
        <w:ind w:left="567" w:hanging="567"/>
        <w:jc w:val="both"/>
        <w:rPr>
          <w:rFonts w:ascii="Tahoma" w:hAnsi="Tahoma" w:cs="Tahoma"/>
          <w:b/>
          <w:sz w:val="24"/>
          <w:szCs w:val="24"/>
          <w:lang w:val="id-ID"/>
        </w:rPr>
      </w:pPr>
      <w:r w:rsidRPr="00505D82">
        <w:rPr>
          <w:rFonts w:ascii="Tahoma" w:hAnsi="Tahoma" w:cs="Tahoma"/>
          <w:b/>
          <w:sz w:val="24"/>
          <w:szCs w:val="24"/>
        </w:rPr>
        <w:t>Fungsi akuntansi</w:t>
      </w:r>
    </w:p>
    <w:p w:rsidR="00FB5F2E" w:rsidRPr="00FB5F2E" w:rsidRDefault="00FB5F2E" w:rsidP="00FB5F2E">
      <w:pPr>
        <w:pStyle w:val="NormalWeb"/>
        <w:shd w:val="clear" w:color="auto" w:fill="FFFFFF"/>
        <w:spacing w:before="0" w:beforeAutospacing="0" w:after="0" w:afterAutospacing="0" w:line="360" w:lineRule="auto"/>
        <w:ind w:firstLine="720"/>
        <w:jc w:val="both"/>
        <w:rPr>
          <w:rFonts w:ascii="Tahoma" w:hAnsi="Tahoma" w:cs="Tahoma"/>
          <w:color w:val="000000" w:themeColor="text1"/>
        </w:rPr>
      </w:pPr>
      <w:r w:rsidRPr="00FB5F2E">
        <w:rPr>
          <w:rFonts w:ascii="Tahoma" w:hAnsi="Tahoma" w:cs="Tahoma"/>
          <w:color w:val="000000" w:themeColor="text1"/>
        </w:rPr>
        <w:t>Fungsi utama dari akuntansi di dalam perusahaan untuk mengetahui informasi keuangan yang ada di perusahaan tersebut.</w:t>
      </w:r>
      <w:r>
        <w:rPr>
          <w:rFonts w:ascii="Tahoma" w:hAnsi="Tahoma" w:cs="Tahoma"/>
          <w:color w:val="000000" w:themeColor="text1"/>
          <w:lang w:val="en-US"/>
        </w:rPr>
        <w:t xml:space="preserve"> </w:t>
      </w:r>
      <w:r w:rsidRPr="00FB5F2E">
        <w:rPr>
          <w:rFonts w:ascii="Tahoma" w:hAnsi="Tahoma" w:cs="Tahoma"/>
          <w:color w:val="000000" w:themeColor="text1"/>
        </w:rPr>
        <w:t xml:space="preserve">Di dalam laporan akuntansi dapat </w:t>
      </w:r>
      <w:r w:rsidR="00023534">
        <w:rPr>
          <w:rFonts w:ascii="Tahoma" w:hAnsi="Tahoma" w:cs="Tahoma"/>
          <w:color w:val="000000" w:themeColor="text1"/>
          <w:lang w:val="en-US"/>
        </w:rPr>
        <w:t>di</w:t>
      </w:r>
      <w:r w:rsidRPr="00FB5F2E">
        <w:rPr>
          <w:rFonts w:ascii="Tahoma" w:hAnsi="Tahoma" w:cs="Tahoma"/>
          <w:color w:val="000000" w:themeColor="text1"/>
        </w:rPr>
        <w:t>lihat perubahan keuangan perusahaan yang terkait dengan keuntungan ataupun kerugian.</w:t>
      </w:r>
      <w:r>
        <w:rPr>
          <w:rFonts w:ascii="Tahoma" w:hAnsi="Tahoma" w:cs="Tahoma"/>
          <w:color w:val="000000" w:themeColor="text1"/>
          <w:lang w:val="en-US"/>
        </w:rPr>
        <w:t xml:space="preserve"> </w:t>
      </w:r>
      <w:r w:rsidRPr="00FB5F2E">
        <w:rPr>
          <w:rFonts w:ascii="Tahoma" w:hAnsi="Tahoma" w:cs="Tahoma"/>
          <w:color w:val="000000" w:themeColor="text1"/>
        </w:rPr>
        <w:t xml:space="preserve">Akuntansi mempunyai peranan untuk memperhitungkan keluar masuknya uang perusahaan sehingga seorang akuntan </w:t>
      </w:r>
      <w:r w:rsidR="00023534">
        <w:rPr>
          <w:rFonts w:ascii="Tahoma" w:hAnsi="Tahoma" w:cs="Tahoma"/>
          <w:color w:val="000000" w:themeColor="text1"/>
          <w:lang w:val="en-US"/>
        </w:rPr>
        <w:t>harus</w:t>
      </w:r>
      <w:r w:rsidRPr="00FB5F2E">
        <w:rPr>
          <w:rFonts w:ascii="Tahoma" w:hAnsi="Tahoma" w:cs="Tahoma"/>
          <w:color w:val="000000" w:themeColor="text1"/>
        </w:rPr>
        <w:t xml:space="preserve"> bisa memperhitungkan segala pengeluaran perusahaan untuk mengembangkan usahanya.</w:t>
      </w:r>
      <w:r>
        <w:rPr>
          <w:rFonts w:ascii="Tahoma" w:hAnsi="Tahoma" w:cs="Tahoma"/>
          <w:color w:val="000000" w:themeColor="text1"/>
          <w:lang w:val="en-US"/>
        </w:rPr>
        <w:t xml:space="preserve"> </w:t>
      </w:r>
      <w:r w:rsidRPr="00FB5F2E">
        <w:rPr>
          <w:rFonts w:ascii="Tahoma" w:hAnsi="Tahoma" w:cs="Tahoma"/>
          <w:color w:val="000000" w:themeColor="text1"/>
        </w:rPr>
        <w:t xml:space="preserve">Akuntansi </w:t>
      </w:r>
      <w:r w:rsidR="00023534">
        <w:rPr>
          <w:rFonts w:ascii="Tahoma" w:hAnsi="Tahoma" w:cs="Tahoma"/>
          <w:color w:val="000000" w:themeColor="text1"/>
          <w:lang w:val="en-US"/>
        </w:rPr>
        <w:t>juga</w:t>
      </w:r>
      <w:r w:rsidRPr="00FB5F2E">
        <w:rPr>
          <w:rFonts w:ascii="Tahoma" w:hAnsi="Tahoma" w:cs="Tahoma"/>
          <w:color w:val="000000" w:themeColor="text1"/>
        </w:rPr>
        <w:t xml:space="preserve"> mem</w:t>
      </w:r>
      <w:r w:rsidR="00023534">
        <w:rPr>
          <w:rFonts w:ascii="Tahoma" w:hAnsi="Tahoma" w:cs="Tahoma"/>
          <w:color w:val="000000" w:themeColor="text1"/>
        </w:rPr>
        <w:t xml:space="preserve">punyai fungsi </w:t>
      </w:r>
      <w:r w:rsidR="00023534">
        <w:rPr>
          <w:rFonts w:ascii="Tahoma" w:hAnsi="Tahoma" w:cs="Tahoma"/>
          <w:color w:val="000000" w:themeColor="text1"/>
          <w:lang w:val="en-US"/>
        </w:rPr>
        <w:t>bagi</w:t>
      </w:r>
      <w:r w:rsidR="00023534">
        <w:rPr>
          <w:rFonts w:ascii="Tahoma" w:hAnsi="Tahoma" w:cs="Tahoma"/>
          <w:color w:val="000000" w:themeColor="text1"/>
        </w:rPr>
        <w:t xml:space="preserve"> </w:t>
      </w:r>
      <w:r w:rsidRPr="00FB5F2E">
        <w:rPr>
          <w:rFonts w:ascii="Tahoma" w:hAnsi="Tahoma" w:cs="Tahoma"/>
          <w:color w:val="000000" w:themeColor="text1"/>
        </w:rPr>
        <w:t>seorang manajer dalam proses pengambilan keputusan yang akan dilakukan oleh perusahaan.</w:t>
      </w:r>
    </w:p>
    <w:p w:rsidR="00FB5F2E" w:rsidRPr="00FB5F2E" w:rsidRDefault="00FB5F2E" w:rsidP="00FB5F2E">
      <w:pPr>
        <w:pStyle w:val="ListParagraph"/>
        <w:spacing w:line="360" w:lineRule="auto"/>
        <w:ind w:left="720"/>
        <w:jc w:val="both"/>
        <w:rPr>
          <w:rFonts w:ascii="Tahoma" w:hAnsi="Tahoma" w:cs="Tahoma"/>
          <w:color w:val="000000" w:themeColor="text1"/>
          <w:sz w:val="24"/>
          <w:szCs w:val="24"/>
          <w:lang w:val="id-ID"/>
        </w:rPr>
      </w:pPr>
    </w:p>
    <w:p w:rsidR="00FB5F2E" w:rsidRPr="00505D82" w:rsidRDefault="00FB5F2E" w:rsidP="00E15E60">
      <w:pPr>
        <w:pStyle w:val="ListParagraph"/>
        <w:numPr>
          <w:ilvl w:val="2"/>
          <w:numId w:val="1"/>
        </w:numPr>
        <w:spacing w:line="360" w:lineRule="auto"/>
        <w:ind w:left="567" w:hanging="567"/>
        <w:jc w:val="both"/>
        <w:rPr>
          <w:rFonts w:ascii="Tahoma" w:hAnsi="Tahoma" w:cs="Tahoma"/>
          <w:b/>
          <w:sz w:val="24"/>
          <w:szCs w:val="24"/>
          <w:lang w:val="id-ID"/>
        </w:rPr>
      </w:pPr>
      <w:r w:rsidRPr="00505D82">
        <w:rPr>
          <w:rFonts w:ascii="Tahoma" w:hAnsi="Tahoma" w:cs="Tahoma"/>
          <w:b/>
          <w:sz w:val="24"/>
          <w:szCs w:val="24"/>
        </w:rPr>
        <w:t>Tujuan Akuntansi</w:t>
      </w:r>
    </w:p>
    <w:p w:rsidR="00FB5F2E" w:rsidRPr="00FB5F2E" w:rsidRDefault="00FB5F2E" w:rsidP="00FB5F2E">
      <w:pPr>
        <w:pStyle w:val="NormalWeb"/>
        <w:shd w:val="clear" w:color="auto" w:fill="FFFFFF"/>
        <w:spacing w:before="0" w:beforeAutospacing="0" w:after="0" w:afterAutospacing="0" w:line="360" w:lineRule="auto"/>
        <w:ind w:firstLine="720"/>
        <w:jc w:val="both"/>
        <w:rPr>
          <w:rFonts w:ascii="Tahoma" w:hAnsi="Tahoma" w:cs="Tahoma"/>
          <w:color w:val="000000" w:themeColor="text1"/>
        </w:rPr>
      </w:pPr>
      <w:r w:rsidRPr="00FB5F2E">
        <w:rPr>
          <w:rFonts w:ascii="Tahoma" w:hAnsi="Tahoma" w:cs="Tahoma"/>
          <w:color w:val="000000" w:themeColor="text1"/>
        </w:rPr>
        <w:t xml:space="preserve">Tujuan akuntansi </w:t>
      </w:r>
      <w:r w:rsidR="00023534">
        <w:rPr>
          <w:rFonts w:ascii="Tahoma" w:hAnsi="Tahoma" w:cs="Tahoma"/>
          <w:color w:val="000000" w:themeColor="text1"/>
          <w:lang w:val="en-US"/>
        </w:rPr>
        <w:t>untuk</w:t>
      </w:r>
      <w:r w:rsidRPr="00FB5F2E">
        <w:rPr>
          <w:rFonts w:ascii="Tahoma" w:hAnsi="Tahoma" w:cs="Tahoma"/>
          <w:color w:val="000000" w:themeColor="text1"/>
        </w:rPr>
        <w:t xml:space="preserve"> memberikan informasi ekonomi dari sebuah kesatuan ekonomi kepada seluruh pihak yang berkepentingan.</w:t>
      </w:r>
      <w:r w:rsidRPr="00FB5F2E">
        <w:rPr>
          <w:rFonts w:ascii="Tahoma" w:hAnsi="Tahoma" w:cs="Tahoma"/>
          <w:color w:val="000000" w:themeColor="text1"/>
          <w:lang w:val="en-US"/>
        </w:rPr>
        <w:t xml:space="preserve"> </w:t>
      </w:r>
      <w:r w:rsidRPr="00FB5F2E">
        <w:rPr>
          <w:rFonts w:ascii="Tahoma" w:hAnsi="Tahoma" w:cs="Tahoma"/>
          <w:color w:val="000000" w:themeColor="text1"/>
        </w:rPr>
        <w:t>Dalam mempersiapkan laporan keuangan</w:t>
      </w:r>
      <w:r w:rsidR="00023534">
        <w:rPr>
          <w:rFonts w:ascii="Tahoma" w:hAnsi="Tahoma" w:cs="Tahoma"/>
          <w:color w:val="000000" w:themeColor="text1"/>
          <w:lang w:val="en-US"/>
        </w:rPr>
        <w:t>,</w:t>
      </w:r>
      <w:r w:rsidR="00023534">
        <w:rPr>
          <w:rFonts w:ascii="Tahoma" w:hAnsi="Tahoma" w:cs="Tahoma"/>
          <w:color w:val="000000" w:themeColor="text1"/>
        </w:rPr>
        <w:t xml:space="preserve"> wajib dibuat secara akurat agar bisa di</w:t>
      </w:r>
      <w:r w:rsidRPr="00FB5F2E">
        <w:rPr>
          <w:rFonts w:ascii="Tahoma" w:hAnsi="Tahoma" w:cs="Tahoma"/>
          <w:color w:val="000000" w:themeColor="text1"/>
        </w:rPr>
        <w:t>manfaatkan oleh pihak yang berkepentingan seperti tim manajemen, pengambil keputusan, pemegang saham, kreditur, dll.</w:t>
      </w:r>
    </w:p>
    <w:p w:rsidR="00FB5F2E" w:rsidRPr="00D16D5E" w:rsidRDefault="00FB5F2E" w:rsidP="00E15E60">
      <w:pPr>
        <w:pStyle w:val="ListParagraph"/>
        <w:numPr>
          <w:ilvl w:val="2"/>
          <w:numId w:val="1"/>
        </w:numPr>
        <w:spacing w:line="360" w:lineRule="auto"/>
        <w:ind w:left="567" w:hanging="567"/>
        <w:jc w:val="both"/>
        <w:rPr>
          <w:rFonts w:ascii="Tahoma" w:hAnsi="Tahoma" w:cs="Tahoma"/>
          <w:b/>
          <w:sz w:val="24"/>
          <w:szCs w:val="24"/>
          <w:lang w:val="id-ID"/>
        </w:rPr>
      </w:pPr>
      <w:r w:rsidRPr="00505D82">
        <w:rPr>
          <w:rFonts w:ascii="Tahoma" w:hAnsi="Tahoma" w:cs="Tahoma"/>
          <w:b/>
          <w:sz w:val="24"/>
          <w:szCs w:val="24"/>
        </w:rPr>
        <w:lastRenderedPageBreak/>
        <w:t xml:space="preserve">Bidang </w:t>
      </w:r>
      <w:r w:rsidR="008944FF" w:rsidRPr="00505D82">
        <w:rPr>
          <w:rFonts w:ascii="Tahoma" w:hAnsi="Tahoma" w:cs="Tahoma"/>
          <w:b/>
          <w:sz w:val="24"/>
          <w:szCs w:val="24"/>
        </w:rPr>
        <w:t>Spesialisasi Akuntansi</w:t>
      </w:r>
    </w:p>
    <w:p w:rsidR="00D16D5E" w:rsidRPr="00D16D5E" w:rsidRDefault="00D16D5E" w:rsidP="00D16D5E">
      <w:pPr>
        <w:pStyle w:val="ListParagraph"/>
        <w:spacing w:line="360" w:lineRule="auto"/>
        <w:ind w:left="720"/>
        <w:jc w:val="both"/>
        <w:rPr>
          <w:rFonts w:ascii="Tahoma" w:hAnsi="Tahoma" w:cs="Tahoma"/>
          <w:sz w:val="24"/>
          <w:szCs w:val="24"/>
          <w:lang w:val="id-ID"/>
        </w:rPr>
      </w:pPr>
      <w:r>
        <w:rPr>
          <w:rFonts w:ascii="Tahoma" w:hAnsi="Tahoma" w:cs="Tahoma"/>
          <w:sz w:val="24"/>
          <w:szCs w:val="24"/>
        </w:rPr>
        <w:t xml:space="preserve">Bidang spesialisasi akuntansi adalah sebagai </w:t>
      </w:r>
      <w:proofErr w:type="gramStart"/>
      <w:r>
        <w:rPr>
          <w:rFonts w:ascii="Tahoma" w:hAnsi="Tahoma" w:cs="Tahoma"/>
          <w:sz w:val="24"/>
          <w:szCs w:val="24"/>
        </w:rPr>
        <w:t>berikut :</w:t>
      </w:r>
      <w:proofErr w:type="gramEnd"/>
    </w:p>
    <w:p w:rsidR="008944FF" w:rsidRPr="00505D82" w:rsidRDefault="008944FF" w:rsidP="00A169C6">
      <w:pPr>
        <w:pStyle w:val="ListParagraph"/>
        <w:widowControl/>
        <w:numPr>
          <w:ilvl w:val="0"/>
          <w:numId w:val="47"/>
        </w:numPr>
        <w:shd w:val="clear" w:color="auto" w:fill="FFFFFF"/>
        <w:autoSpaceDE/>
        <w:autoSpaceDN/>
        <w:spacing w:line="360" w:lineRule="auto"/>
        <w:ind w:hanging="720"/>
        <w:jc w:val="both"/>
        <w:rPr>
          <w:rFonts w:ascii="Tahoma" w:eastAsia="Times New Roman" w:hAnsi="Tahoma" w:cs="Tahoma"/>
          <w:i/>
          <w:color w:val="000000" w:themeColor="text1"/>
          <w:sz w:val="24"/>
          <w:szCs w:val="24"/>
        </w:rPr>
      </w:pPr>
      <w:r w:rsidRPr="008944FF">
        <w:rPr>
          <w:rFonts w:ascii="Tahoma" w:eastAsia="Times New Roman" w:hAnsi="Tahoma" w:cs="Tahoma"/>
          <w:bCs/>
          <w:color w:val="000000" w:themeColor="text1"/>
          <w:sz w:val="24"/>
          <w:szCs w:val="24"/>
        </w:rPr>
        <w:t>Akuntansi keuangan</w:t>
      </w:r>
      <w:r w:rsidRPr="008944FF">
        <w:rPr>
          <w:rFonts w:ascii="Tahoma" w:eastAsia="Times New Roman" w:hAnsi="Tahoma" w:cs="Tahoma"/>
          <w:color w:val="000000" w:themeColor="text1"/>
          <w:sz w:val="24"/>
          <w:szCs w:val="24"/>
        </w:rPr>
        <w:t xml:space="preserve"> disebut juga akuntansi umum </w:t>
      </w:r>
      <w:r w:rsidRPr="00505D82">
        <w:rPr>
          <w:rFonts w:ascii="Tahoma" w:eastAsia="Times New Roman" w:hAnsi="Tahoma" w:cs="Tahoma"/>
          <w:i/>
          <w:color w:val="000000" w:themeColor="text1"/>
          <w:sz w:val="24"/>
          <w:szCs w:val="24"/>
        </w:rPr>
        <w:t xml:space="preserve">(general accounting). </w:t>
      </w:r>
    </w:p>
    <w:p w:rsidR="008944FF" w:rsidRPr="00505D82" w:rsidRDefault="008944FF" w:rsidP="00505D82">
      <w:pPr>
        <w:widowControl/>
        <w:shd w:val="clear" w:color="auto" w:fill="FFFFFF"/>
        <w:autoSpaceDE/>
        <w:autoSpaceDN/>
        <w:spacing w:line="360" w:lineRule="auto"/>
        <w:ind w:left="720"/>
        <w:jc w:val="both"/>
        <w:rPr>
          <w:rFonts w:ascii="Tahoma" w:eastAsia="Times New Roman" w:hAnsi="Tahoma" w:cs="Tahoma"/>
          <w:color w:val="000000" w:themeColor="text1"/>
          <w:sz w:val="24"/>
          <w:szCs w:val="24"/>
        </w:rPr>
      </w:pPr>
      <w:proofErr w:type="gramStart"/>
      <w:r w:rsidRPr="00505D82">
        <w:rPr>
          <w:rFonts w:ascii="Tahoma" w:eastAsia="Times New Roman" w:hAnsi="Tahoma" w:cs="Tahoma"/>
          <w:color w:val="000000" w:themeColor="text1"/>
          <w:sz w:val="24"/>
          <w:szCs w:val="24"/>
        </w:rPr>
        <w:t>Informasi yang disajikan dari akuntansi keuangan berupa laporan keuangan, yang penggunanya adalah pengambil keputusan dari pihak luar perusahaan.</w:t>
      </w:r>
      <w:proofErr w:type="gramEnd"/>
      <w:r w:rsidRPr="00505D82">
        <w:rPr>
          <w:rFonts w:ascii="Tahoma" w:eastAsia="Times New Roman" w:hAnsi="Tahoma" w:cs="Tahoma"/>
          <w:color w:val="000000" w:themeColor="text1"/>
          <w:sz w:val="24"/>
          <w:szCs w:val="24"/>
        </w:rPr>
        <w:t xml:space="preserve"> </w:t>
      </w:r>
      <w:proofErr w:type="gramStart"/>
      <w:r w:rsidRPr="00505D82">
        <w:rPr>
          <w:rFonts w:ascii="Tahoma" w:eastAsia="Times New Roman" w:hAnsi="Tahoma" w:cs="Tahoma"/>
          <w:color w:val="000000" w:themeColor="text1"/>
          <w:sz w:val="24"/>
          <w:szCs w:val="24"/>
        </w:rPr>
        <w:t>Informasi yang dihasilkan oleh akuntansi keuangan bersifat umum untuk berbagai pengguna.</w:t>
      </w:r>
      <w:proofErr w:type="gramEnd"/>
      <w:r w:rsidRPr="00505D82">
        <w:rPr>
          <w:rFonts w:ascii="Tahoma" w:eastAsia="Times New Roman" w:hAnsi="Tahoma" w:cs="Tahoma"/>
          <w:color w:val="000000" w:themeColor="text1"/>
          <w:sz w:val="24"/>
          <w:szCs w:val="24"/>
        </w:rPr>
        <w:t xml:space="preserve"> </w:t>
      </w:r>
    </w:p>
    <w:p w:rsidR="00023534" w:rsidRPr="00023534" w:rsidRDefault="008944FF" w:rsidP="00A169C6">
      <w:pPr>
        <w:pStyle w:val="ListParagraph"/>
        <w:widowControl/>
        <w:numPr>
          <w:ilvl w:val="0"/>
          <w:numId w:val="47"/>
        </w:numPr>
        <w:shd w:val="clear" w:color="auto" w:fill="FFFFFF"/>
        <w:autoSpaceDE/>
        <w:autoSpaceDN/>
        <w:spacing w:line="360" w:lineRule="auto"/>
        <w:ind w:hanging="720"/>
        <w:jc w:val="both"/>
        <w:rPr>
          <w:rFonts w:ascii="Tahoma" w:eastAsia="Times New Roman" w:hAnsi="Tahoma" w:cs="Tahoma"/>
          <w:color w:val="000000" w:themeColor="text1"/>
          <w:sz w:val="24"/>
          <w:szCs w:val="24"/>
        </w:rPr>
      </w:pPr>
      <w:r w:rsidRPr="00023534">
        <w:rPr>
          <w:rFonts w:ascii="Tahoma" w:eastAsia="Times New Roman" w:hAnsi="Tahoma" w:cs="Tahoma"/>
          <w:bCs/>
          <w:color w:val="000000" w:themeColor="text1"/>
          <w:sz w:val="24"/>
          <w:szCs w:val="24"/>
        </w:rPr>
        <w:t>Akuntansi biaya</w:t>
      </w:r>
      <w:r w:rsidRPr="00023534">
        <w:rPr>
          <w:rFonts w:ascii="Tahoma" w:eastAsia="Times New Roman" w:hAnsi="Tahoma" w:cs="Tahoma"/>
          <w:color w:val="000000" w:themeColor="text1"/>
          <w:sz w:val="24"/>
          <w:szCs w:val="24"/>
        </w:rPr>
        <w:t> </w:t>
      </w:r>
      <w:r w:rsidRPr="00023534">
        <w:rPr>
          <w:rFonts w:ascii="Tahoma" w:eastAsia="Times New Roman" w:hAnsi="Tahoma" w:cs="Tahoma"/>
          <w:i/>
          <w:color w:val="000000" w:themeColor="text1"/>
          <w:sz w:val="24"/>
          <w:szCs w:val="24"/>
        </w:rPr>
        <w:t>(cost accounting)</w:t>
      </w:r>
      <w:r w:rsidRPr="00023534">
        <w:rPr>
          <w:rFonts w:ascii="Tahoma" w:eastAsia="Times New Roman" w:hAnsi="Tahoma" w:cs="Tahoma"/>
          <w:color w:val="000000" w:themeColor="text1"/>
          <w:sz w:val="24"/>
          <w:szCs w:val="24"/>
        </w:rPr>
        <w:t xml:space="preserve"> </w:t>
      </w:r>
    </w:p>
    <w:p w:rsidR="008944FF" w:rsidRPr="00505D82" w:rsidRDefault="008944FF" w:rsidP="00505D82">
      <w:pPr>
        <w:widowControl/>
        <w:shd w:val="clear" w:color="auto" w:fill="FFFFFF"/>
        <w:autoSpaceDE/>
        <w:autoSpaceDN/>
        <w:spacing w:line="360" w:lineRule="auto"/>
        <w:ind w:left="720"/>
        <w:jc w:val="both"/>
        <w:rPr>
          <w:rFonts w:ascii="Tahoma" w:eastAsia="Times New Roman" w:hAnsi="Tahoma" w:cs="Tahoma"/>
          <w:color w:val="000000" w:themeColor="text1"/>
          <w:sz w:val="24"/>
          <w:szCs w:val="24"/>
        </w:rPr>
      </w:pPr>
      <w:proofErr w:type="gramStart"/>
      <w:r w:rsidRPr="00505D82">
        <w:rPr>
          <w:rFonts w:ascii="Tahoma" w:eastAsia="Times New Roman" w:hAnsi="Tahoma" w:cs="Tahoma"/>
          <w:color w:val="000000" w:themeColor="text1"/>
          <w:sz w:val="24"/>
          <w:szCs w:val="24"/>
        </w:rPr>
        <w:t>Manajemen perusahaan harus menyediakan berbagai informasi untuk pencapaian sasaran.</w:t>
      </w:r>
      <w:proofErr w:type="gramEnd"/>
      <w:r w:rsidRPr="00505D82">
        <w:rPr>
          <w:rFonts w:ascii="Tahoma" w:eastAsia="Times New Roman" w:hAnsi="Tahoma" w:cs="Tahoma"/>
          <w:color w:val="000000" w:themeColor="text1"/>
          <w:sz w:val="24"/>
          <w:szCs w:val="24"/>
        </w:rPr>
        <w:t xml:space="preserve"> </w:t>
      </w:r>
      <w:proofErr w:type="gramStart"/>
      <w:r w:rsidRPr="00505D82">
        <w:rPr>
          <w:rFonts w:ascii="Tahoma" w:eastAsia="Times New Roman" w:hAnsi="Tahoma" w:cs="Tahoma"/>
          <w:color w:val="000000" w:themeColor="text1"/>
          <w:sz w:val="24"/>
          <w:szCs w:val="24"/>
        </w:rPr>
        <w:t>Kategori utama dari informasi yang diperlukan adalah untuk perencanaan dan pengendalian perusahaan yang bersifat harian.</w:t>
      </w:r>
      <w:proofErr w:type="gramEnd"/>
      <w:r w:rsidRPr="00505D82">
        <w:rPr>
          <w:rFonts w:ascii="Tahoma" w:eastAsia="Times New Roman" w:hAnsi="Tahoma" w:cs="Tahoma"/>
          <w:color w:val="000000" w:themeColor="text1"/>
          <w:sz w:val="24"/>
          <w:szCs w:val="24"/>
        </w:rPr>
        <w:t xml:space="preserve"> Manajemen harus mengetahui </w:t>
      </w:r>
      <w:proofErr w:type="gramStart"/>
      <w:r w:rsidRPr="00505D82">
        <w:rPr>
          <w:rFonts w:ascii="Tahoma" w:eastAsia="Times New Roman" w:hAnsi="Tahoma" w:cs="Tahoma"/>
          <w:color w:val="000000" w:themeColor="text1"/>
          <w:sz w:val="24"/>
          <w:szCs w:val="24"/>
        </w:rPr>
        <w:t>apa</w:t>
      </w:r>
      <w:proofErr w:type="gramEnd"/>
      <w:r w:rsidRPr="00505D82">
        <w:rPr>
          <w:rFonts w:ascii="Tahoma" w:eastAsia="Times New Roman" w:hAnsi="Tahoma" w:cs="Tahoma"/>
          <w:color w:val="000000" w:themeColor="text1"/>
          <w:sz w:val="24"/>
          <w:szCs w:val="24"/>
        </w:rPr>
        <w:t xml:space="preserve"> yang terjadi di perusahaan dan lingkungannya pada saat sekarang dan apakah operasi perusahaan bisa berjalan dengan lancar </w:t>
      </w:r>
      <w:r w:rsidR="00D92B87">
        <w:rPr>
          <w:rFonts w:ascii="Tahoma" w:eastAsia="Times New Roman" w:hAnsi="Tahoma" w:cs="Tahoma"/>
          <w:color w:val="000000" w:themeColor="text1"/>
          <w:sz w:val="24"/>
          <w:szCs w:val="24"/>
        </w:rPr>
        <w:t>untuk mencapai tujuannya. I</w:t>
      </w:r>
      <w:r w:rsidRPr="00505D82">
        <w:rPr>
          <w:rFonts w:ascii="Tahoma" w:eastAsia="Times New Roman" w:hAnsi="Tahoma" w:cs="Tahoma"/>
          <w:color w:val="000000" w:themeColor="text1"/>
          <w:sz w:val="24"/>
          <w:szCs w:val="24"/>
        </w:rPr>
        <w:t xml:space="preserve">nformasi </w:t>
      </w:r>
      <w:r w:rsidR="00D92B87">
        <w:rPr>
          <w:rFonts w:ascii="Tahoma" w:eastAsia="Times New Roman" w:hAnsi="Tahoma" w:cs="Tahoma"/>
          <w:color w:val="000000" w:themeColor="text1"/>
          <w:sz w:val="24"/>
          <w:szCs w:val="24"/>
        </w:rPr>
        <w:t xml:space="preserve">ini juga </w:t>
      </w:r>
      <w:r w:rsidRPr="00505D82">
        <w:rPr>
          <w:rFonts w:ascii="Tahoma" w:eastAsia="Times New Roman" w:hAnsi="Tahoma" w:cs="Tahoma"/>
          <w:color w:val="000000" w:themeColor="text1"/>
          <w:sz w:val="24"/>
          <w:szCs w:val="24"/>
        </w:rPr>
        <w:t xml:space="preserve">untuk perencanaan jangka panjang, misalnya untuk menentukan kebijakan menyeluruh bagi perusahaan atau untuk membuat kebijakan khusus karena adanya kejadian di masa lampau yang tidak diinginkan </w:t>
      </w:r>
      <w:proofErr w:type="gramStart"/>
      <w:r w:rsidRPr="00505D82">
        <w:rPr>
          <w:rFonts w:ascii="Tahoma" w:eastAsia="Times New Roman" w:hAnsi="Tahoma" w:cs="Tahoma"/>
          <w:color w:val="000000" w:themeColor="text1"/>
          <w:sz w:val="24"/>
          <w:szCs w:val="24"/>
        </w:rPr>
        <w:t>akan</w:t>
      </w:r>
      <w:proofErr w:type="gramEnd"/>
      <w:r w:rsidRPr="00505D82">
        <w:rPr>
          <w:rFonts w:ascii="Tahoma" w:eastAsia="Times New Roman" w:hAnsi="Tahoma" w:cs="Tahoma"/>
          <w:color w:val="000000" w:themeColor="text1"/>
          <w:sz w:val="24"/>
          <w:szCs w:val="24"/>
        </w:rPr>
        <w:t xml:space="preserve"> terulang lagi di masa mendatang.</w:t>
      </w:r>
    </w:p>
    <w:p w:rsidR="008944FF" w:rsidRPr="008944FF" w:rsidRDefault="008944FF" w:rsidP="00A169C6">
      <w:pPr>
        <w:pStyle w:val="ListParagraph"/>
        <w:widowControl/>
        <w:numPr>
          <w:ilvl w:val="0"/>
          <w:numId w:val="47"/>
        </w:numPr>
        <w:shd w:val="clear" w:color="auto" w:fill="FFFFFF"/>
        <w:autoSpaceDE/>
        <w:autoSpaceDN/>
        <w:spacing w:line="360" w:lineRule="auto"/>
        <w:ind w:hanging="720"/>
        <w:jc w:val="both"/>
        <w:rPr>
          <w:rFonts w:ascii="Tahoma" w:eastAsia="Times New Roman" w:hAnsi="Tahoma" w:cs="Tahoma"/>
          <w:color w:val="000000" w:themeColor="text1"/>
          <w:sz w:val="24"/>
          <w:szCs w:val="24"/>
        </w:rPr>
      </w:pPr>
      <w:r w:rsidRPr="008944FF">
        <w:rPr>
          <w:rFonts w:ascii="Tahoma" w:eastAsia="Times New Roman" w:hAnsi="Tahoma" w:cs="Tahoma"/>
          <w:bCs/>
          <w:color w:val="000000" w:themeColor="text1"/>
          <w:sz w:val="24"/>
          <w:szCs w:val="24"/>
        </w:rPr>
        <w:t>Akuntansi manajemen</w:t>
      </w:r>
      <w:r w:rsidRPr="008944FF">
        <w:rPr>
          <w:rFonts w:ascii="Tahoma" w:eastAsia="Times New Roman" w:hAnsi="Tahoma" w:cs="Tahoma"/>
          <w:color w:val="000000" w:themeColor="text1"/>
          <w:sz w:val="24"/>
          <w:szCs w:val="24"/>
        </w:rPr>
        <w:t> </w:t>
      </w:r>
    </w:p>
    <w:p w:rsidR="008944FF" w:rsidRPr="00505D82" w:rsidRDefault="008944FF" w:rsidP="00505D82">
      <w:pPr>
        <w:widowControl/>
        <w:shd w:val="clear" w:color="auto" w:fill="FFFFFF"/>
        <w:autoSpaceDE/>
        <w:autoSpaceDN/>
        <w:spacing w:line="360" w:lineRule="auto"/>
        <w:ind w:left="720"/>
        <w:jc w:val="both"/>
        <w:rPr>
          <w:rFonts w:ascii="Tahoma" w:eastAsia="Times New Roman" w:hAnsi="Tahoma" w:cs="Tahoma"/>
          <w:color w:val="000000" w:themeColor="text1"/>
          <w:sz w:val="24"/>
          <w:szCs w:val="24"/>
        </w:rPr>
      </w:pPr>
      <w:r w:rsidRPr="00505D82">
        <w:rPr>
          <w:rFonts w:ascii="Tahoma" w:eastAsia="Times New Roman" w:hAnsi="Tahoma" w:cs="Tahoma"/>
          <w:color w:val="000000" w:themeColor="text1"/>
          <w:sz w:val="24"/>
          <w:szCs w:val="24"/>
        </w:rPr>
        <w:t>Meliputi 3 (tiga) fungsi, yaitu: (1) pemilihan dan pencatatan data, (2) analisis data, dan (3) menyiapkan laporan bagi manajemen.</w:t>
      </w:r>
    </w:p>
    <w:p w:rsidR="008944FF" w:rsidRPr="00505D82" w:rsidRDefault="008944FF" w:rsidP="00A169C6">
      <w:pPr>
        <w:pStyle w:val="ListParagraph"/>
        <w:widowControl/>
        <w:numPr>
          <w:ilvl w:val="0"/>
          <w:numId w:val="47"/>
        </w:numPr>
        <w:shd w:val="clear" w:color="auto" w:fill="FFFFFF"/>
        <w:autoSpaceDE/>
        <w:autoSpaceDN/>
        <w:spacing w:line="360" w:lineRule="auto"/>
        <w:ind w:hanging="720"/>
        <w:jc w:val="both"/>
        <w:rPr>
          <w:rFonts w:ascii="Tahoma" w:eastAsia="Times New Roman" w:hAnsi="Tahoma" w:cs="Tahoma"/>
          <w:i/>
          <w:color w:val="000000" w:themeColor="text1"/>
          <w:sz w:val="24"/>
          <w:szCs w:val="24"/>
        </w:rPr>
      </w:pPr>
      <w:r w:rsidRPr="008944FF">
        <w:rPr>
          <w:rFonts w:ascii="Tahoma" w:eastAsia="Times New Roman" w:hAnsi="Tahoma" w:cs="Tahoma"/>
          <w:bCs/>
          <w:color w:val="000000" w:themeColor="text1"/>
          <w:sz w:val="24"/>
          <w:szCs w:val="24"/>
        </w:rPr>
        <w:t>Akuntansi pemeriksaan</w:t>
      </w:r>
      <w:r w:rsidRPr="008944FF">
        <w:rPr>
          <w:rFonts w:ascii="Tahoma" w:eastAsia="Times New Roman" w:hAnsi="Tahoma" w:cs="Tahoma"/>
          <w:color w:val="000000" w:themeColor="text1"/>
          <w:sz w:val="24"/>
          <w:szCs w:val="24"/>
        </w:rPr>
        <w:t> </w:t>
      </w:r>
      <w:r w:rsidRPr="00505D82">
        <w:rPr>
          <w:rFonts w:ascii="Tahoma" w:eastAsia="Times New Roman" w:hAnsi="Tahoma" w:cs="Tahoma"/>
          <w:i/>
          <w:color w:val="000000" w:themeColor="text1"/>
          <w:sz w:val="24"/>
          <w:szCs w:val="24"/>
        </w:rPr>
        <w:t>(Auditing)</w:t>
      </w:r>
    </w:p>
    <w:p w:rsidR="008944FF" w:rsidRPr="00505D82" w:rsidRDefault="008944FF" w:rsidP="00505D82">
      <w:pPr>
        <w:widowControl/>
        <w:shd w:val="clear" w:color="auto" w:fill="FFFFFF"/>
        <w:autoSpaceDE/>
        <w:autoSpaceDN/>
        <w:spacing w:line="360" w:lineRule="auto"/>
        <w:ind w:left="720"/>
        <w:jc w:val="both"/>
        <w:rPr>
          <w:rFonts w:ascii="Tahoma" w:eastAsia="Times New Roman" w:hAnsi="Tahoma" w:cs="Tahoma"/>
          <w:color w:val="000000" w:themeColor="text1"/>
          <w:sz w:val="24"/>
          <w:szCs w:val="24"/>
        </w:rPr>
      </w:pPr>
      <w:proofErr w:type="gramStart"/>
      <w:r w:rsidRPr="00505D82">
        <w:rPr>
          <w:rFonts w:ascii="Tahoma" w:eastAsia="Times New Roman" w:hAnsi="Tahoma" w:cs="Tahoma"/>
          <w:color w:val="000000" w:themeColor="text1"/>
          <w:sz w:val="24"/>
          <w:szCs w:val="24"/>
        </w:rPr>
        <w:t>Akuntansi pemeriksaan adalah bidang akuntansi yang berhubungan dengan kegiatan pemeriksaan terhadap catatan hasil kegiatan Akuntansi Keuangan yang bersifat pengujian atas kelayakan Laporan Keuangan secara bebas (independen/ tidak berpihak) dan obyektif.</w:t>
      </w:r>
      <w:proofErr w:type="gramEnd"/>
    </w:p>
    <w:p w:rsidR="008944FF" w:rsidRPr="00505D82" w:rsidRDefault="008944FF" w:rsidP="00A169C6">
      <w:pPr>
        <w:pStyle w:val="ListParagraph"/>
        <w:widowControl/>
        <w:numPr>
          <w:ilvl w:val="0"/>
          <w:numId w:val="47"/>
        </w:numPr>
        <w:shd w:val="clear" w:color="auto" w:fill="FFFFFF"/>
        <w:autoSpaceDE/>
        <w:autoSpaceDN/>
        <w:spacing w:line="360" w:lineRule="auto"/>
        <w:ind w:hanging="720"/>
        <w:jc w:val="both"/>
        <w:rPr>
          <w:rFonts w:ascii="Tahoma" w:eastAsia="Times New Roman" w:hAnsi="Tahoma" w:cs="Tahoma"/>
          <w:i/>
          <w:color w:val="000000" w:themeColor="text1"/>
          <w:sz w:val="24"/>
          <w:szCs w:val="24"/>
        </w:rPr>
      </w:pPr>
      <w:r w:rsidRPr="008944FF">
        <w:rPr>
          <w:rFonts w:ascii="Tahoma" w:eastAsia="Times New Roman" w:hAnsi="Tahoma" w:cs="Tahoma"/>
          <w:bCs/>
          <w:color w:val="000000" w:themeColor="text1"/>
          <w:sz w:val="24"/>
          <w:szCs w:val="24"/>
        </w:rPr>
        <w:t>Akuntansi Perpajakan</w:t>
      </w:r>
      <w:r w:rsidRPr="008944FF">
        <w:rPr>
          <w:rFonts w:ascii="Tahoma" w:eastAsia="Times New Roman" w:hAnsi="Tahoma" w:cs="Tahoma"/>
          <w:color w:val="000000" w:themeColor="text1"/>
          <w:sz w:val="24"/>
          <w:szCs w:val="24"/>
        </w:rPr>
        <w:t> </w:t>
      </w:r>
      <w:r w:rsidRPr="00505D82">
        <w:rPr>
          <w:rFonts w:ascii="Tahoma" w:eastAsia="Times New Roman" w:hAnsi="Tahoma" w:cs="Tahoma"/>
          <w:i/>
          <w:color w:val="000000" w:themeColor="text1"/>
          <w:sz w:val="24"/>
          <w:szCs w:val="24"/>
        </w:rPr>
        <w:t>(Tax Accounting)</w:t>
      </w:r>
    </w:p>
    <w:p w:rsidR="008944FF" w:rsidRPr="00505D82" w:rsidRDefault="008944FF" w:rsidP="00505D82">
      <w:pPr>
        <w:widowControl/>
        <w:shd w:val="clear" w:color="auto" w:fill="FFFFFF"/>
        <w:autoSpaceDE/>
        <w:autoSpaceDN/>
        <w:spacing w:line="360" w:lineRule="auto"/>
        <w:ind w:left="720"/>
        <w:jc w:val="both"/>
        <w:rPr>
          <w:rFonts w:ascii="Tahoma" w:eastAsia="Times New Roman" w:hAnsi="Tahoma" w:cs="Tahoma"/>
          <w:color w:val="000000" w:themeColor="text1"/>
          <w:sz w:val="24"/>
          <w:szCs w:val="24"/>
        </w:rPr>
      </w:pPr>
      <w:proofErr w:type="gramStart"/>
      <w:r w:rsidRPr="00505D82">
        <w:rPr>
          <w:rFonts w:ascii="Tahoma" w:eastAsia="Times New Roman" w:hAnsi="Tahoma" w:cs="Tahoma"/>
          <w:color w:val="000000" w:themeColor="text1"/>
          <w:sz w:val="24"/>
          <w:szCs w:val="24"/>
        </w:rPr>
        <w:t>Bidang akuntansi perpajakan berhubungan dengan penentuan obyek pajak yang menjadi tanggungan perusahaan serta perhitungannya.</w:t>
      </w:r>
      <w:proofErr w:type="gramEnd"/>
      <w:r w:rsidRPr="00505D82">
        <w:rPr>
          <w:rFonts w:ascii="Tahoma" w:eastAsia="Times New Roman" w:hAnsi="Tahoma" w:cs="Tahoma"/>
          <w:color w:val="000000" w:themeColor="text1"/>
          <w:sz w:val="24"/>
          <w:szCs w:val="24"/>
        </w:rPr>
        <w:t xml:space="preserve"> Kegiatan akuntansi perpajakan adalah membantu manajemen dalam menentukan pilihan-pilihan transaksi yang </w:t>
      </w:r>
      <w:proofErr w:type="gramStart"/>
      <w:r w:rsidRPr="00505D82">
        <w:rPr>
          <w:rFonts w:ascii="Tahoma" w:eastAsia="Times New Roman" w:hAnsi="Tahoma" w:cs="Tahoma"/>
          <w:color w:val="000000" w:themeColor="text1"/>
          <w:sz w:val="24"/>
          <w:szCs w:val="24"/>
        </w:rPr>
        <w:t>akan</w:t>
      </w:r>
      <w:proofErr w:type="gramEnd"/>
      <w:r w:rsidRPr="00505D82">
        <w:rPr>
          <w:rFonts w:ascii="Tahoma" w:eastAsia="Times New Roman" w:hAnsi="Tahoma" w:cs="Tahoma"/>
          <w:color w:val="000000" w:themeColor="text1"/>
          <w:sz w:val="24"/>
          <w:szCs w:val="24"/>
        </w:rPr>
        <w:t xml:space="preserve"> dilakukan sehubungan dengan pertimbangan perpajakan.</w:t>
      </w:r>
    </w:p>
    <w:p w:rsidR="008944FF" w:rsidRPr="00505D82" w:rsidRDefault="008944FF" w:rsidP="00A169C6">
      <w:pPr>
        <w:pStyle w:val="ListParagraph"/>
        <w:widowControl/>
        <w:numPr>
          <w:ilvl w:val="0"/>
          <w:numId w:val="47"/>
        </w:numPr>
        <w:shd w:val="clear" w:color="auto" w:fill="FFFFFF"/>
        <w:autoSpaceDE/>
        <w:autoSpaceDN/>
        <w:spacing w:line="360" w:lineRule="auto"/>
        <w:ind w:hanging="720"/>
        <w:jc w:val="both"/>
        <w:rPr>
          <w:rFonts w:ascii="Tahoma" w:eastAsia="Times New Roman" w:hAnsi="Tahoma" w:cs="Tahoma"/>
          <w:i/>
          <w:color w:val="000000" w:themeColor="text1"/>
          <w:sz w:val="24"/>
          <w:szCs w:val="24"/>
        </w:rPr>
      </w:pPr>
      <w:r w:rsidRPr="008944FF">
        <w:rPr>
          <w:rFonts w:ascii="Tahoma" w:eastAsia="Times New Roman" w:hAnsi="Tahoma" w:cs="Tahoma"/>
          <w:bCs/>
          <w:color w:val="000000" w:themeColor="text1"/>
          <w:sz w:val="24"/>
          <w:szCs w:val="24"/>
        </w:rPr>
        <w:lastRenderedPageBreak/>
        <w:t>Akuntansi Anggaran</w:t>
      </w:r>
      <w:r w:rsidRPr="008944FF">
        <w:rPr>
          <w:rFonts w:ascii="Tahoma" w:eastAsia="Times New Roman" w:hAnsi="Tahoma" w:cs="Tahoma"/>
          <w:color w:val="000000" w:themeColor="text1"/>
          <w:sz w:val="24"/>
          <w:szCs w:val="24"/>
        </w:rPr>
        <w:t> </w:t>
      </w:r>
      <w:r w:rsidRPr="00505D82">
        <w:rPr>
          <w:rFonts w:ascii="Tahoma" w:eastAsia="Times New Roman" w:hAnsi="Tahoma" w:cs="Tahoma"/>
          <w:i/>
          <w:color w:val="000000" w:themeColor="text1"/>
          <w:sz w:val="24"/>
          <w:szCs w:val="24"/>
        </w:rPr>
        <w:t>(Budgetary Accounting)</w:t>
      </w:r>
    </w:p>
    <w:p w:rsidR="008944FF" w:rsidRPr="00505D82" w:rsidRDefault="008944FF" w:rsidP="00505D82">
      <w:pPr>
        <w:widowControl/>
        <w:shd w:val="clear" w:color="auto" w:fill="FFFFFF"/>
        <w:autoSpaceDE/>
        <w:autoSpaceDN/>
        <w:spacing w:line="360" w:lineRule="auto"/>
        <w:ind w:left="720"/>
        <w:jc w:val="both"/>
        <w:rPr>
          <w:rFonts w:ascii="Tahoma" w:eastAsia="Times New Roman" w:hAnsi="Tahoma" w:cs="Tahoma"/>
          <w:color w:val="000000" w:themeColor="text1"/>
          <w:sz w:val="24"/>
          <w:szCs w:val="24"/>
        </w:rPr>
      </w:pPr>
      <w:r w:rsidRPr="00505D82">
        <w:rPr>
          <w:rFonts w:ascii="Tahoma" w:eastAsia="Times New Roman" w:hAnsi="Tahoma" w:cs="Tahoma"/>
          <w:color w:val="000000" w:themeColor="text1"/>
          <w:sz w:val="24"/>
          <w:szCs w:val="24"/>
        </w:rPr>
        <w:t xml:space="preserve">Bidang kegiatan akuntansi anggaran berhubungan dengan pengumpulan dan pengolahan data operasi keuangan yang sudah terjadi serta taksiran kemungkinan yang </w:t>
      </w:r>
      <w:proofErr w:type="gramStart"/>
      <w:r w:rsidRPr="00505D82">
        <w:rPr>
          <w:rFonts w:ascii="Tahoma" w:eastAsia="Times New Roman" w:hAnsi="Tahoma" w:cs="Tahoma"/>
          <w:color w:val="000000" w:themeColor="text1"/>
          <w:sz w:val="24"/>
          <w:szCs w:val="24"/>
        </w:rPr>
        <w:t>akan</w:t>
      </w:r>
      <w:proofErr w:type="gramEnd"/>
      <w:r w:rsidRPr="00505D82">
        <w:rPr>
          <w:rFonts w:ascii="Tahoma" w:eastAsia="Times New Roman" w:hAnsi="Tahoma" w:cs="Tahoma"/>
          <w:color w:val="000000" w:themeColor="text1"/>
          <w:sz w:val="24"/>
          <w:szCs w:val="24"/>
        </w:rPr>
        <w:t xml:space="preserve"> terjadi, untuk kepentingan penetapan rencana operasi keuangan perusahaan (anggaran) dalam suatu periode tertentu.</w:t>
      </w:r>
    </w:p>
    <w:p w:rsidR="008944FF" w:rsidRPr="00505D82" w:rsidRDefault="008944FF" w:rsidP="00A169C6">
      <w:pPr>
        <w:pStyle w:val="ListParagraph"/>
        <w:widowControl/>
        <w:numPr>
          <w:ilvl w:val="0"/>
          <w:numId w:val="47"/>
        </w:numPr>
        <w:shd w:val="clear" w:color="auto" w:fill="FFFFFF"/>
        <w:autoSpaceDE/>
        <w:autoSpaceDN/>
        <w:spacing w:line="360" w:lineRule="auto"/>
        <w:ind w:hanging="720"/>
        <w:jc w:val="both"/>
        <w:rPr>
          <w:rFonts w:ascii="Tahoma" w:eastAsia="Times New Roman" w:hAnsi="Tahoma" w:cs="Tahoma"/>
          <w:i/>
          <w:color w:val="000000" w:themeColor="text1"/>
          <w:sz w:val="24"/>
          <w:szCs w:val="24"/>
        </w:rPr>
      </w:pPr>
      <w:r w:rsidRPr="008944FF">
        <w:rPr>
          <w:rFonts w:ascii="Tahoma" w:eastAsia="Times New Roman" w:hAnsi="Tahoma" w:cs="Tahoma"/>
          <w:bCs/>
          <w:color w:val="000000" w:themeColor="text1"/>
          <w:sz w:val="24"/>
          <w:szCs w:val="24"/>
        </w:rPr>
        <w:t>Akuntansi Pemeriksaan</w:t>
      </w:r>
      <w:r w:rsidRPr="008944FF">
        <w:rPr>
          <w:rFonts w:ascii="Tahoma" w:eastAsia="Times New Roman" w:hAnsi="Tahoma" w:cs="Tahoma"/>
          <w:color w:val="000000" w:themeColor="text1"/>
          <w:sz w:val="24"/>
          <w:szCs w:val="24"/>
        </w:rPr>
        <w:t> </w:t>
      </w:r>
      <w:r w:rsidRPr="00505D82">
        <w:rPr>
          <w:rFonts w:ascii="Tahoma" w:eastAsia="Times New Roman" w:hAnsi="Tahoma" w:cs="Tahoma"/>
          <w:i/>
          <w:color w:val="000000" w:themeColor="text1"/>
          <w:sz w:val="24"/>
          <w:szCs w:val="24"/>
        </w:rPr>
        <w:t>(Governmental Accounting)</w:t>
      </w:r>
    </w:p>
    <w:p w:rsidR="008944FF" w:rsidRPr="00505D82" w:rsidRDefault="008944FF" w:rsidP="00505D82">
      <w:pPr>
        <w:widowControl/>
        <w:shd w:val="clear" w:color="auto" w:fill="FFFFFF"/>
        <w:tabs>
          <w:tab w:val="left" w:pos="720"/>
        </w:tabs>
        <w:autoSpaceDE/>
        <w:autoSpaceDN/>
        <w:spacing w:line="360" w:lineRule="auto"/>
        <w:ind w:left="720"/>
        <w:jc w:val="both"/>
        <w:rPr>
          <w:rFonts w:ascii="Tahoma" w:eastAsia="Times New Roman" w:hAnsi="Tahoma" w:cs="Tahoma"/>
          <w:color w:val="000000" w:themeColor="text1"/>
          <w:sz w:val="24"/>
          <w:szCs w:val="24"/>
        </w:rPr>
      </w:pPr>
      <w:proofErr w:type="gramStart"/>
      <w:r w:rsidRPr="00505D82">
        <w:rPr>
          <w:rFonts w:ascii="Tahoma" w:eastAsia="Times New Roman" w:hAnsi="Tahoma" w:cs="Tahoma"/>
          <w:color w:val="000000" w:themeColor="text1"/>
          <w:sz w:val="24"/>
          <w:szCs w:val="24"/>
        </w:rPr>
        <w:t>Akuntansi pemerintahan adalah bidang akuntansi yang kegiatannya berhubungan dengan masalah pemeriksaan keuangan negara lazim disebut Administrasi Keuangan Negara.</w:t>
      </w:r>
      <w:proofErr w:type="gramEnd"/>
    </w:p>
    <w:p w:rsidR="00FB5F2E" w:rsidRPr="008944FF" w:rsidRDefault="00FB5F2E" w:rsidP="008944FF">
      <w:pPr>
        <w:pStyle w:val="ListParagraph"/>
        <w:spacing w:line="360" w:lineRule="auto"/>
        <w:ind w:firstLine="720"/>
        <w:jc w:val="both"/>
        <w:rPr>
          <w:rFonts w:ascii="Tahoma" w:hAnsi="Tahoma" w:cs="Tahoma"/>
          <w:color w:val="000000" w:themeColor="text1"/>
          <w:sz w:val="24"/>
          <w:szCs w:val="24"/>
          <w:lang w:val="id-ID"/>
        </w:rPr>
      </w:pPr>
    </w:p>
    <w:p w:rsidR="00603685" w:rsidRPr="00505D82" w:rsidRDefault="00603685" w:rsidP="00E15E60">
      <w:pPr>
        <w:pStyle w:val="ListParagraph"/>
        <w:numPr>
          <w:ilvl w:val="2"/>
          <w:numId w:val="1"/>
        </w:numPr>
        <w:spacing w:line="360" w:lineRule="auto"/>
        <w:ind w:left="567" w:hanging="567"/>
        <w:jc w:val="both"/>
        <w:rPr>
          <w:rFonts w:ascii="Tahoma" w:hAnsi="Tahoma" w:cs="Tahoma"/>
          <w:b/>
          <w:sz w:val="24"/>
          <w:szCs w:val="24"/>
          <w:lang w:val="id-ID"/>
        </w:rPr>
      </w:pPr>
      <w:r w:rsidRPr="00505D82">
        <w:rPr>
          <w:rFonts w:ascii="Tahoma" w:hAnsi="Tahoma" w:cs="Tahoma"/>
          <w:b/>
          <w:sz w:val="24"/>
          <w:szCs w:val="24"/>
        </w:rPr>
        <w:t>Pihak yang Berkepentingan Terhadap Informasi Akuntansi</w:t>
      </w:r>
    </w:p>
    <w:p w:rsidR="00603685" w:rsidRDefault="00D2600E" w:rsidP="00603685">
      <w:pPr>
        <w:pStyle w:val="ListParagraph"/>
        <w:spacing w:line="360" w:lineRule="auto"/>
        <w:ind w:firstLine="720"/>
        <w:jc w:val="both"/>
        <w:rPr>
          <w:rFonts w:ascii="Tahoma" w:hAnsi="Tahoma" w:cs="Tahoma"/>
          <w:sz w:val="24"/>
          <w:szCs w:val="24"/>
        </w:rPr>
      </w:pPr>
      <w:r>
        <w:rPr>
          <w:rFonts w:ascii="Tahoma" w:hAnsi="Tahoma" w:cs="Tahoma"/>
          <w:noProof/>
          <w:sz w:val="24"/>
          <w:szCs w:val="24"/>
        </w:rPr>
        <w:pict>
          <v:group id="_x0000_s1078" style="position:absolute;left:0;text-align:left;margin-left:35.1pt;margin-top:118.45pt;width:402.45pt;height:307.3pt;z-index:251712512" coordorigin="2142,2710" coordsize="8049,6146">
            <v:group id="_x0000_s1072" style="position:absolute;left:2142;top:2710;width:8049;height:6146" coordorigin="2142,2710" coordsize="8049,6146">
              <v:group id="_x0000_s1070" style="position:absolute;left:2142;top:2710;width:8049;height:6146" coordorigin="2142,2710" coordsize="8049,6146">
                <v:group id="_x0000_s1068" style="position:absolute;left:2142;top:2710;width:8049;height:6146" coordorigin="2142,2710" coordsize="8049,6146">
                  <v:group id="_x0000_s1066" style="position:absolute;left:2142;top:2710;width:8049;height:6146" coordorigin="2142,2710" coordsize="8049,6146">
                    <v:group id="_x0000_s1061" style="position:absolute;left:2142;top:2710;width:8049;height:6146" coordorigin="2142,2710" coordsize="8049,6146">
                      <v:oval id="_x0000_s1053" style="position:absolute;left:2160;top:3737;width:1657;height:1171" filled="f"/>
                      <v:oval id="_x0000_s1054" style="position:absolute;left:2142;top:6481;width:1657;height:1171" filled="f"/>
                      <v:oval id="_x0000_s1055" style="position:absolute;left:6276;top:4914;width:1544;height:1441" filled="f"/>
                      <v:oval id="_x0000_s1056" style="position:absolute;left:8563;top:2710;width:1544;height:1441" filled="f"/>
                      <v:oval id="_x0000_s1057" style="position:absolute;left:8563;top:4266;width:1544;height:1441" filled="f"/>
                      <v:oval id="_x0000_s1058" style="position:absolute;left:8628;top:5855;width:1544;height:1441" filled="f"/>
                      <v:oval id="_x0000_s1059" style="position:absolute;left:8647;top:7415;width:1544;height:1441" filled="f"/>
                      <v:shapetype id="_x0000_t202" coordsize="21600,21600" o:spt="202" path="m,l,21600r21600,l21600,xe">
                        <v:stroke joinstyle="miter"/>
                        <v:path gradientshapeok="t" o:connecttype="rect"/>
                      </v:shapetype>
                      <v:shape id="_x0000_s1049" type="#_x0000_t202" style="position:absolute;left:4230;top:5442;width:1150;height:396;mso-height-percent:200;mso-height-percent:200;mso-width-relative:margin;mso-height-relative:margin" o:regroupid="1" stroked="f">
                        <v:textbox style="mso-next-textbox:#_x0000_s1049">
                          <w:txbxContent>
                            <w:p w:rsidR="0043447C" w:rsidRDefault="0043447C" w:rsidP="006D0B4C">
                              <w:pPr>
                                <w:jc w:val="center"/>
                              </w:pPr>
                              <w:r>
                                <w:t>Pemakai</w:t>
                              </w:r>
                            </w:p>
                          </w:txbxContent>
                        </v:textbox>
                      </v:shape>
                      <v:shape id="_x0000_s1050" type="#_x0000_t202" style="position:absolute;left:2423;top:3976;width:1150;height:649;mso-height-percent:200;mso-height-percent:200;mso-width-relative:margin;mso-height-relative:margin" o:regroupid="1" stroked="f">
                        <v:textbox style="mso-next-textbox:#_x0000_s1050">
                          <w:txbxContent>
                            <w:p w:rsidR="0043447C" w:rsidRDefault="0043447C" w:rsidP="006D0B4C">
                              <w:pPr>
                                <w:jc w:val="center"/>
                              </w:pPr>
                              <w:r>
                                <w:t>Pihak Eksternal</w:t>
                              </w:r>
                            </w:p>
                          </w:txbxContent>
                        </v:textbox>
                      </v:shape>
                      <v:shape id="_x0000_s1051" type="#_x0000_t202" style="position:absolute;left:2424;top:6731;width:1150;height:649;mso-height-percent:200;mso-height-percent:200;mso-width-relative:margin;mso-height-relative:margin" o:regroupid="1" stroked="f">
                        <v:textbox style="mso-next-textbox:#_x0000_s1051">
                          <w:txbxContent>
                            <w:p w:rsidR="0043447C" w:rsidRDefault="0043447C" w:rsidP="006D0B4C">
                              <w:pPr>
                                <w:jc w:val="center"/>
                              </w:pPr>
                              <w:r>
                                <w:t>Pihak Internal</w:t>
                              </w:r>
                            </w:p>
                          </w:txbxContent>
                        </v:textbox>
                      </v:shape>
                      <v:shape id="_x0000_s1047" type="#_x0000_t202" style="position:absolute;left:6434;top:5318;width:1185;height:649;mso-height-percent:200;mso-height-percent:200;mso-width-relative:margin;mso-height-relative:margin" o:regroupid="2" stroked="f">
                        <v:textbox style="mso-next-textbox:#_x0000_s1047">
                          <w:txbxContent>
                            <w:p w:rsidR="0043447C" w:rsidRDefault="0043447C" w:rsidP="006D0B4C">
                              <w:pPr>
                                <w:jc w:val="center"/>
                              </w:pPr>
                              <w:r>
                                <w:t>Laporan</w:t>
                              </w:r>
                            </w:p>
                            <w:p w:rsidR="0043447C" w:rsidRDefault="0043447C" w:rsidP="006D0B4C">
                              <w:pPr>
                                <w:jc w:val="center"/>
                              </w:pPr>
                              <w:r>
                                <w:t>Keuangan</w:t>
                              </w:r>
                            </w:p>
                          </w:txbxContent>
                        </v:textbox>
                      </v:shape>
                      <v:shape id="_x0000_s1036" type="#_x0000_t202" style="position:absolute;left:8638;top:3222;width:1393;height:396;mso-height-percent:200;mso-height-percent:200;mso-width-relative:margin;mso-height-relative:margin" o:regroupid="3" stroked="f">
                        <v:textbox style="mso-next-textbox:#_x0000_s1036">
                          <w:txbxContent>
                            <w:p w:rsidR="0043447C" w:rsidRDefault="0043447C" w:rsidP="006D0B4C">
                              <w:pPr>
                                <w:jc w:val="center"/>
                              </w:pPr>
                              <w:r>
                                <w:t>Neraca</w:t>
                              </w:r>
                            </w:p>
                          </w:txbxContent>
                        </v:textbox>
                      </v:shape>
                      <v:shape id="_x0000_s1037" type="#_x0000_t202" style="position:absolute;left:8671;top:4762;width:1288;height:396;mso-height-percent:200;mso-height-percent:200;mso-width-relative:margin;mso-height-relative:margin" o:regroupid="3" stroked="f">
                        <v:textbox style="mso-next-textbox:#_x0000_s1037">
                          <w:txbxContent>
                            <w:p w:rsidR="0043447C" w:rsidRDefault="0043447C" w:rsidP="006D0B4C">
                              <w:pPr>
                                <w:jc w:val="center"/>
                              </w:pPr>
                              <w:r>
                                <w:t>Rugi Laba</w:t>
                              </w:r>
                            </w:p>
                          </w:txbxContent>
                        </v:textbox>
                      </v:shape>
                      <v:shape id="_x0000_s1038" type="#_x0000_t202" style="position:absolute;left:8931;top:6115;width:981;height:918;mso-width-relative:margin;mso-height-relative:margin" o:regroupid="3" stroked="f">
                        <v:textbox style="mso-next-textbox:#_x0000_s1038">
                          <w:txbxContent>
                            <w:p w:rsidR="0043447C" w:rsidRPr="0037105C" w:rsidRDefault="0043447C" w:rsidP="006D0B4C">
                              <w:pPr>
                                <w:jc w:val="center"/>
                              </w:pPr>
                              <w:proofErr w:type="gramStart"/>
                              <w:r w:rsidRPr="0037105C">
                                <w:t>Perub</w:t>
                              </w:r>
                              <w:r>
                                <w:t>.</w:t>
                              </w:r>
                              <w:proofErr w:type="gramEnd"/>
                            </w:p>
                            <w:p w:rsidR="0043447C" w:rsidRPr="0037105C" w:rsidRDefault="0043447C" w:rsidP="006D0B4C">
                              <w:pPr>
                                <w:jc w:val="center"/>
                              </w:pPr>
                              <w:r>
                                <w:t>Posisi Keu.</w:t>
                              </w:r>
                            </w:p>
                          </w:txbxContent>
                        </v:textbox>
                      </v:shape>
                      <v:shape id="_x0000_s1039" type="#_x0000_t202" style="position:absolute;left:8778;top:7822;width:1284;height:649;mso-height-percent:200;mso-height-percent:200;mso-width-relative:margin;mso-height-relative:margin" o:regroupid="3" stroked="f">
                        <v:textbox style="mso-next-textbox:#_x0000_s1039">
                          <w:txbxContent>
                            <w:p w:rsidR="0043447C" w:rsidRDefault="0043447C" w:rsidP="006D0B4C">
                              <w:pPr>
                                <w:jc w:val="center"/>
                              </w:pPr>
                              <w:r>
                                <w:t>Laporan</w:t>
                              </w:r>
                            </w:p>
                            <w:p w:rsidR="0043447C" w:rsidRDefault="0043447C" w:rsidP="006D0B4C">
                              <w:pPr>
                                <w:jc w:val="center"/>
                              </w:pPr>
                              <w:r>
                                <w:t>Lain</w:t>
                              </w:r>
                            </w:p>
                          </w:txbxContent>
                        </v:textbox>
                      </v:shape>
                      <v:rect id="_x0000_s1060" style="position:absolute;left:4102;top:5249;width:1541;height:832" filled="f"/>
                    </v:group>
                    <v:shapetype id="_x0000_t32" coordsize="21600,21600" o:spt="32" o:oned="t" path="m,l21600,21600e" filled="f">
                      <v:path arrowok="t" fillok="f" o:connecttype="none"/>
                      <o:lock v:ext="edit" shapetype="t"/>
                    </v:shapetype>
                    <v:shape id="_x0000_s1062" type="#_x0000_t32" style="position:absolute;left:3064;top:4914;width:1038;height:793" o:connectortype="straight"/>
                    <v:shape id="_x0000_s1065" type="#_x0000_t32" style="position:absolute;left:3064;top:5707;width:1038;height:774;flip:x" o:connectortype="straight"/>
                  </v:group>
                  <v:shape id="_x0000_s1067" type="#_x0000_t32" style="position:absolute;left:5643;top:5707;width:633;height:0" o:connectortype="straight">
                    <v:stroke endarrow="block"/>
                  </v:shape>
                </v:group>
                <v:shape id="_x0000_s1069" type="#_x0000_t32" style="position:absolute;left:7820;top:5707;width:385;height:0" o:connectortype="straight">
                  <v:stroke endarrow="block"/>
                </v:shape>
              </v:group>
              <v:shape id="_x0000_s1071" type="#_x0000_t32" style="position:absolute;left:8205;top:3483;width:0;height:4638" o:connectortype="straight"/>
            </v:group>
            <v:shape id="_x0000_s1074" type="#_x0000_t32" style="position:absolute;left:8205;top:3483;width:358;height:0" o:connectortype="straight">
              <v:stroke endarrow="block"/>
            </v:shape>
            <v:shape id="_x0000_s1075" type="#_x0000_t32" style="position:absolute;left:8228;top:6647;width:358;height:0" o:connectortype="straight">
              <v:stroke endarrow="block"/>
            </v:shape>
            <v:shape id="_x0000_s1076" type="#_x0000_t32" style="position:absolute;left:8228;top:5023;width:358;height:0" o:connectortype="straight">
              <v:stroke endarrow="block"/>
            </v:shape>
            <v:shape id="_x0000_s1077" type="#_x0000_t32" style="position:absolute;left:8228;top:8121;width:358;height:0" o:connectortype="straight">
              <v:stroke endarrow="block"/>
            </v:shape>
          </v:group>
        </w:pict>
      </w:r>
      <w:r w:rsidR="00603685" w:rsidRPr="00505D82">
        <w:rPr>
          <w:rFonts w:ascii="Tahoma" w:hAnsi="Tahoma" w:cs="Tahoma"/>
          <w:i/>
          <w:sz w:val="24"/>
          <w:szCs w:val="24"/>
          <w:lang w:val="id-ID"/>
        </w:rPr>
        <w:t>Stakeholders</w:t>
      </w:r>
      <w:r w:rsidR="00603685" w:rsidRPr="00505D82">
        <w:rPr>
          <w:rFonts w:ascii="Tahoma" w:hAnsi="Tahoma" w:cs="Tahoma"/>
          <w:i/>
          <w:sz w:val="24"/>
          <w:szCs w:val="24"/>
        </w:rPr>
        <w:t xml:space="preserve"> </w:t>
      </w:r>
      <w:r w:rsidR="00603685" w:rsidRPr="00603685">
        <w:rPr>
          <w:rFonts w:ascii="Tahoma" w:hAnsi="Tahoma" w:cs="Tahoma"/>
          <w:sz w:val="24"/>
          <w:szCs w:val="24"/>
          <w:lang w:val="id-ID"/>
        </w:rPr>
        <w:t>: Pihak yang berkepentingan terhadap informasi akuntasi perusahaa</w:t>
      </w:r>
      <w:r w:rsidR="00603685">
        <w:rPr>
          <w:rFonts w:ascii="Tahoma" w:hAnsi="Tahoma" w:cs="Tahoma"/>
          <w:sz w:val="24"/>
          <w:szCs w:val="24"/>
          <w:lang w:val="id-ID"/>
        </w:rPr>
        <w:t xml:space="preserve">n. </w:t>
      </w:r>
      <w:r w:rsidR="00603685" w:rsidRPr="00603685">
        <w:rPr>
          <w:rFonts w:ascii="Tahoma" w:hAnsi="Tahoma" w:cs="Tahoma"/>
          <w:sz w:val="24"/>
          <w:szCs w:val="24"/>
          <w:lang w:val="id-ID"/>
        </w:rPr>
        <w:t>Pihak Internal, Yaitu manajemen (stewardship)</w:t>
      </w:r>
      <w:r w:rsidR="00603685">
        <w:rPr>
          <w:rFonts w:ascii="Tahoma" w:hAnsi="Tahoma" w:cs="Tahoma"/>
          <w:sz w:val="24"/>
          <w:szCs w:val="24"/>
        </w:rPr>
        <w:t xml:space="preserve"> </w:t>
      </w:r>
      <w:r w:rsidR="00603685" w:rsidRPr="00603685">
        <w:rPr>
          <w:rFonts w:ascii="Tahoma" w:hAnsi="Tahoma" w:cs="Tahoma"/>
          <w:sz w:val="24"/>
          <w:szCs w:val="24"/>
          <w:lang w:val="id-ID"/>
        </w:rPr>
        <w:t xml:space="preserve">: </w:t>
      </w:r>
      <w:r w:rsidR="00603685">
        <w:rPr>
          <w:rFonts w:ascii="Tahoma" w:hAnsi="Tahoma" w:cs="Tahoma"/>
          <w:sz w:val="24"/>
          <w:szCs w:val="24"/>
        </w:rPr>
        <w:t xml:space="preserve"> </w:t>
      </w:r>
      <w:r w:rsidR="00603685" w:rsidRPr="00603685">
        <w:rPr>
          <w:rFonts w:ascii="Tahoma" w:hAnsi="Tahoma" w:cs="Tahoma"/>
          <w:sz w:val="24"/>
          <w:szCs w:val="24"/>
          <w:lang w:val="id-ID"/>
        </w:rPr>
        <w:t xml:space="preserve">Memiliki  kendali  secara  langsung    terhadap  sistem  akuntansi  dan  dapat menentukan  informasi  apa  yang  dibutuhkan  dan  bagaimana  informasi  itu dilaporkan. </w:t>
      </w:r>
      <w:r w:rsidR="00603685">
        <w:rPr>
          <w:rFonts w:ascii="Tahoma" w:hAnsi="Tahoma" w:cs="Tahoma"/>
          <w:sz w:val="24"/>
          <w:szCs w:val="24"/>
        </w:rPr>
        <w:t xml:space="preserve">Sedangkan </w:t>
      </w:r>
      <w:r w:rsidR="00603685" w:rsidRPr="00603685">
        <w:rPr>
          <w:rFonts w:ascii="Tahoma" w:hAnsi="Tahoma" w:cs="Tahoma"/>
          <w:sz w:val="24"/>
          <w:szCs w:val="24"/>
          <w:lang w:val="id-ID"/>
        </w:rPr>
        <w:t xml:space="preserve">Pihak </w:t>
      </w:r>
      <w:proofErr w:type="gramStart"/>
      <w:r w:rsidR="00603685" w:rsidRPr="00603685">
        <w:rPr>
          <w:rFonts w:ascii="Tahoma" w:hAnsi="Tahoma" w:cs="Tahoma"/>
          <w:sz w:val="24"/>
          <w:szCs w:val="24"/>
          <w:lang w:val="id-ID"/>
        </w:rPr>
        <w:t>Eksternal</w:t>
      </w:r>
      <w:r w:rsidR="00603685">
        <w:rPr>
          <w:rFonts w:ascii="Tahoma" w:hAnsi="Tahoma" w:cs="Tahoma"/>
          <w:sz w:val="24"/>
          <w:szCs w:val="24"/>
        </w:rPr>
        <w:t xml:space="preserve"> </w:t>
      </w:r>
      <w:r w:rsidR="00603685" w:rsidRPr="00603685">
        <w:rPr>
          <w:rFonts w:ascii="Tahoma" w:hAnsi="Tahoma" w:cs="Tahoma"/>
          <w:sz w:val="24"/>
          <w:szCs w:val="24"/>
          <w:lang w:val="id-ID"/>
        </w:rPr>
        <w:t>:</w:t>
      </w:r>
      <w:proofErr w:type="gramEnd"/>
      <w:r w:rsidR="00603685" w:rsidRPr="00603685">
        <w:rPr>
          <w:rFonts w:ascii="Tahoma" w:hAnsi="Tahoma" w:cs="Tahoma"/>
          <w:sz w:val="24"/>
          <w:szCs w:val="24"/>
          <w:lang w:val="id-ID"/>
        </w:rPr>
        <w:t xml:space="preserve">  Pemegang saham/pemilik/investor,</w:t>
      </w:r>
      <w:r w:rsidR="00603685">
        <w:rPr>
          <w:rFonts w:ascii="Tahoma" w:hAnsi="Tahoma" w:cs="Tahoma"/>
          <w:sz w:val="24"/>
          <w:szCs w:val="24"/>
        </w:rPr>
        <w:t xml:space="preserve"> </w:t>
      </w:r>
      <w:r w:rsidR="00603685" w:rsidRPr="00603685">
        <w:rPr>
          <w:rFonts w:ascii="Tahoma" w:hAnsi="Tahoma" w:cs="Tahoma"/>
          <w:sz w:val="24"/>
          <w:szCs w:val="24"/>
          <w:lang w:val="id-ID"/>
        </w:rPr>
        <w:t>Kreditor,  Masyarakat (untuk perusahaan yang sudah go publik)</w:t>
      </w:r>
    </w:p>
    <w:p w:rsidR="006D0B4C" w:rsidRDefault="006D0B4C" w:rsidP="00603685">
      <w:pPr>
        <w:pStyle w:val="ListParagraph"/>
        <w:spacing w:line="360" w:lineRule="auto"/>
        <w:ind w:firstLine="720"/>
        <w:jc w:val="both"/>
        <w:rPr>
          <w:rFonts w:ascii="Tahoma" w:hAnsi="Tahoma" w:cs="Tahoma"/>
          <w:sz w:val="24"/>
          <w:szCs w:val="24"/>
        </w:rPr>
      </w:pPr>
    </w:p>
    <w:p w:rsidR="006D0B4C" w:rsidRDefault="006D0B4C" w:rsidP="00603685">
      <w:pPr>
        <w:pStyle w:val="ListParagraph"/>
        <w:spacing w:line="360" w:lineRule="auto"/>
        <w:ind w:firstLine="720"/>
        <w:jc w:val="both"/>
        <w:rPr>
          <w:rFonts w:ascii="Tahoma" w:hAnsi="Tahoma" w:cs="Tahoma"/>
          <w:sz w:val="24"/>
          <w:szCs w:val="24"/>
        </w:rPr>
      </w:pPr>
    </w:p>
    <w:p w:rsidR="006D0B4C" w:rsidRDefault="006D0B4C" w:rsidP="00603685">
      <w:pPr>
        <w:pStyle w:val="ListParagraph"/>
        <w:spacing w:line="360" w:lineRule="auto"/>
        <w:ind w:firstLine="720"/>
        <w:jc w:val="both"/>
        <w:rPr>
          <w:rFonts w:ascii="Tahoma" w:hAnsi="Tahoma" w:cs="Tahoma"/>
          <w:sz w:val="24"/>
          <w:szCs w:val="24"/>
        </w:rPr>
      </w:pPr>
    </w:p>
    <w:p w:rsidR="006D0B4C" w:rsidRDefault="006D0B4C" w:rsidP="00603685">
      <w:pPr>
        <w:pStyle w:val="ListParagraph"/>
        <w:spacing w:line="360" w:lineRule="auto"/>
        <w:ind w:firstLine="720"/>
        <w:jc w:val="both"/>
        <w:rPr>
          <w:rFonts w:ascii="Tahoma" w:hAnsi="Tahoma" w:cs="Tahoma"/>
          <w:sz w:val="24"/>
          <w:szCs w:val="24"/>
        </w:rPr>
      </w:pPr>
    </w:p>
    <w:p w:rsidR="006D0B4C" w:rsidRDefault="006D0B4C" w:rsidP="00603685">
      <w:pPr>
        <w:pStyle w:val="ListParagraph"/>
        <w:spacing w:line="360" w:lineRule="auto"/>
        <w:ind w:firstLine="720"/>
        <w:jc w:val="both"/>
        <w:rPr>
          <w:rFonts w:ascii="Tahoma" w:hAnsi="Tahoma" w:cs="Tahoma"/>
          <w:sz w:val="24"/>
          <w:szCs w:val="24"/>
        </w:rPr>
      </w:pPr>
    </w:p>
    <w:p w:rsidR="006D0B4C" w:rsidRDefault="006D0B4C" w:rsidP="00603685">
      <w:pPr>
        <w:pStyle w:val="ListParagraph"/>
        <w:spacing w:line="360" w:lineRule="auto"/>
        <w:ind w:firstLine="720"/>
        <w:jc w:val="both"/>
        <w:rPr>
          <w:rFonts w:ascii="Tahoma" w:hAnsi="Tahoma" w:cs="Tahoma"/>
          <w:sz w:val="24"/>
          <w:szCs w:val="24"/>
        </w:rPr>
      </w:pPr>
    </w:p>
    <w:p w:rsidR="006D0B4C" w:rsidRDefault="006D0B4C" w:rsidP="00603685">
      <w:pPr>
        <w:pStyle w:val="ListParagraph"/>
        <w:spacing w:line="360" w:lineRule="auto"/>
        <w:ind w:firstLine="720"/>
        <w:jc w:val="both"/>
        <w:rPr>
          <w:rFonts w:ascii="Tahoma" w:hAnsi="Tahoma" w:cs="Tahoma"/>
          <w:sz w:val="24"/>
          <w:szCs w:val="24"/>
        </w:rPr>
      </w:pPr>
    </w:p>
    <w:p w:rsidR="006D0B4C" w:rsidRDefault="006D0B4C" w:rsidP="00603685">
      <w:pPr>
        <w:pStyle w:val="ListParagraph"/>
        <w:spacing w:line="360" w:lineRule="auto"/>
        <w:ind w:firstLine="720"/>
        <w:jc w:val="both"/>
        <w:rPr>
          <w:rFonts w:ascii="Tahoma" w:hAnsi="Tahoma" w:cs="Tahoma"/>
          <w:sz w:val="24"/>
          <w:szCs w:val="24"/>
        </w:rPr>
      </w:pPr>
    </w:p>
    <w:p w:rsidR="006D0B4C" w:rsidRDefault="006D0B4C" w:rsidP="00603685">
      <w:pPr>
        <w:pStyle w:val="ListParagraph"/>
        <w:spacing w:line="360" w:lineRule="auto"/>
        <w:ind w:firstLine="720"/>
        <w:jc w:val="both"/>
        <w:rPr>
          <w:rFonts w:ascii="Tahoma" w:hAnsi="Tahoma" w:cs="Tahoma"/>
          <w:sz w:val="24"/>
          <w:szCs w:val="24"/>
        </w:rPr>
      </w:pPr>
    </w:p>
    <w:p w:rsidR="006D0B4C" w:rsidRDefault="006D0B4C" w:rsidP="00603685">
      <w:pPr>
        <w:pStyle w:val="ListParagraph"/>
        <w:spacing w:line="360" w:lineRule="auto"/>
        <w:ind w:firstLine="720"/>
        <w:jc w:val="both"/>
        <w:rPr>
          <w:rFonts w:ascii="Tahoma" w:hAnsi="Tahoma" w:cs="Tahoma"/>
          <w:sz w:val="24"/>
          <w:szCs w:val="24"/>
        </w:rPr>
      </w:pPr>
    </w:p>
    <w:p w:rsidR="006D0B4C" w:rsidRDefault="006D0B4C" w:rsidP="00603685">
      <w:pPr>
        <w:pStyle w:val="ListParagraph"/>
        <w:spacing w:line="360" w:lineRule="auto"/>
        <w:ind w:firstLine="720"/>
        <w:jc w:val="both"/>
        <w:rPr>
          <w:rFonts w:ascii="Tahoma" w:hAnsi="Tahoma" w:cs="Tahoma"/>
          <w:sz w:val="24"/>
          <w:szCs w:val="24"/>
        </w:rPr>
      </w:pPr>
    </w:p>
    <w:p w:rsidR="006D0B4C" w:rsidRDefault="006D0B4C" w:rsidP="00603685">
      <w:pPr>
        <w:pStyle w:val="ListParagraph"/>
        <w:spacing w:line="360" w:lineRule="auto"/>
        <w:ind w:firstLine="720"/>
        <w:jc w:val="both"/>
        <w:rPr>
          <w:rFonts w:ascii="Tahoma" w:hAnsi="Tahoma" w:cs="Tahoma"/>
          <w:sz w:val="24"/>
          <w:szCs w:val="24"/>
        </w:rPr>
      </w:pPr>
    </w:p>
    <w:p w:rsidR="006D0B4C" w:rsidRDefault="006D0B4C" w:rsidP="00603685">
      <w:pPr>
        <w:pStyle w:val="ListParagraph"/>
        <w:spacing w:line="360" w:lineRule="auto"/>
        <w:ind w:firstLine="720"/>
        <w:jc w:val="both"/>
        <w:rPr>
          <w:rFonts w:ascii="Tahoma" w:hAnsi="Tahoma" w:cs="Tahoma"/>
          <w:sz w:val="24"/>
          <w:szCs w:val="24"/>
        </w:rPr>
      </w:pPr>
    </w:p>
    <w:p w:rsidR="0037105C" w:rsidRPr="0037105C" w:rsidRDefault="0037105C" w:rsidP="0037105C">
      <w:pPr>
        <w:pStyle w:val="ListParagraph"/>
        <w:spacing w:line="360" w:lineRule="auto"/>
        <w:ind w:firstLine="720"/>
        <w:jc w:val="center"/>
        <w:rPr>
          <w:rFonts w:ascii="Tahoma" w:hAnsi="Tahoma" w:cs="Tahoma"/>
          <w:b/>
          <w:sz w:val="24"/>
          <w:szCs w:val="24"/>
        </w:rPr>
      </w:pPr>
      <w:r w:rsidRPr="0037105C">
        <w:rPr>
          <w:rFonts w:ascii="Tahoma" w:hAnsi="Tahoma" w:cs="Tahoma"/>
          <w:b/>
          <w:sz w:val="24"/>
          <w:szCs w:val="24"/>
        </w:rPr>
        <w:t>Gambar 1</w:t>
      </w:r>
    </w:p>
    <w:p w:rsidR="0037105C" w:rsidRPr="0037105C" w:rsidRDefault="0037105C" w:rsidP="0037105C">
      <w:pPr>
        <w:pStyle w:val="ListParagraph"/>
        <w:spacing w:line="360" w:lineRule="auto"/>
        <w:ind w:firstLine="720"/>
        <w:jc w:val="center"/>
        <w:rPr>
          <w:rFonts w:ascii="Tahoma" w:hAnsi="Tahoma" w:cs="Tahoma"/>
          <w:b/>
          <w:sz w:val="24"/>
          <w:szCs w:val="24"/>
        </w:rPr>
      </w:pPr>
      <w:r w:rsidRPr="0037105C">
        <w:rPr>
          <w:rFonts w:ascii="Tahoma" w:hAnsi="Tahoma" w:cs="Tahoma"/>
          <w:b/>
          <w:sz w:val="24"/>
          <w:szCs w:val="24"/>
        </w:rPr>
        <w:t>Pihak yang Berkepentingan terhadap Informasi Akuntansi</w:t>
      </w:r>
    </w:p>
    <w:p w:rsidR="00EF7039" w:rsidRPr="0037105C" w:rsidRDefault="00463E13" w:rsidP="00E15E60">
      <w:pPr>
        <w:pStyle w:val="ListParagraph"/>
        <w:numPr>
          <w:ilvl w:val="1"/>
          <w:numId w:val="1"/>
        </w:numPr>
        <w:spacing w:line="360" w:lineRule="auto"/>
        <w:jc w:val="both"/>
        <w:rPr>
          <w:rFonts w:ascii="Tahoma" w:hAnsi="Tahoma" w:cs="Tahoma"/>
          <w:b/>
          <w:sz w:val="24"/>
          <w:szCs w:val="24"/>
          <w:lang w:val="id-ID"/>
        </w:rPr>
      </w:pPr>
      <w:r>
        <w:rPr>
          <w:rFonts w:ascii="Tahoma" w:hAnsi="Tahoma" w:cs="Tahoma"/>
          <w:b/>
          <w:sz w:val="24"/>
          <w:szCs w:val="24"/>
          <w:lang w:val="id-ID"/>
        </w:rPr>
        <w:lastRenderedPageBreak/>
        <w:t>Akuntansi Keuangan</w:t>
      </w:r>
    </w:p>
    <w:p w:rsidR="0037105C" w:rsidRPr="0037105C" w:rsidRDefault="0037105C" w:rsidP="00A169C6">
      <w:pPr>
        <w:pStyle w:val="ListParagraph"/>
        <w:numPr>
          <w:ilvl w:val="0"/>
          <w:numId w:val="27"/>
        </w:numPr>
        <w:spacing w:line="360" w:lineRule="auto"/>
        <w:ind w:left="720" w:hanging="720"/>
        <w:jc w:val="both"/>
        <w:rPr>
          <w:rFonts w:ascii="Tahoma" w:hAnsi="Tahoma" w:cs="Tahoma"/>
          <w:b/>
          <w:sz w:val="24"/>
          <w:szCs w:val="24"/>
          <w:lang w:val="id-ID"/>
        </w:rPr>
      </w:pPr>
      <w:r>
        <w:rPr>
          <w:rFonts w:ascii="Tahoma" w:hAnsi="Tahoma" w:cs="Tahoma"/>
          <w:b/>
          <w:sz w:val="24"/>
          <w:szCs w:val="24"/>
        </w:rPr>
        <w:t>Pengertian Akuntansi Keuangan</w:t>
      </w:r>
    </w:p>
    <w:p w:rsidR="008944FF" w:rsidRPr="008944FF" w:rsidRDefault="008944FF" w:rsidP="008944FF">
      <w:pPr>
        <w:widowControl/>
        <w:shd w:val="clear" w:color="auto" w:fill="FFFFFF"/>
        <w:autoSpaceDE/>
        <w:autoSpaceDN/>
        <w:spacing w:line="360" w:lineRule="auto"/>
        <w:ind w:firstLine="720"/>
        <w:jc w:val="both"/>
        <w:rPr>
          <w:rFonts w:ascii="Tahoma" w:eastAsia="Times New Roman" w:hAnsi="Tahoma" w:cs="Tahoma"/>
          <w:color w:val="000000"/>
          <w:sz w:val="24"/>
          <w:szCs w:val="24"/>
        </w:rPr>
      </w:pPr>
      <w:r w:rsidRPr="008944FF">
        <w:rPr>
          <w:rFonts w:ascii="Tahoma" w:eastAsia="Times New Roman" w:hAnsi="Tahoma" w:cs="Tahoma"/>
          <w:bCs/>
          <w:color w:val="000000"/>
          <w:sz w:val="24"/>
          <w:szCs w:val="24"/>
        </w:rPr>
        <w:t>Akuntansi Keuangan</w:t>
      </w:r>
      <w:r w:rsidRPr="008944FF">
        <w:rPr>
          <w:rFonts w:ascii="Tahoma" w:eastAsia="Times New Roman" w:hAnsi="Tahoma" w:cs="Tahoma"/>
          <w:color w:val="000000"/>
          <w:sz w:val="24"/>
          <w:szCs w:val="24"/>
        </w:rPr>
        <w:t> adalah merupakan salah satu bagian dari akuntansi yang berhubungan dengan penyajian laporan keuangan perusahaan kepada pihak eksternal berupa laporan neraca, rugi laba, Perubahan Modal dan Arus Kas kepada pemegang saham, kreditor atau investor khususnya tentang profitabilitas dan kredibilitas perusahaan, kepada supplier, dan pemerintah.</w:t>
      </w:r>
    </w:p>
    <w:p w:rsidR="008944FF" w:rsidRPr="008944FF" w:rsidRDefault="008944FF" w:rsidP="008944FF">
      <w:pPr>
        <w:widowControl/>
        <w:shd w:val="clear" w:color="auto" w:fill="FFFFFF"/>
        <w:autoSpaceDE/>
        <w:autoSpaceDN/>
        <w:spacing w:line="360" w:lineRule="auto"/>
        <w:ind w:firstLine="720"/>
        <w:jc w:val="both"/>
        <w:rPr>
          <w:rFonts w:ascii="Tahoma" w:eastAsia="Times New Roman" w:hAnsi="Tahoma" w:cs="Tahoma"/>
          <w:color w:val="000000"/>
          <w:sz w:val="24"/>
          <w:szCs w:val="24"/>
        </w:rPr>
      </w:pPr>
      <w:proofErr w:type="gramStart"/>
      <w:r w:rsidRPr="008944FF">
        <w:rPr>
          <w:rFonts w:ascii="Tahoma" w:eastAsia="Times New Roman" w:hAnsi="Tahoma" w:cs="Tahoma"/>
          <w:color w:val="000000"/>
          <w:sz w:val="24"/>
          <w:szCs w:val="24"/>
        </w:rPr>
        <w:t>Aku</w:t>
      </w:r>
      <w:r w:rsidR="00D92B87">
        <w:rPr>
          <w:rFonts w:ascii="Tahoma" w:eastAsia="Times New Roman" w:hAnsi="Tahoma" w:cs="Tahoma"/>
          <w:color w:val="000000"/>
          <w:sz w:val="24"/>
          <w:szCs w:val="24"/>
        </w:rPr>
        <w:t>n</w:t>
      </w:r>
      <w:r w:rsidRPr="008944FF">
        <w:rPr>
          <w:rFonts w:ascii="Tahoma" w:eastAsia="Times New Roman" w:hAnsi="Tahoma" w:cs="Tahoma"/>
          <w:color w:val="000000"/>
          <w:sz w:val="24"/>
          <w:szCs w:val="24"/>
        </w:rPr>
        <w:t xml:space="preserve">tansi Keuangan </w:t>
      </w:r>
      <w:r w:rsidR="00D92B87">
        <w:rPr>
          <w:rFonts w:ascii="Tahoma" w:eastAsia="Times New Roman" w:hAnsi="Tahoma" w:cs="Tahoma"/>
          <w:color w:val="000000"/>
          <w:sz w:val="24"/>
          <w:szCs w:val="24"/>
        </w:rPr>
        <w:t>merupakan</w:t>
      </w:r>
      <w:r w:rsidRPr="008944FF">
        <w:rPr>
          <w:rFonts w:ascii="Tahoma" w:eastAsia="Times New Roman" w:hAnsi="Tahoma" w:cs="Tahoma"/>
          <w:color w:val="000000"/>
          <w:sz w:val="24"/>
          <w:szCs w:val="24"/>
        </w:rPr>
        <w:t xml:space="preserve"> </w:t>
      </w:r>
      <w:r w:rsidR="00D92B87">
        <w:rPr>
          <w:rFonts w:ascii="Tahoma" w:eastAsia="Times New Roman" w:hAnsi="Tahoma" w:cs="Tahoma"/>
          <w:color w:val="000000"/>
          <w:sz w:val="24"/>
          <w:szCs w:val="24"/>
        </w:rPr>
        <w:t>b</w:t>
      </w:r>
      <w:r w:rsidRPr="008944FF">
        <w:rPr>
          <w:rFonts w:ascii="Tahoma" w:eastAsia="Times New Roman" w:hAnsi="Tahoma" w:cs="Tahoma"/>
          <w:color w:val="000000"/>
          <w:sz w:val="24"/>
          <w:szCs w:val="24"/>
        </w:rPr>
        <w:t>agian dari akuntansi yang berkaitan dengan penyiapan laporan</w:t>
      </w:r>
      <w:r w:rsidR="00D92B87">
        <w:rPr>
          <w:rFonts w:ascii="Tahoma" w:eastAsia="Times New Roman" w:hAnsi="Tahoma" w:cs="Tahoma"/>
          <w:color w:val="000000"/>
          <w:sz w:val="24"/>
          <w:szCs w:val="24"/>
        </w:rPr>
        <w:t xml:space="preserve"> </w:t>
      </w:r>
      <w:r w:rsidRPr="008944FF">
        <w:rPr>
          <w:rFonts w:ascii="Tahoma" w:eastAsia="Times New Roman" w:hAnsi="Tahoma" w:cs="Tahoma"/>
          <w:color w:val="000000"/>
          <w:sz w:val="24"/>
          <w:szCs w:val="24"/>
        </w:rPr>
        <w:t>keuangan untuk</w:t>
      </w:r>
      <w:r w:rsidR="00D92B87">
        <w:rPr>
          <w:rFonts w:ascii="Tahoma" w:eastAsia="Times New Roman" w:hAnsi="Tahoma" w:cs="Tahoma"/>
          <w:color w:val="000000"/>
          <w:sz w:val="24"/>
          <w:szCs w:val="24"/>
        </w:rPr>
        <w:t xml:space="preserve"> </w:t>
      </w:r>
      <w:r w:rsidRPr="008944FF">
        <w:rPr>
          <w:rFonts w:ascii="Tahoma" w:eastAsia="Times New Roman" w:hAnsi="Tahoma" w:cs="Tahoma"/>
          <w:color w:val="000000"/>
          <w:sz w:val="24"/>
          <w:szCs w:val="24"/>
        </w:rPr>
        <w:t>pihak</w:t>
      </w:r>
      <w:r w:rsidR="00D92B87">
        <w:rPr>
          <w:rFonts w:ascii="Tahoma" w:eastAsia="Times New Roman" w:hAnsi="Tahoma" w:cs="Tahoma"/>
          <w:color w:val="000000"/>
          <w:sz w:val="24"/>
          <w:szCs w:val="24"/>
        </w:rPr>
        <w:t xml:space="preserve"> </w:t>
      </w:r>
      <w:r w:rsidRPr="008944FF">
        <w:rPr>
          <w:rFonts w:ascii="Tahoma" w:eastAsia="Times New Roman" w:hAnsi="Tahoma" w:cs="Tahoma"/>
          <w:color w:val="000000"/>
          <w:sz w:val="24"/>
          <w:szCs w:val="24"/>
        </w:rPr>
        <w:t>luar,</w:t>
      </w:r>
      <w:r w:rsidR="00D92B87">
        <w:rPr>
          <w:rFonts w:ascii="Tahoma" w:eastAsia="Times New Roman" w:hAnsi="Tahoma" w:cs="Tahoma"/>
          <w:color w:val="000000"/>
          <w:sz w:val="24"/>
          <w:szCs w:val="24"/>
        </w:rPr>
        <w:t xml:space="preserve"> </w:t>
      </w:r>
      <w:r w:rsidRPr="008944FF">
        <w:rPr>
          <w:rFonts w:ascii="Tahoma" w:eastAsia="Times New Roman" w:hAnsi="Tahoma" w:cs="Tahoma"/>
          <w:color w:val="000000"/>
          <w:sz w:val="24"/>
          <w:szCs w:val="24"/>
        </w:rPr>
        <w:t>seperti</w:t>
      </w:r>
      <w:r>
        <w:rPr>
          <w:rFonts w:ascii="Tahoma" w:eastAsia="Times New Roman" w:hAnsi="Tahoma" w:cs="Tahoma"/>
          <w:color w:val="000000"/>
          <w:sz w:val="24"/>
          <w:szCs w:val="24"/>
        </w:rPr>
        <w:t xml:space="preserve"> </w:t>
      </w:r>
      <w:r w:rsidRPr="008944FF">
        <w:rPr>
          <w:rFonts w:ascii="Tahoma" w:eastAsia="Times New Roman" w:hAnsi="Tahoma" w:cs="Tahoma"/>
          <w:color w:val="000000"/>
          <w:sz w:val="24"/>
          <w:szCs w:val="24"/>
        </w:rPr>
        <w:t xml:space="preserve">pemegang </w:t>
      </w:r>
      <w:r>
        <w:rPr>
          <w:rFonts w:ascii="Tahoma" w:eastAsia="Times New Roman" w:hAnsi="Tahoma" w:cs="Tahoma"/>
          <w:color w:val="000000"/>
          <w:sz w:val="24"/>
          <w:szCs w:val="24"/>
        </w:rPr>
        <w:t>s</w:t>
      </w:r>
      <w:r w:rsidRPr="008944FF">
        <w:rPr>
          <w:rFonts w:ascii="Tahoma" w:eastAsia="Times New Roman" w:hAnsi="Tahoma" w:cs="Tahoma"/>
          <w:color w:val="000000"/>
          <w:sz w:val="24"/>
          <w:szCs w:val="24"/>
        </w:rPr>
        <w:t>aham, kreditor, pemasok, serta pemerintah.</w:t>
      </w:r>
      <w:proofErr w:type="gramEnd"/>
      <w:r w:rsidRPr="008944FF">
        <w:rPr>
          <w:rFonts w:ascii="Tahoma" w:eastAsia="Times New Roman" w:hAnsi="Tahoma" w:cs="Tahoma"/>
          <w:color w:val="000000"/>
          <w:sz w:val="24"/>
          <w:szCs w:val="24"/>
        </w:rPr>
        <w:t xml:space="preserve"> Prinsip utama yang dipakai dalam akuntansi keuangan adalah persamaan akuntansi (Aset = Liabilitas + Ekuitas). </w:t>
      </w:r>
      <w:proofErr w:type="gramStart"/>
      <w:r w:rsidRPr="008944FF">
        <w:rPr>
          <w:rFonts w:ascii="Tahoma" w:eastAsia="Times New Roman" w:hAnsi="Tahoma" w:cs="Tahoma"/>
          <w:color w:val="000000"/>
          <w:sz w:val="24"/>
          <w:szCs w:val="24"/>
        </w:rPr>
        <w:t>Akuntansi keuangan berhubungan dengan masalah pencatatan transaksi untuk suatu perusahaan atau organisasi dan penyusunan berbagai laporan berkala dari hasil pencatatan tersebut.</w:t>
      </w:r>
      <w:proofErr w:type="gramEnd"/>
    </w:p>
    <w:p w:rsidR="008944FF" w:rsidRPr="008944FF" w:rsidRDefault="008944FF" w:rsidP="008944FF">
      <w:pPr>
        <w:widowControl/>
        <w:shd w:val="clear" w:color="auto" w:fill="FFFFFF"/>
        <w:autoSpaceDE/>
        <w:autoSpaceDN/>
        <w:spacing w:line="360" w:lineRule="auto"/>
        <w:ind w:firstLine="720"/>
        <w:jc w:val="both"/>
        <w:rPr>
          <w:rFonts w:ascii="Tahoma" w:eastAsia="Times New Roman" w:hAnsi="Tahoma" w:cs="Tahoma"/>
          <w:color w:val="000000"/>
          <w:sz w:val="24"/>
          <w:szCs w:val="24"/>
        </w:rPr>
      </w:pPr>
      <w:proofErr w:type="gramStart"/>
      <w:r w:rsidRPr="008944FF">
        <w:rPr>
          <w:rFonts w:ascii="Tahoma" w:eastAsia="Times New Roman" w:hAnsi="Tahoma" w:cs="Tahoma"/>
          <w:color w:val="000000"/>
          <w:sz w:val="24"/>
          <w:szCs w:val="24"/>
        </w:rPr>
        <w:t>Laporan ini yang disusun untuk kepentingan umum dan biasanya digunakan pemilik perusahaan untuk menilai prestasi manajer atau dipakai manajer sebagai pertanggungjawaban keuangan terhadap para pemegang saham.</w:t>
      </w:r>
      <w:proofErr w:type="gramEnd"/>
    </w:p>
    <w:p w:rsidR="0037105C" w:rsidRPr="008944FF" w:rsidRDefault="0037105C" w:rsidP="008944FF">
      <w:pPr>
        <w:pStyle w:val="ListParagraph"/>
        <w:spacing w:line="360" w:lineRule="auto"/>
        <w:ind w:firstLine="720"/>
        <w:jc w:val="both"/>
        <w:rPr>
          <w:rFonts w:ascii="Tahoma" w:hAnsi="Tahoma" w:cs="Tahoma"/>
          <w:b/>
          <w:sz w:val="24"/>
          <w:szCs w:val="24"/>
          <w:lang w:val="id-ID"/>
        </w:rPr>
      </w:pPr>
    </w:p>
    <w:p w:rsidR="008944FF" w:rsidRPr="008944FF" w:rsidRDefault="008944FF" w:rsidP="00A169C6">
      <w:pPr>
        <w:pStyle w:val="ListParagraph"/>
        <w:numPr>
          <w:ilvl w:val="0"/>
          <w:numId w:val="27"/>
        </w:numPr>
        <w:spacing w:line="360" w:lineRule="auto"/>
        <w:ind w:left="720" w:hanging="720"/>
        <w:jc w:val="both"/>
        <w:rPr>
          <w:rFonts w:ascii="Tahoma" w:hAnsi="Tahoma" w:cs="Tahoma"/>
          <w:b/>
          <w:sz w:val="24"/>
          <w:szCs w:val="24"/>
          <w:lang w:val="id-ID"/>
        </w:rPr>
      </w:pPr>
      <w:r>
        <w:rPr>
          <w:rFonts w:ascii="Tahoma" w:hAnsi="Tahoma" w:cs="Tahoma"/>
          <w:b/>
          <w:sz w:val="24"/>
          <w:szCs w:val="24"/>
        </w:rPr>
        <w:t>Sifat dan Tujuan Akuntansi Keuangan</w:t>
      </w:r>
    </w:p>
    <w:p w:rsidR="008944FF" w:rsidRPr="008944FF" w:rsidRDefault="008944FF" w:rsidP="008944FF">
      <w:pPr>
        <w:widowControl/>
        <w:shd w:val="clear" w:color="auto" w:fill="FFFFFF"/>
        <w:autoSpaceDE/>
        <w:autoSpaceDN/>
        <w:spacing w:line="360" w:lineRule="auto"/>
        <w:jc w:val="both"/>
        <w:rPr>
          <w:rFonts w:ascii="Tahoma" w:eastAsia="Times New Roman" w:hAnsi="Tahoma" w:cs="Tahoma"/>
          <w:color w:val="000000"/>
          <w:sz w:val="24"/>
          <w:szCs w:val="24"/>
        </w:rPr>
      </w:pPr>
      <w:r w:rsidRPr="008944FF">
        <w:rPr>
          <w:rFonts w:ascii="Tahoma" w:eastAsia="Times New Roman" w:hAnsi="Tahoma" w:cs="Tahoma"/>
          <w:color w:val="000000"/>
          <w:sz w:val="24"/>
          <w:szCs w:val="24"/>
        </w:rPr>
        <w:t>Kualitas Informasi Akuntansi yang Diinginkan</w:t>
      </w:r>
    </w:p>
    <w:p w:rsidR="008944FF" w:rsidRPr="008944FF" w:rsidRDefault="008944FF" w:rsidP="00A169C6">
      <w:pPr>
        <w:widowControl/>
        <w:numPr>
          <w:ilvl w:val="0"/>
          <w:numId w:val="39"/>
        </w:numPr>
        <w:shd w:val="clear" w:color="auto" w:fill="FFFFFF"/>
        <w:autoSpaceDE/>
        <w:autoSpaceDN/>
        <w:spacing w:line="360" w:lineRule="auto"/>
        <w:ind w:hanging="720"/>
        <w:jc w:val="both"/>
        <w:rPr>
          <w:rFonts w:ascii="Tahoma" w:eastAsia="Times New Roman" w:hAnsi="Tahoma" w:cs="Tahoma"/>
          <w:color w:val="000000"/>
          <w:sz w:val="24"/>
          <w:szCs w:val="24"/>
        </w:rPr>
      </w:pPr>
      <w:r w:rsidRPr="00505D82">
        <w:rPr>
          <w:rFonts w:ascii="Tahoma" w:eastAsia="Times New Roman" w:hAnsi="Tahoma" w:cs="Tahoma"/>
          <w:bCs/>
          <w:color w:val="000000"/>
          <w:sz w:val="24"/>
          <w:szCs w:val="24"/>
        </w:rPr>
        <w:t>Releven </w:t>
      </w:r>
      <w:r w:rsidRPr="008944FF">
        <w:rPr>
          <w:rFonts w:ascii="Tahoma" w:eastAsia="Times New Roman" w:hAnsi="Tahoma" w:cs="Tahoma"/>
          <w:i/>
          <w:iCs/>
          <w:color w:val="000000"/>
          <w:sz w:val="24"/>
          <w:szCs w:val="24"/>
        </w:rPr>
        <w:t>(relevance)</w:t>
      </w:r>
      <w:proofErr w:type="gramStart"/>
      <w:r w:rsidRPr="008944FF">
        <w:rPr>
          <w:rFonts w:ascii="Tahoma" w:eastAsia="Times New Roman" w:hAnsi="Tahoma" w:cs="Tahoma"/>
          <w:i/>
          <w:iCs/>
          <w:color w:val="000000"/>
          <w:sz w:val="24"/>
          <w:szCs w:val="24"/>
        </w:rPr>
        <w:t> </w:t>
      </w:r>
      <w:r w:rsidR="008F19BC">
        <w:rPr>
          <w:rFonts w:ascii="Tahoma" w:eastAsia="Times New Roman" w:hAnsi="Tahoma" w:cs="Tahoma"/>
          <w:i/>
          <w:iCs/>
          <w:color w:val="000000"/>
          <w:sz w:val="24"/>
          <w:szCs w:val="24"/>
        </w:rPr>
        <w:t xml:space="preserve"> </w:t>
      </w:r>
      <w:r w:rsidRPr="008944FF">
        <w:rPr>
          <w:rFonts w:ascii="Tahoma" w:eastAsia="Times New Roman" w:hAnsi="Tahoma" w:cs="Tahoma"/>
          <w:color w:val="000000"/>
          <w:sz w:val="24"/>
          <w:szCs w:val="24"/>
        </w:rPr>
        <w:t>merupakan</w:t>
      </w:r>
      <w:proofErr w:type="gramEnd"/>
      <w:r w:rsidRPr="008944FF">
        <w:rPr>
          <w:rFonts w:ascii="Tahoma" w:eastAsia="Times New Roman" w:hAnsi="Tahoma" w:cs="Tahoma"/>
          <w:color w:val="000000"/>
          <w:sz w:val="24"/>
          <w:szCs w:val="24"/>
        </w:rPr>
        <w:t xml:space="preserve"> kapasitas informasi untuk memengaruhi suatu keputusan dan merupakan kualitas primer pertama atas informasi akuntansi. Implikasi hal ini adalah ketepatan waktu yang merupakan karakteristik informasi akuntansi yang diinginkan.</w:t>
      </w:r>
    </w:p>
    <w:p w:rsidR="008944FF" w:rsidRPr="008944FF" w:rsidRDefault="008944FF" w:rsidP="00A169C6">
      <w:pPr>
        <w:widowControl/>
        <w:numPr>
          <w:ilvl w:val="0"/>
          <w:numId w:val="39"/>
        </w:numPr>
        <w:shd w:val="clear" w:color="auto" w:fill="FFFFFF"/>
        <w:autoSpaceDE/>
        <w:autoSpaceDN/>
        <w:spacing w:line="360" w:lineRule="auto"/>
        <w:ind w:hanging="720"/>
        <w:jc w:val="both"/>
        <w:rPr>
          <w:rFonts w:ascii="Tahoma" w:eastAsia="Times New Roman" w:hAnsi="Tahoma" w:cs="Tahoma"/>
          <w:color w:val="000000"/>
          <w:sz w:val="24"/>
          <w:szCs w:val="24"/>
        </w:rPr>
      </w:pPr>
      <w:r w:rsidRPr="00505D82">
        <w:rPr>
          <w:rFonts w:ascii="Tahoma" w:eastAsia="Times New Roman" w:hAnsi="Tahoma" w:cs="Tahoma"/>
          <w:bCs/>
          <w:color w:val="000000"/>
          <w:sz w:val="24"/>
          <w:szCs w:val="24"/>
        </w:rPr>
        <w:t>Andal</w:t>
      </w:r>
      <w:r w:rsidR="008F19BC" w:rsidRPr="00505D82">
        <w:rPr>
          <w:rFonts w:ascii="Tahoma" w:eastAsia="Times New Roman" w:hAnsi="Tahoma" w:cs="Tahoma"/>
          <w:bCs/>
          <w:color w:val="000000"/>
          <w:sz w:val="24"/>
          <w:szCs w:val="24"/>
        </w:rPr>
        <w:t xml:space="preserve"> </w:t>
      </w:r>
      <w:r w:rsidRPr="008944FF">
        <w:rPr>
          <w:rFonts w:ascii="Tahoma" w:eastAsia="Times New Roman" w:hAnsi="Tahoma" w:cs="Tahoma"/>
          <w:i/>
          <w:iCs/>
          <w:color w:val="000000"/>
          <w:sz w:val="24"/>
          <w:szCs w:val="24"/>
        </w:rPr>
        <w:t>(reliability</w:t>
      </w:r>
      <w:proofErr w:type="gramStart"/>
      <w:r w:rsidRPr="008944FF">
        <w:rPr>
          <w:rFonts w:ascii="Tahoma" w:eastAsia="Times New Roman" w:hAnsi="Tahoma" w:cs="Tahoma"/>
          <w:i/>
          <w:iCs/>
          <w:color w:val="000000"/>
          <w:sz w:val="24"/>
          <w:szCs w:val="24"/>
        </w:rPr>
        <w:t>)</w:t>
      </w:r>
      <w:r w:rsidR="008F19BC">
        <w:rPr>
          <w:rFonts w:ascii="Tahoma" w:eastAsia="Times New Roman" w:hAnsi="Tahoma" w:cs="Tahoma"/>
          <w:i/>
          <w:iCs/>
          <w:color w:val="000000"/>
          <w:sz w:val="24"/>
          <w:szCs w:val="24"/>
        </w:rPr>
        <w:t xml:space="preserve"> </w:t>
      </w:r>
      <w:r w:rsidRPr="008944FF">
        <w:rPr>
          <w:rFonts w:ascii="Tahoma" w:eastAsia="Times New Roman" w:hAnsi="Tahoma" w:cs="Tahoma"/>
          <w:i/>
          <w:iCs/>
          <w:color w:val="000000"/>
          <w:sz w:val="24"/>
          <w:szCs w:val="24"/>
        </w:rPr>
        <w:t> </w:t>
      </w:r>
      <w:r w:rsidRPr="008944FF">
        <w:rPr>
          <w:rFonts w:ascii="Tahoma" w:eastAsia="Times New Roman" w:hAnsi="Tahoma" w:cs="Tahoma"/>
          <w:color w:val="000000"/>
          <w:sz w:val="24"/>
          <w:szCs w:val="24"/>
        </w:rPr>
        <w:t>merupakan</w:t>
      </w:r>
      <w:proofErr w:type="gramEnd"/>
      <w:r w:rsidRPr="008944FF">
        <w:rPr>
          <w:rFonts w:ascii="Tahoma" w:eastAsia="Times New Roman" w:hAnsi="Tahoma" w:cs="Tahoma"/>
          <w:color w:val="000000"/>
          <w:sz w:val="24"/>
          <w:szCs w:val="24"/>
        </w:rPr>
        <w:t xml:space="preserve"> karakteristik penting dalam informasi keuangan.</w:t>
      </w:r>
      <w:r w:rsidR="00D16D5E">
        <w:rPr>
          <w:rFonts w:ascii="Tahoma" w:eastAsia="Times New Roman" w:hAnsi="Tahoma" w:cs="Tahoma"/>
          <w:color w:val="000000"/>
          <w:sz w:val="24"/>
          <w:szCs w:val="24"/>
        </w:rPr>
        <w:t xml:space="preserve"> </w:t>
      </w:r>
      <w:r w:rsidRPr="008944FF">
        <w:rPr>
          <w:rFonts w:ascii="Tahoma" w:eastAsia="Times New Roman" w:hAnsi="Tahoma" w:cs="Tahoma"/>
          <w:color w:val="000000"/>
          <w:sz w:val="24"/>
          <w:szCs w:val="24"/>
        </w:rPr>
        <w:t xml:space="preserve">Untuk menjadi andal, informasi harus dapat </w:t>
      </w:r>
      <w:proofErr w:type="gramStart"/>
      <w:r w:rsidRPr="008944FF">
        <w:rPr>
          <w:rFonts w:ascii="Tahoma" w:eastAsia="Times New Roman" w:hAnsi="Tahoma" w:cs="Tahoma"/>
          <w:color w:val="000000"/>
          <w:sz w:val="24"/>
          <w:szCs w:val="24"/>
        </w:rPr>
        <w:t>diverifikasi(</w:t>
      </w:r>
      <w:proofErr w:type="gramEnd"/>
      <w:r w:rsidRPr="008944FF">
        <w:rPr>
          <w:rFonts w:ascii="Tahoma" w:eastAsia="Times New Roman" w:hAnsi="Tahoma" w:cs="Tahoma"/>
          <w:color w:val="000000"/>
          <w:sz w:val="24"/>
          <w:szCs w:val="24"/>
        </w:rPr>
        <w:t>informasi dapat dikonfirmasi), disajikan dengan jujur</w:t>
      </w:r>
      <w:r w:rsidR="00D16D5E">
        <w:rPr>
          <w:rFonts w:ascii="Tahoma" w:eastAsia="Times New Roman" w:hAnsi="Tahoma" w:cs="Tahoma"/>
          <w:color w:val="000000"/>
          <w:sz w:val="24"/>
          <w:szCs w:val="24"/>
        </w:rPr>
        <w:t xml:space="preserve"> </w:t>
      </w:r>
      <w:r w:rsidRPr="008944FF">
        <w:rPr>
          <w:rFonts w:ascii="Tahoma" w:eastAsia="Times New Roman" w:hAnsi="Tahoma" w:cs="Tahoma"/>
          <w:color w:val="000000"/>
          <w:sz w:val="24"/>
          <w:szCs w:val="24"/>
        </w:rPr>
        <w:t>(mencerminkan realitas), dan netral(berarti informasi benar &amp; tidak bias).</w:t>
      </w:r>
    </w:p>
    <w:p w:rsidR="008944FF" w:rsidRPr="008944FF" w:rsidRDefault="008944FF" w:rsidP="00A169C6">
      <w:pPr>
        <w:widowControl/>
        <w:numPr>
          <w:ilvl w:val="0"/>
          <w:numId w:val="39"/>
        </w:numPr>
        <w:shd w:val="clear" w:color="auto" w:fill="FFFFFF"/>
        <w:autoSpaceDE/>
        <w:autoSpaceDN/>
        <w:spacing w:line="360" w:lineRule="auto"/>
        <w:ind w:hanging="720"/>
        <w:jc w:val="both"/>
        <w:rPr>
          <w:rFonts w:ascii="Tahoma" w:eastAsia="Times New Roman" w:hAnsi="Tahoma" w:cs="Tahoma"/>
          <w:color w:val="000000"/>
          <w:sz w:val="24"/>
          <w:szCs w:val="24"/>
        </w:rPr>
      </w:pPr>
      <w:r w:rsidRPr="00505D82">
        <w:rPr>
          <w:rFonts w:ascii="Tahoma" w:eastAsia="Times New Roman" w:hAnsi="Tahoma" w:cs="Tahoma"/>
          <w:bCs/>
          <w:color w:val="000000"/>
          <w:sz w:val="24"/>
          <w:szCs w:val="24"/>
        </w:rPr>
        <w:t>Komparabilitas dan konsistensi</w:t>
      </w:r>
      <w:r w:rsidRPr="008944FF">
        <w:rPr>
          <w:rFonts w:ascii="Tahoma" w:eastAsia="Times New Roman" w:hAnsi="Tahoma" w:cs="Tahoma"/>
          <w:color w:val="000000"/>
          <w:sz w:val="24"/>
          <w:szCs w:val="24"/>
        </w:rPr>
        <w:t> merupakan kualitas sekunder atas informasi akuntansi. </w:t>
      </w:r>
      <w:r w:rsidRPr="008944FF">
        <w:rPr>
          <w:rFonts w:ascii="Tahoma" w:eastAsia="Times New Roman" w:hAnsi="Tahoma" w:cs="Tahoma"/>
          <w:i/>
          <w:iCs/>
          <w:color w:val="000000"/>
          <w:sz w:val="24"/>
          <w:szCs w:val="24"/>
        </w:rPr>
        <w:t>Komparabilitas</w:t>
      </w:r>
      <w:proofErr w:type="gramStart"/>
      <w:r w:rsidRPr="008944FF">
        <w:rPr>
          <w:rFonts w:ascii="Tahoma" w:eastAsia="Times New Roman" w:hAnsi="Tahoma" w:cs="Tahoma"/>
          <w:i/>
          <w:iCs/>
          <w:color w:val="000000"/>
          <w:sz w:val="24"/>
          <w:szCs w:val="24"/>
        </w:rPr>
        <w:t> </w:t>
      </w:r>
      <w:r w:rsidR="00D16D5E">
        <w:rPr>
          <w:rFonts w:ascii="Tahoma" w:eastAsia="Times New Roman" w:hAnsi="Tahoma" w:cs="Tahoma"/>
          <w:i/>
          <w:iCs/>
          <w:color w:val="000000"/>
          <w:sz w:val="24"/>
          <w:szCs w:val="24"/>
        </w:rPr>
        <w:t xml:space="preserve"> </w:t>
      </w:r>
      <w:r w:rsidRPr="008944FF">
        <w:rPr>
          <w:rFonts w:ascii="Tahoma" w:eastAsia="Times New Roman" w:hAnsi="Tahoma" w:cs="Tahoma"/>
          <w:color w:val="000000"/>
          <w:sz w:val="24"/>
          <w:szCs w:val="24"/>
        </w:rPr>
        <w:t>berarti</w:t>
      </w:r>
      <w:proofErr w:type="gramEnd"/>
      <w:r w:rsidRPr="008944FF">
        <w:rPr>
          <w:rFonts w:ascii="Tahoma" w:eastAsia="Times New Roman" w:hAnsi="Tahoma" w:cs="Tahoma"/>
          <w:color w:val="000000"/>
          <w:sz w:val="24"/>
          <w:szCs w:val="24"/>
        </w:rPr>
        <w:t xml:space="preserve"> bahwa informasi diukur dengan cara yang sama pada berbagai perusahaan. </w:t>
      </w:r>
      <w:r w:rsidRPr="008944FF">
        <w:rPr>
          <w:rFonts w:ascii="Tahoma" w:eastAsia="Times New Roman" w:hAnsi="Tahoma" w:cs="Tahoma"/>
          <w:i/>
          <w:iCs/>
          <w:color w:val="000000"/>
          <w:sz w:val="24"/>
          <w:szCs w:val="24"/>
        </w:rPr>
        <w:t>Konsistensi</w:t>
      </w:r>
      <w:proofErr w:type="gramStart"/>
      <w:r w:rsidRPr="008944FF">
        <w:rPr>
          <w:rFonts w:ascii="Tahoma" w:eastAsia="Times New Roman" w:hAnsi="Tahoma" w:cs="Tahoma"/>
          <w:i/>
          <w:iCs/>
          <w:color w:val="000000"/>
          <w:sz w:val="24"/>
          <w:szCs w:val="24"/>
        </w:rPr>
        <w:t> </w:t>
      </w:r>
      <w:r w:rsidRPr="008944FF">
        <w:rPr>
          <w:rFonts w:ascii="Tahoma" w:eastAsia="Times New Roman" w:hAnsi="Tahoma" w:cs="Tahoma"/>
          <w:color w:val="000000"/>
          <w:sz w:val="24"/>
          <w:szCs w:val="24"/>
        </w:rPr>
        <w:t> berarti</w:t>
      </w:r>
      <w:proofErr w:type="gramEnd"/>
      <w:r w:rsidRPr="008944FF">
        <w:rPr>
          <w:rFonts w:ascii="Tahoma" w:eastAsia="Times New Roman" w:hAnsi="Tahoma" w:cs="Tahoma"/>
          <w:color w:val="000000"/>
          <w:sz w:val="24"/>
          <w:szCs w:val="24"/>
        </w:rPr>
        <w:t xml:space="preserve"> metode yang sama digunakan untuk transaksi yang sama sepanjang waktu. Prinsip </w:t>
      </w:r>
      <w:r w:rsidRPr="008944FF">
        <w:rPr>
          <w:rFonts w:ascii="Tahoma" w:eastAsia="Times New Roman" w:hAnsi="Tahoma" w:cs="Tahoma"/>
          <w:color w:val="000000"/>
          <w:sz w:val="24"/>
          <w:szCs w:val="24"/>
        </w:rPr>
        <w:lastRenderedPageBreak/>
        <w:t>komparabilitas dan konsistensi dibutuhkan agar informasi menjadi relevan dan andal.</w:t>
      </w:r>
    </w:p>
    <w:p w:rsidR="008944FF" w:rsidRPr="008944FF" w:rsidRDefault="008944FF" w:rsidP="008944FF">
      <w:pPr>
        <w:pStyle w:val="ListParagraph"/>
        <w:spacing w:line="360" w:lineRule="auto"/>
        <w:ind w:left="720"/>
        <w:jc w:val="both"/>
        <w:rPr>
          <w:rFonts w:ascii="Tahoma" w:hAnsi="Tahoma" w:cs="Tahoma"/>
          <w:b/>
          <w:sz w:val="24"/>
          <w:szCs w:val="24"/>
          <w:lang w:val="id-ID"/>
        </w:rPr>
      </w:pPr>
    </w:p>
    <w:p w:rsidR="008F19BC" w:rsidRPr="008F19BC" w:rsidRDefault="008F19BC" w:rsidP="00A169C6">
      <w:pPr>
        <w:pStyle w:val="ListParagraph"/>
        <w:numPr>
          <w:ilvl w:val="0"/>
          <w:numId w:val="27"/>
        </w:numPr>
        <w:spacing w:line="360" w:lineRule="auto"/>
        <w:ind w:left="720" w:hanging="720"/>
        <w:jc w:val="both"/>
        <w:rPr>
          <w:rFonts w:ascii="Tahoma" w:hAnsi="Tahoma" w:cs="Tahoma"/>
          <w:b/>
          <w:sz w:val="24"/>
          <w:szCs w:val="24"/>
          <w:lang w:val="id-ID"/>
        </w:rPr>
      </w:pPr>
      <w:r>
        <w:rPr>
          <w:rFonts w:ascii="Tahoma" w:hAnsi="Tahoma" w:cs="Tahoma"/>
          <w:b/>
          <w:sz w:val="24"/>
          <w:szCs w:val="24"/>
        </w:rPr>
        <w:t>Fungsi Akuntansi Keuangan</w:t>
      </w:r>
    </w:p>
    <w:p w:rsidR="008F19BC" w:rsidRPr="008F19BC" w:rsidRDefault="008F19BC" w:rsidP="008F19BC">
      <w:pPr>
        <w:widowControl/>
        <w:shd w:val="clear" w:color="auto" w:fill="FFFFFF"/>
        <w:autoSpaceDE/>
        <w:autoSpaceDN/>
        <w:spacing w:line="360" w:lineRule="auto"/>
        <w:ind w:firstLine="720"/>
        <w:jc w:val="both"/>
        <w:rPr>
          <w:rFonts w:ascii="Tahoma" w:eastAsia="Times New Roman" w:hAnsi="Tahoma" w:cs="Tahoma"/>
          <w:color w:val="000000"/>
          <w:sz w:val="24"/>
          <w:szCs w:val="24"/>
        </w:rPr>
      </w:pPr>
      <w:proofErr w:type="gramStart"/>
      <w:r w:rsidRPr="008F19BC">
        <w:rPr>
          <w:rFonts w:ascii="Tahoma" w:eastAsia="Times New Roman" w:hAnsi="Tahoma" w:cs="Tahoma"/>
          <w:color w:val="000000"/>
          <w:sz w:val="24"/>
          <w:szCs w:val="24"/>
        </w:rPr>
        <w:t>Salah satu fungsi utama akuntansi keuangan yaitu untuk memberikan informasi mengenai keuangan suatu organisasi atau perusahaan.</w:t>
      </w:r>
      <w:proofErr w:type="gramEnd"/>
      <w:r w:rsidRPr="008F19BC">
        <w:rPr>
          <w:rFonts w:ascii="Tahoma" w:eastAsia="Times New Roman" w:hAnsi="Tahoma" w:cs="Tahoma"/>
          <w:color w:val="000000"/>
          <w:sz w:val="24"/>
          <w:szCs w:val="24"/>
        </w:rPr>
        <w:t xml:space="preserve"> Dengan laporan yang dibuat, sehingga dapat melihat keadaan keuangan suatu perusahaan dan perubahan </w:t>
      </w:r>
      <w:proofErr w:type="gramStart"/>
      <w:r w:rsidRPr="008F19BC">
        <w:rPr>
          <w:rFonts w:ascii="Tahoma" w:eastAsia="Times New Roman" w:hAnsi="Tahoma" w:cs="Tahoma"/>
          <w:color w:val="000000"/>
          <w:sz w:val="24"/>
          <w:szCs w:val="24"/>
        </w:rPr>
        <w:t>apa</w:t>
      </w:r>
      <w:proofErr w:type="gramEnd"/>
      <w:r w:rsidRPr="008F19BC">
        <w:rPr>
          <w:rFonts w:ascii="Tahoma" w:eastAsia="Times New Roman" w:hAnsi="Tahoma" w:cs="Tahoma"/>
          <w:color w:val="000000"/>
          <w:sz w:val="24"/>
          <w:szCs w:val="24"/>
        </w:rPr>
        <w:t xml:space="preserve"> saja yang telah terjadi di dalamnya. </w:t>
      </w:r>
      <w:proofErr w:type="gramStart"/>
      <w:r w:rsidRPr="008F19BC">
        <w:rPr>
          <w:rFonts w:ascii="Tahoma" w:eastAsia="Times New Roman" w:hAnsi="Tahoma" w:cs="Tahoma"/>
          <w:color w:val="000000"/>
          <w:sz w:val="24"/>
          <w:szCs w:val="24"/>
        </w:rPr>
        <w:t>Informasi mengenai keuangan perusahaan sangat dibutuhkan oleh manajemen karena dapat membantu untuk membuat atau mengambil keputusan, yang nantinya keputusan tersebut dapat mempengaruhi keadaan perusahaan.</w:t>
      </w:r>
      <w:proofErr w:type="gramEnd"/>
    </w:p>
    <w:p w:rsidR="008F19BC" w:rsidRPr="008F19BC" w:rsidRDefault="008F19BC" w:rsidP="008F19BC">
      <w:pPr>
        <w:widowControl/>
        <w:shd w:val="clear" w:color="auto" w:fill="FFFFFF"/>
        <w:autoSpaceDE/>
        <w:autoSpaceDN/>
        <w:spacing w:line="360" w:lineRule="auto"/>
        <w:ind w:firstLine="720"/>
        <w:jc w:val="both"/>
        <w:rPr>
          <w:rFonts w:ascii="Tahoma" w:eastAsia="Times New Roman" w:hAnsi="Tahoma" w:cs="Tahoma"/>
          <w:color w:val="000000"/>
          <w:sz w:val="24"/>
          <w:szCs w:val="24"/>
        </w:rPr>
      </w:pPr>
      <w:proofErr w:type="gramStart"/>
      <w:r w:rsidRPr="008F19BC">
        <w:rPr>
          <w:rFonts w:ascii="Tahoma" w:eastAsia="Times New Roman" w:hAnsi="Tahoma" w:cs="Tahoma"/>
          <w:color w:val="000000"/>
          <w:sz w:val="24"/>
          <w:szCs w:val="24"/>
        </w:rPr>
        <w:t>Beberapa fungsi akuntansi secara umum.</w:t>
      </w:r>
      <w:proofErr w:type="gramEnd"/>
      <w:r w:rsidRPr="008F19BC">
        <w:rPr>
          <w:rFonts w:ascii="Tahoma" w:eastAsia="Times New Roman" w:hAnsi="Tahoma" w:cs="Tahoma"/>
          <w:color w:val="000000"/>
          <w:sz w:val="24"/>
          <w:szCs w:val="24"/>
        </w:rPr>
        <w:t xml:space="preserve"> Adapun beberapa fungsi akuntansi secara umum, yang diantaranya sebagai berikut ini:</w:t>
      </w:r>
    </w:p>
    <w:p w:rsidR="008F19BC" w:rsidRPr="008F19BC" w:rsidRDefault="008F19BC" w:rsidP="00A169C6">
      <w:pPr>
        <w:widowControl/>
        <w:numPr>
          <w:ilvl w:val="0"/>
          <w:numId w:val="40"/>
        </w:numPr>
        <w:shd w:val="clear" w:color="auto" w:fill="FFFFFF"/>
        <w:autoSpaceDE/>
        <w:autoSpaceDN/>
        <w:spacing w:line="360" w:lineRule="auto"/>
        <w:ind w:hanging="720"/>
        <w:jc w:val="both"/>
        <w:rPr>
          <w:rFonts w:ascii="Tahoma" w:eastAsia="Times New Roman" w:hAnsi="Tahoma" w:cs="Tahoma"/>
          <w:color w:val="000000"/>
          <w:sz w:val="24"/>
          <w:szCs w:val="24"/>
        </w:rPr>
      </w:pPr>
      <w:r w:rsidRPr="008F19BC">
        <w:rPr>
          <w:rFonts w:ascii="Tahoma" w:eastAsia="Times New Roman" w:hAnsi="Tahoma" w:cs="Tahoma"/>
          <w:color w:val="000000"/>
          <w:sz w:val="24"/>
          <w:szCs w:val="24"/>
        </w:rPr>
        <w:t>Untuk mengetahui dan menghitung laba maupun rugi yang telah didapat oleh perusahaan.</w:t>
      </w:r>
    </w:p>
    <w:p w:rsidR="008F19BC" w:rsidRPr="008F19BC" w:rsidRDefault="008F19BC" w:rsidP="00A169C6">
      <w:pPr>
        <w:widowControl/>
        <w:numPr>
          <w:ilvl w:val="0"/>
          <w:numId w:val="40"/>
        </w:numPr>
        <w:shd w:val="clear" w:color="auto" w:fill="FFFFFF"/>
        <w:autoSpaceDE/>
        <w:autoSpaceDN/>
        <w:spacing w:line="360" w:lineRule="auto"/>
        <w:ind w:hanging="720"/>
        <w:jc w:val="both"/>
        <w:rPr>
          <w:rFonts w:ascii="Tahoma" w:eastAsia="Times New Roman" w:hAnsi="Tahoma" w:cs="Tahoma"/>
          <w:color w:val="000000"/>
          <w:sz w:val="24"/>
          <w:szCs w:val="24"/>
        </w:rPr>
      </w:pPr>
      <w:r w:rsidRPr="008F19BC">
        <w:rPr>
          <w:rFonts w:ascii="Tahoma" w:eastAsia="Times New Roman" w:hAnsi="Tahoma" w:cs="Tahoma"/>
          <w:color w:val="000000"/>
          <w:sz w:val="24"/>
          <w:szCs w:val="24"/>
        </w:rPr>
        <w:t>Untuk memberikan informasi yang dapat berguna bagi manajemen perusahaan.</w:t>
      </w:r>
    </w:p>
    <w:p w:rsidR="008F19BC" w:rsidRPr="008F19BC" w:rsidRDefault="008F19BC" w:rsidP="00A169C6">
      <w:pPr>
        <w:widowControl/>
        <w:numPr>
          <w:ilvl w:val="0"/>
          <w:numId w:val="40"/>
        </w:numPr>
        <w:shd w:val="clear" w:color="auto" w:fill="FFFFFF"/>
        <w:autoSpaceDE/>
        <w:autoSpaceDN/>
        <w:spacing w:line="360" w:lineRule="auto"/>
        <w:ind w:hanging="720"/>
        <w:jc w:val="both"/>
        <w:rPr>
          <w:rFonts w:ascii="Tahoma" w:eastAsia="Times New Roman" w:hAnsi="Tahoma" w:cs="Tahoma"/>
          <w:color w:val="000000"/>
          <w:sz w:val="24"/>
          <w:szCs w:val="24"/>
        </w:rPr>
      </w:pPr>
      <w:r w:rsidRPr="008F19BC">
        <w:rPr>
          <w:rFonts w:ascii="Tahoma" w:eastAsia="Times New Roman" w:hAnsi="Tahoma" w:cs="Tahoma"/>
          <w:color w:val="000000"/>
          <w:sz w:val="24"/>
          <w:szCs w:val="24"/>
        </w:rPr>
        <w:t>Dapat membantu untuk menetapkan hak bagi masing-masing pihak yang memiliki kepentingan dalam suatu perusahaan, baik itu pihak internal ataupun eksternal.</w:t>
      </w:r>
    </w:p>
    <w:p w:rsidR="008F19BC" w:rsidRPr="008F19BC" w:rsidRDefault="008F19BC" w:rsidP="00A169C6">
      <w:pPr>
        <w:widowControl/>
        <w:numPr>
          <w:ilvl w:val="0"/>
          <w:numId w:val="40"/>
        </w:numPr>
        <w:shd w:val="clear" w:color="auto" w:fill="FFFFFF"/>
        <w:autoSpaceDE/>
        <w:autoSpaceDN/>
        <w:spacing w:line="360" w:lineRule="auto"/>
        <w:ind w:hanging="720"/>
        <w:jc w:val="both"/>
        <w:rPr>
          <w:rFonts w:ascii="Tahoma" w:eastAsia="Times New Roman" w:hAnsi="Tahoma" w:cs="Tahoma"/>
          <w:color w:val="000000"/>
          <w:sz w:val="24"/>
          <w:szCs w:val="24"/>
        </w:rPr>
      </w:pPr>
      <w:r w:rsidRPr="008F19BC">
        <w:rPr>
          <w:rFonts w:ascii="Tahoma" w:eastAsia="Times New Roman" w:hAnsi="Tahoma" w:cs="Tahoma"/>
          <w:color w:val="000000"/>
          <w:sz w:val="24"/>
          <w:szCs w:val="24"/>
        </w:rPr>
        <w:t>Untuk mengawasi dan mengendalikan berbagai macam aktivitas yang terjadi pada perusahaan.</w:t>
      </w:r>
    </w:p>
    <w:p w:rsidR="008F19BC" w:rsidRPr="008F19BC" w:rsidRDefault="008F19BC" w:rsidP="00A169C6">
      <w:pPr>
        <w:widowControl/>
        <w:numPr>
          <w:ilvl w:val="0"/>
          <w:numId w:val="40"/>
        </w:numPr>
        <w:shd w:val="clear" w:color="auto" w:fill="FFFFFF"/>
        <w:autoSpaceDE/>
        <w:autoSpaceDN/>
        <w:spacing w:line="360" w:lineRule="auto"/>
        <w:ind w:hanging="720"/>
        <w:jc w:val="both"/>
        <w:rPr>
          <w:rFonts w:ascii="Tahoma" w:eastAsia="Times New Roman" w:hAnsi="Tahoma" w:cs="Tahoma"/>
          <w:color w:val="000000"/>
          <w:sz w:val="24"/>
          <w:szCs w:val="24"/>
        </w:rPr>
      </w:pPr>
      <w:r w:rsidRPr="008F19BC">
        <w:rPr>
          <w:rFonts w:ascii="Tahoma" w:eastAsia="Times New Roman" w:hAnsi="Tahoma" w:cs="Tahoma"/>
          <w:color w:val="000000"/>
          <w:sz w:val="24"/>
          <w:szCs w:val="24"/>
        </w:rPr>
        <w:t>Dan untuk membantu perusahaan dalam mencapai targetnya yang senelumnya telah ditentukan.</w:t>
      </w:r>
    </w:p>
    <w:p w:rsidR="008F19BC" w:rsidRDefault="008F19BC" w:rsidP="008F19BC">
      <w:pPr>
        <w:pStyle w:val="ListParagraph"/>
        <w:spacing w:line="360" w:lineRule="auto"/>
        <w:ind w:left="720" w:firstLine="720"/>
        <w:jc w:val="both"/>
        <w:rPr>
          <w:rFonts w:ascii="Tahoma" w:hAnsi="Tahoma" w:cs="Tahoma"/>
          <w:b/>
          <w:sz w:val="24"/>
          <w:szCs w:val="24"/>
        </w:rPr>
      </w:pPr>
    </w:p>
    <w:p w:rsidR="0037105C" w:rsidRPr="009C5158" w:rsidRDefault="0037105C" w:rsidP="00A169C6">
      <w:pPr>
        <w:pStyle w:val="ListParagraph"/>
        <w:numPr>
          <w:ilvl w:val="0"/>
          <w:numId w:val="27"/>
        </w:numPr>
        <w:spacing w:line="360" w:lineRule="auto"/>
        <w:ind w:left="720" w:hanging="720"/>
        <w:jc w:val="both"/>
        <w:rPr>
          <w:rFonts w:ascii="Tahoma" w:hAnsi="Tahoma" w:cs="Tahoma"/>
          <w:b/>
          <w:sz w:val="24"/>
          <w:szCs w:val="24"/>
          <w:lang w:val="id-ID"/>
        </w:rPr>
      </w:pPr>
      <w:r>
        <w:rPr>
          <w:rFonts w:ascii="Tahoma" w:hAnsi="Tahoma" w:cs="Tahoma"/>
          <w:b/>
          <w:sz w:val="24"/>
          <w:szCs w:val="24"/>
        </w:rPr>
        <w:t xml:space="preserve">Tujuan </w:t>
      </w:r>
      <w:r w:rsidR="008F19BC">
        <w:rPr>
          <w:rFonts w:ascii="Tahoma" w:hAnsi="Tahoma" w:cs="Tahoma"/>
          <w:b/>
          <w:sz w:val="24"/>
          <w:szCs w:val="24"/>
        </w:rPr>
        <w:t>Akuntansi</w:t>
      </w:r>
      <w:r>
        <w:rPr>
          <w:rFonts w:ascii="Tahoma" w:hAnsi="Tahoma" w:cs="Tahoma"/>
          <w:b/>
          <w:sz w:val="24"/>
          <w:szCs w:val="24"/>
        </w:rPr>
        <w:t xml:space="preserve"> Keuangan</w:t>
      </w:r>
    </w:p>
    <w:p w:rsidR="009C5158" w:rsidRPr="009C5158" w:rsidRDefault="009C5158" w:rsidP="009C5158">
      <w:pPr>
        <w:pStyle w:val="ListParagraph"/>
        <w:spacing w:line="360" w:lineRule="auto"/>
        <w:ind w:left="720"/>
        <w:jc w:val="both"/>
        <w:rPr>
          <w:rFonts w:ascii="Tahoma" w:hAnsi="Tahoma" w:cs="Tahoma"/>
          <w:sz w:val="24"/>
          <w:szCs w:val="24"/>
          <w:lang w:val="id-ID"/>
        </w:rPr>
      </w:pPr>
      <w:r w:rsidRPr="009C5158">
        <w:rPr>
          <w:rFonts w:ascii="Tahoma" w:hAnsi="Tahoma" w:cs="Tahoma"/>
          <w:sz w:val="24"/>
          <w:szCs w:val="24"/>
        </w:rPr>
        <w:t xml:space="preserve">Akuntansi keuangan mempunyai tujuan sebagai </w:t>
      </w:r>
      <w:proofErr w:type="gramStart"/>
      <w:r w:rsidRPr="009C5158">
        <w:rPr>
          <w:rFonts w:ascii="Tahoma" w:hAnsi="Tahoma" w:cs="Tahoma"/>
          <w:sz w:val="24"/>
          <w:szCs w:val="24"/>
        </w:rPr>
        <w:t>berikut :</w:t>
      </w:r>
      <w:proofErr w:type="gramEnd"/>
    </w:p>
    <w:p w:rsidR="00680400" w:rsidRPr="00680400" w:rsidRDefault="00680400" w:rsidP="00A169C6">
      <w:pPr>
        <w:pStyle w:val="ListParagraph"/>
        <w:widowControl/>
        <w:numPr>
          <w:ilvl w:val="0"/>
          <w:numId w:val="48"/>
        </w:numPr>
        <w:shd w:val="clear" w:color="auto" w:fill="FFFFFF"/>
        <w:autoSpaceDE/>
        <w:autoSpaceDN/>
        <w:spacing w:line="360" w:lineRule="auto"/>
        <w:ind w:left="720" w:hanging="720"/>
        <w:jc w:val="both"/>
        <w:rPr>
          <w:rFonts w:ascii="Tahoma" w:eastAsia="Times New Roman" w:hAnsi="Tahoma" w:cs="Tahoma"/>
          <w:color w:val="000000"/>
          <w:sz w:val="24"/>
          <w:szCs w:val="24"/>
        </w:rPr>
      </w:pPr>
      <w:r w:rsidRPr="00680400">
        <w:rPr>
          <w:rFonts w:ascii="Tahoma" w:eastAsia="Times New Roman" w:hAnsi="Tahoma" w:cs="Tahoma"/>
          <w:color w:val="000000"/>
          <w:sz w:val="24"/>
          <w:szCs w:val="24"/>
        </w:rPr>
        <w:t>Untuk memberikan sebuah informasi yg bisa dipercaya mengenai sebuah perubahan sumber ekonomi netto suatu perusahaan yg muncul dari suatu aktivitas dalam rangka mendapatkan laba.</w:t>
      </w:r>
    </w:p>
    <w:p w:rsidR="00680400" w:rsidRPr="00680400" w:rsidRDefault="00680400" w:rsidP="00A169C6">
      <w:pPr>
        <w:pStyle w:val="ListParagraph"/>
        <w:widowControl/>
        <w:numPr>
          <w:ilvl w:val="0"/>
          <w:numId w:val="48"/>
        </w:numPr>
        <w:shd w:val="clear" w:color="auto" w:fill="FFFFFF"/>
        <w:autoSpaceDE/>
        <w:autoSpaceDN/>
        <w:spacing w:line="360" w:lineRule="auto"/>
        <w:ind w:left="720" w:hanging="720"/>
        <w:jc w:val="both"/>
        <w:rPr>
          <w:rFonts w:ascii="Tahoma" w:eastAsia="Times New Roman" w:hAnsi="Tahoma" w:cs="Tahoma"/>
          <w:color w:val="000000"/>
          <w:sz w:val="24"/>
          <w:szCs w:val="24"/>
        </w:rPr>
      </w:pPr>
      <w:r w:rsidRPr="00680400">
        <w:rPr>
          <w:rFonts w:ascii="Tahoma" w:eastAsia="Times New Roman" w:hAnsi="Tahoma" w:cs="Tahoma"/>
          <w:color w:val="000000"/>
          <w:sz w:val="24"/>
          <w:szCs w:val="24"/>
        </w:rPr>
        <w:t>Bertujuan untuk memberikan sebuah informasi yg terpercaya mengenai Aktiva, Kewajiban dan yang terakhir Modal.</w:t>
      </w:r>
    </w:p>
    <w:p w:rsidR="00680400" w:rsidRPr="00680400" w:rsidRDefault="00680400" w:rsidP="00A169C6">
      <w:pPr>
        <w:pStyle w:val="ListParagraph"/>
        <w:widowControl/>
        <w:numPr>
          <w:ilvl w:val="0"/>
          <w:numId w:val="48"/>
        </w:numPr>
        <w:shd w:val="clear" w:color="auto" w:fill="FFFFFF"/>
        <w:autoSpaceDE/>
        <w:autoSpaceDN/>
        <w:spacing w:line="360" w:lineRule="auto"/>
        <w:ind w:left="720" w:hanging="720"/>
        <w:jc w:val="both"/>
        <w:rPr>
          <w:rFonts w:ascii="Tahoma" w:eastAsia="Times New Roman" w:hAnsi="Tahoma" w:cs="Tahoma"/>
          <w:color w:val="000000"/>
          <w:sz w:val="24"/>
          <w:szCs w:val="24"/>
        </w:rPr>
      </w:pPr>
      <w:r w:rsidRPr="00680400">
        <w:rPr>
          <w:rFonts w:ascii="Tahoma" w:eastAsia="Times New Roman" w:hAnsi="Tahoma" w:cs="Tahoma"/>
          <w:color w:val="000000"/>
          <w:sz w:val="24"/>
          <w:szCs w:val="24"/>
        </w:rPr>
        <w:lastRenderedPageBreak/>
        <w:t>Bertujuan ntuk membantu para pemakai dalam memperkirakan suatu potensi perusahaan untuk menghasilkan sebuah laba.</w:t>
      </w:r>
    </w:p>
    <w:p w:rsidR="00680400" w:rsidRPr="00680400" w:rsidRDefault="00680400" w:rsidP="00A169C6">
      <w:pPr>
        <w:pStyle w:val="ListParagraph"/>
        <w:widowControl/>
        <w:numPr>
          <w:ilvl w:val="0"/>
          <w:numId w:val="48"/>
        </w:numPr>
        <w:shd w:val="clear" w:color="auto" w:fill="FFFFFF"/>
        <w:autoSpaceDE/>
        <w:autoSpaceDN/>
        <w:spacing w:line="360" w:lineRule="auto"/>
        <w:ind w:left="720" w:hanging="720"/>
        <w:jc w:val="both"/>
        <w:rPr>
          <w:rFonts w:ascii="Tahoma" w:eastAsia="Times New Roman" w:hAnsi="Tahoma" w:cs="Tahoma"/>
          <w:color w:val="000000"/>
          <w:sz w:val="24"/>
          <w:szCs w:val="24"/>
        </w:rPr>
      </w:pPr>
      <w:r w:rsidRPr="00680400">
        <w:rPr>
          <w:rFonts w:ascii="Tahoma" w:eastAsia="Times New Roman" w:hAnsi="Tahoma" w:cs="Tahoma"/>
          <w:color w:val="000000"/>
          <w:sz w:val="24"/>
          <w:szCs w:val="24"/>
        </w:rPr>
        <w:t>Bertujuan untuk Memberikan informasi penting lainnya yang mengenai suatu perubahan sumber-sumber ekonomi &amp; kewajiban yang seperti informasi mengenai aktivitas belanja.</w:t>
      </w:r>
    </w:p>
    <w:p w:rsidR="00680400" w:rsidRPr="00680400" w:rsidRDefault="00680400" w:rsidP="00A169C6">
      <w:pPr>
        <w:pStyle w:val="ListParagraph"/>
        <w:widowControl/>
        <w:numPr>
          <w:ilvl w:val="0"/>
          <w:numId w:val="48"/>
        </w:numPr>
        <w:shd w:val="clear" w:color="auto" w:fill="FFFFFF"/>
        <w:autoSpaceDE/>
        <w:autoSpaceDN/>
        <w:spacing w:line="360" w:lineRule="auto"/>
        <w:ind w:left="720" w:hanging="720"/>
        <w:jc w:val="both"/>
        <w:rPr>
          <w:rFonts w:ascii="Tahoma" w:eastAsia="Times New Roman" w:hAnsi="Tahoma" w:cs="Tahoma"/>
          <w:color w:val="000000"/>
          <w:sz w:val="24"/>
          <w:szCs w:val="24"/>
        </w:rPr>
      </w:pPr>
      <w:r w:rsidRPr="00680400">
        <w:rPr>
          <w:rFonts w:ascii="Tahoma" w:eastAsia="Times New Roman" w:hAnsi="Tahoma" w:cs="Tahoma"/>
          <w:color w:val="000000"/>
          <w:sz w:val="24"/>
          <w:szCs w:val="24"/>
        </w:rPr>
        <w:t xml:space="preserve">Bertujuan untuk mengungkapkan suatu informasi </w:t>
      </w:r>
      <w:proofErr w:type="gramStart"/>
      <w:r w:rsidRPr="00680400">
        <w:rPr>
          <w:rFonts w:ascii="Tahoma" w:eastAsia="Times New Roman" w:hAnsi="Tahoma" w:cs="Tahoma"/>
          <w:color w:val="000000"/>
          <w:sz w:val="24"/>
          <w:szCs w:val="24"/>
        </w:rPr>
        <w:t>lain</w:t>
      </w:r>
      <w:proofErr w:type="gramEnd"/>
      <w:r w:rsidRPr="00680400">
        <w:rPr>
          <w:rFonts w:ascii="Tahoma" w:eastAsia="Times New Roman" w:hAnsi="Tahoma" w:cs="Tahoma"/>
          <w:color w:val="000000"/>
          <w:sz w:val="24"/>
          <w:szCs w:val="24"/>
        </w:rPr>
        <w:t xml:space="preserve"> yg berkaitan dengan suatu laporan keuangan yg relevan untuk sebuah kebutuhan pemakai laporan keuangan.</w:t>
      </w:r>
    </w:p>
    <w:p w:rsidR="0037105C" w:rsidRPr="008F19BC" w:rsidRDefault="0037105C" w:rsidP="008F19BC">
      <w:pPr>
        <w:pStyle w:val="ListParagraph"/>
        <w:spacing w:line="360" w:lineRule="auto"/>
        <w:ind w:left="720"/>
        <w:jc w:val="both"/>
        <w:rPr>
          <w:rFonts w:ascii="Tahoma" w:hAnsi="Tahoma" w:cs="Tahoma"/>
          <w:b/>
          <w:sz w:val="24"/>
          <w:szCs w:val="24"/>
          <w:lang w:val="id-ID"/>
        </w:rPr>
      </w:pPr>
    </w:p>
    <w:p w:rsidR="00463E13" w:rsidRPr="00EB3007" w:rsidRDefault="00463E13" w:rsidP="00E15E60">
      <w:pPr>
        <w:pStyle w:val="ListParagraph"/>
        <w:numPr>
          <w:ilvl w:val="1"/>
          <w:numId w:val="1"/>
        </w:numPr>
        <w:spacing w:line="360" w:lineRule="auto"/>
        <w:jc w:val="both"/>
        <w:rPr>
          <w:rFonts w:ascii="Tahoma" w:hAnsi="Tahoma" w:cs="Tahoma"/>
          <w:b/>
          <w:sz w:val="24"/>
          <w:szCs w:val="24"/>
          <w:lang w:val="id-ID"/>
        </w:rPr>
      </w:pPr>
      <w:r>
        <w:rPr>
          <w:rFonts w:ascii="Tahoma" w:hAnsi="Tahoma" w:cs="Tahoma"/>
          <w:b/>
          <w:sz w:val="24"/>
          <w:szCs w:val="24"/>
          <w:lang w:val="id-ID"/>
        </w:rPr>
        <w:t>Akuntansi dan Alokasi Sumber Daya</w:t>
      </w:r>
    </w:p>
    <w:p w:rsidR="00EB3007" w:rsidRPr="00823CC2" w:rsidRDefault="00EB3007" w:rsidP="00A169C6">
      <w:pPr>
        <w:pStyle w:val="ListParagraph"/>
        <w:numPr>
          <w:ilvl w:val="0"/>
          <w:numId w:val="38"/>
        </w:numPr>
        <w:spacing w:line="360" w:lineRule="auto"/>
        <w:ind w:left="720" w:hanging="720"/>
        <w:jc w:val="both"/>
        <w:rPr>
          <w:rFonts w:ascii="Tahoma" w:hAnsi="Tahoma" w:cs="Tahoma"/>
          <w:b/>
          <w:sz w:val="24"/>
          <w:szCs w:val="24"/>
          <w:lang w:val="id-ID"/>
        </w:rPr>
      </w:pPr>
      <w:r w:rsidRPr="00505D82">
        <w:rPr>
          <w:rFonts w:ascii="Tahoma" w:hAnsi="Tahoma" w:cs="Tahoma"/>
          <w:b/>
          <w:sz w:val="24"/>
          <w:szCs w:val="24"/>
          <w:lang w:val="id-ID"/>
        </w:rPr>
        <w:t xml:space="preserve">Asumsi </w:t>
      </w:r>
    </w:p>
    <w:p w:rsidR="00823CC2" w:rsidRPr="00823CC2" w:rsidRDefault="00823CC2" w:rsidP="00823CC2">
      <w:pPr>
        <w:pStyle w:val="ListParagraph"/>
        <w:spacing w:line="360" w:lineRule="auto"/>
        <w:ind w:left="720"/>
        <w:jc w:val="both"/>
        <w:rPr>
          <w:rFonts w:ascii="Tahoma" w:hAnsi="Tahoma" w:cs="Tahoma"/>
          <w:sz w:val="24"/>
          <w:szCs w:val="24"/>
          <w:lang w:val="id-ID"/>
        </w:rPr>
      </w:pPr>
      <w:r w:rsidRPr="00823CC2">
        <w:rPr>
          <w:rFonts w:ascii="Tahoma" w:hAnsi="Tahoma" w:cs="Tahoma"/>
          <w:sz w:val="24"/>
          <w:szCs w:val="24"/>
        </w:rPr>
        <w:t>A</w:t>
      </w:r>
      <w:r>
        <w:rPr>
          <w:rFonts w:ascii="Tahoma" w:hAnsi="Tahoma" w:cs="Tahoma"/>
          <w:sz w:val="24"/>
          <w:szCs w:val="24"/>
        </w:rPr>
        <w:t xml:space="preserve">sumsi-asumsi yang digunakan adalah sebagai </w:t>
      </w:r>
      <w:proofErr w:type="gramStart"/>
      <w:r>
        <w:rPr>
          <w:rFonts w:ascii="Tahoma" w:hAnsi="Tahoma" w:cs="Tahoma"/>
          <w:sz w:val="24"/>
          <w:szCs w:val="24"/>
        </w:rPr>
        <w:t>berikut :</w:t>
      </w:r>
      <w:proofErr w:type="gramEnd"/>
    </w:p>
    <w:p w:rsidR="00EB3007" w:rsidRPr="00523F31" w:rsidRDefault="00EB3007" w:rsidP="00823CC2">
      <w:pPr>
        <w:pStyle w:val="ListParagraph"/>
        <w:numPr>
          <w:ilvl w:val="1"/>
          <w:numId w:val="29"/>
        </w:numPr>
        <w:spacing w:line="360" w:lineRule="auto"/>
        <w:ind w:left="720" w:hanging="720"/>
        <w:jc w:val="both"/>
        <w:rPr>
          <w:rFonts w:ascii="Tahoma" w:hAnsi="Tahoma" w:cs="Tahoma"/>
          <w:sz w:val="24"/>
          <w:szCs w:val="24"/>
          <w:lang w:val="id-ID"/>
        </w:rPr>
      </w:pPr>
      <w:r w:rsidRPr="00523F31">
        <w:rPr>
          <w:rFonts w:ascii="Tahoma" w:hAnsi="Tahoma" w:cs="Tahoma"/>
          <w:sz w:val="24"/>
          <w:szCs w:val="24"/>
          <w:lang w:val="id-ID"/>
        </w:rPr>
        <w:t xml:space="preserve">Kesatuan Usaha Khusus </w:t>
      </w:r>
      <w:r w:rsidRPr="00505D82">
        <w:rPr>
          <w:rFonts w:ascii="Tahoma" w:hAnsi="Tahoma" w:cs="Tahoma"/>
          <w:i/>
          <w:sz w:val="24"/>
          <w:szCs w:val="24"/>
          <w:lang w:val="id-ID"/>
        </w:rPr>
        <w:t>(Separate/Economic Entity)</w:t>
      </w:r>
      <w:r w:rsidRPr="00523F31">
        <w:rPr>
          <w:rFonts w:ascii="Tahoma" w:hAnsi="Tahoma" w:cs="Tahoma"/>
          <w:sz w:val="24"/>
          <w:szCs w:val="24"/>
          <w:lang w:val="id-ID"/>
        </w:rPr>
        <w:t xml:space="preserve"> </w:t>
      </w:r>
    </w:p>
    <w:p w:rsidR="00EB3007" w:rsidRPr="00523F31" w:rsidRDefault="00EB3007" w:rsidP="00823CC2">
      <w:pPr>
        <w:pStyle w:val="ListParagraph"/>
        <w:spacing w:line="360" w:lineRule="auto"/>
        <w:ind w:left="720"/>
        <w:jc w:val="both"/>
        <w:rPr>
          <w:rFonts w:ascii="Tahoma" w:hAnsi="Tahoma" w:cs="Tahoma"/>
          <w:sz w:val="24"/>
          <w:szCs w:val="24"/>
          <w:lang w:val="id-ID"/>
        </w:rPr>
      </w:pPr>
      <w:r w:rsidRPr="00523F31">
        <w:rPr>
          <w:rFonts w:ascii="Tahoma" w:hAnsi="Tahoma" w:cs="Tahoma"/>
          <w:sz w:val="24"/>
          <w:szCs w:val="24"/>
          <w:lang w:val="id-ID"/>
        </w:rPr>
        <w:t xml:space="preserve">Asumsi ini mengandung arti bahwa perusahaan dipandang sebagai sebuah unit usaha yang berdiri sendiri terpisah dari pemiliknya dan dari kesatuan usaha lainnya dimana akuntansi  itu  berada.  Artinya  akuntansi  hanya  akan  melaporkan  aktivitas  ekonomis yang dialami perusahaan itu sendiri bukan melaporkan aktivitas ekonomi pemiliknya sehingga ada pemisahan yang jelas antara perusahaan dengan pemiliknya. </w:t>
      </w:r>
    </w:p>
    <w:p w:rsidR="00EB3007" w:rsidRPr="00523F31" w:rsidRDefault="00EB3007" w:rsidP="00823CC2">
      <w:pPr>
        <w:pStyle w:val="ListParagraph"/>
        <w:numPr>
          <w:ilvl w:val="0"/>
          <w:numId w:val="29"/>
        </w:numPr>
        <w:spacing w:line="360" w:lineRule="auto"/>
        <w:ind w:left="720" w:hanging="720"/>
        <w:jc w:val="both"/>
        <w:rPr>
          <w:rFonts w:ascii="Tahoma" w:hAnsi="Tahoma" w:cs="Tahoma"/>
          <w:sz w:val="24"/>
          <w:szCs w:val="24"/>
          <w:lang w:val="id-ID"/>
        </w:rPr>
      </w:pPr>
      <w:r w:rsidRPr="00523F31">
        <w:rPr>
          <w:rFonts w:ascii="Tahoma" w:hAnsi="Tahoma" w:cs="Tahoma"/>
          <w:sz w:val="24"/>
          <w:szCs w:val="24"/>
          <w:lang w:val="id-ID"/>
        </w:rPr>
        <w:t xml:space="preserve">Kontinuitas Usaha </w:t>
      </w:r>
      <w:r w:rsidRPr="00505D82">
        <w:rPr>
          <w:rFonts w:ascii="Tahoma" w:hAnsi="Tahoma" w:cs="Tahoma"/>
          <w:i/>
          <w:sz w:val="24"/>
          <w:szCs w:val="24"/>
          <w:lang w:val="id-ID"/>
        </w:rPr>
        <w:t>(Going Concern/Continuity)</w:t>
      </w:r>
      <w:r w:rsidRPr="00523F31">
        <w:rPr>
          <w:rFonts w:ascii="Tahoma" w:hAnsi="Tahoma" w:cs="Tahoma"/>
          <w:sz w:val="24"/>
          <w:szCs w:val="24"/>
          <w:lang w:val="id-ID"/>
        </w:rPr>
        <w:t xml:space="preserve"> </w:t>
      </w:r>
    </w:p>
    <w:p w:rsidR="00EB3007" w:rsidRPr="00523F31" w:rsidRDefault="00EB3007" w:rsidP="00823CC2">
      <w:pPr>
        <w:pStyle w:val="ListParagraph"/>
        <w:spacing w:line="360" w:lineRule="auto"/>
        <w:ind w:left="720"/>
        <w:jc w:val="both"/>
        <w:rPr>
          <w:rFonts w:ascii="Tahoma" w:hAnsi="Tahoma" w:cs="Tahoma"/>
          <w:sz w:val="24"/>
          <w:szCs w:val="24"/>
          <w:lang w:val="id-ID"/>
        </w:rPr>
      </w:pPr>
      <w:r w:rsidRPr="00523F31">
        <w:rPr>
          <w:rFonts w:ascii="Tahoma" w:hAnsi="Tahoma" w:cs="Tahoma"/>
          <w:sz w:val="24"/>
          <w:szCs w:val="24"/>
          <w:lang w:val="id-ID"/>
        </w:rPr>
        <w:t xml:space="preserve">Asumsi  ini  mengandung  arti  bahwa  setiap  perusahaan  akan  memiliki  umur  yang panjang atau tidak akan dilikuidasi di masa yang akan datang untuk memenuhi tujuan dan  komitmen  mereka,  meskipun  pada  kenyataannya  umur  perusahaan  adalah tidak pasti berapa lama. </w:t>
      </w:r>
    </w:p>
    <w:p w:rsidR="00EB3007" w:rsidRPr="00523F31" w:rsidRDefault="00EB3007" w:rsidP="00823CC2">
      <w:pPr>
        <w:pStyle w:val="ListParagraph"/>
        <w:spacing w:line="360" w:lineRule="auto"/>
        <w:ind w:left="720"/>
        <w:jc w:val="both"/>
        <w:rPr>
          <w:rFonts w:ascii="Tahoma" w:hAnsi="Tahoma" w:cs="Tahoma"/>
          <w:sz w:val="24"/>
          <w:szCs w:val="24"/>
          <w:lang w:val="id-ID"/>
        </w:rPr>
      </w:pPr>
      <w:r w:rsidRPr="00523F31">
        <w:rPr>
          <w:rFonts w:ascii="Tahoma" w:hAnsi="Tahoma" w:cs="Tahoma"/>
          <w:sz w:val="24"/>
          <w:szCs w:val="24"/>
          <w:lang w:val="id-ID"/>
        </w:rPr>
        <w:t xml:space="preserve">Asumsi  ini  berpengaruh  terhadap  prinsip  penilaian  atas  pos  pos  laporan  keuangan misalnya  aset  dimana  aset  umumnya  dinilai  dengan  menggunakan  prinsip  biaya historis daripada menggunakan nilai likuidasi. </w:t>
      </w:r>
    </w:p>
    <w:p w:rsidR="00EB3007" w:rsidRPr="00523F31" w:rsidRDefault="00EB3007" w:rsidP="00823CC2">
      <w:pPr>
        <w:pStyle w:val="ListParagraph"/>
        <w:spacing w:line="360" w:lineRule="auto"/>
        <w:ind w:left="720"/>
        <w:jc w:val="both"/>
        <w:rPr>
          <w:rFonts w:ascii="Tahoma" w:hAnsi="Tahoma" w:cs="Tahoma"/>
          <w:sz w:val="24"/>
          <w:szCs w:val="24"/>
        </w:rPr>
      </w:pPr>
      <w:r w:rsidRPr="00523F31">
        <w:rPr>
          <w:rFonts w:ascii="Tahoma" w:hAnsi="Tahoma" w:cs="Tahoma"/>
          <w:sz w:val="24"/>
          <w:szCs w:val="24"/>
          <w:lang w:val="id-ID"/>
        </w:rPr>
        <w:t>Asumsi ini tidak akan berlaku jika suatu entitas usaha didirikan dengan batasan umur yang telah ditetapkan</w:t>
      </w:r>
    </w:p>
    <w:p w:rsidR="00EB3007" w:rsidRPr="00505D82" w:rsidRDefault="00EB3007" w:rsidP="00823CC2">
      <w:pPr>
        <w:pStyle w:val="ListParagraph"/>
        <w:numPr>
          <w:ilvl w:val="0"/>
          <w:numId w:val="29"/>
        </w:numPr>
        <w:spacing w:line="360" w:lineRule="auto"/>
        <w:ind w:left="720" w:hanging="720"/>
        <w:jc w:val="both"/>
        <w:rPr>
          <w:rFonts w:ascii="Tahoma" w:hAnsi="Tahoma" w:cs="Tahoma"/>
          <w:i/>
          <w:sz w:val="24"/>
          <w:szCs w:val="24"/>
        </w:rPr>
      </w:pPr>
      <w:r w:rsidRPr="00523F31">
        <w:rPr>
          <w:rFonts w:ascii="Tahoma" w:hAnsi="Tahoma" w:cs="Tahoma"/>
          <w:sz w:val="24"/>
          <w:szCs w:val="24"/>
        </w:rPr>
        <w:t xml:space="preserve">Penggunaan unit moneter dalam Pencatatan </w:t>
      </w:r>
      <w:r w:rsidRPr="00505D82">
        <w:rPr>
          <w:rFonts w:ascii="Tahoma" w:hAnsi="Tahoma" w:cs="Tahoma"/>
          <w:i/>
          <w:sz w:val="24"/>
          <w:szCs w:val="24"/>
        </w:rPr>
        <w:t xml:space="preserve">(Monetary unit) </w:t>
      </w:r>
    </w:p>
    <w:p w:rsidR="00EB3007" w:rsidRPr="00523F31" w:rsidRDefault="00EB3007" w:rsidP="00823CC2">
      <w:pPr>
        <w:pStyle w:val="ListParagraph"/>
        <w:tabs>
          <w:tab w:val="left" w:pos="720"/>
        </w:tabs>
        <w:spacing w:line="360" w:lineRule="auto"/>
        <w:ind w:left="720"/>
        <w:jc w:val="both"/>
        <w:rPr>
          <w:rFonts w:ascii="Tahoma" w:hAnsi="Tahoma" w:cs="Tahoma"/>
          <w:sz w:val="24"/>
          <w:szCs w:val="24"/>
        </w:rPr>
      </w:pPr>
      <w:r w:rsidRPr="00523F31">
        <w:rPr>
          <w:rFonts w:ascii="Tahoma" w:hAnsi="Tahoma" w:cs="Tahoma"/>
          <w:sz w:val="24"/>
          <w:szCs w:val="24"/>
        </w:rPr>
        <w:t xml:space="preserve">Asumsi ini mengandung arti bahwa setiap transaksi yang terjadi akan dicatat dengan menggunakan  satuan  uang  (unit  moneter)  meskipun  dapat  </w:t>
      </w:r>
      <w:r w:rsidRPr="00523F31">
        <w:rPr>
          <w:rFonts w:ascii="Tahoma" w:hAnsi="Tahoma" w:cs="Tahoma"/>
          <w:sz w:val="24"/>
          <w:szCs w:val="24"/>
        </w:rPr>
        <w:lastRenderedPageBreak/>
        <w:t xml:space="preserve">dicatat  dengan menggunakan  satuan  ukuran  yang  lain.  </w:t>
      </w:r>
      <w:proofErr w:type="gramStart"/>
      <w:r w:rsidRPr="00523F31">
        <w:rPr>
          <w:rFonts w:ascii="Tahoma" w:hAnsi="Tahoma" w:cs="Tahoma"/>
          <w:sz w:val="24"/>
          <w:szCs w:val="24"/>
        </w:rPr>
        <w:t>Unit  moneter</w:t>
      </w:r>
      <w:proofErr w:type="gramEnd"/>
      <w:r w:rsidRPr="00523F31">
        <w:rPr>
          <w:rFonts w:ascii="Tahoma" w:hAnsi="Tahoma" w:cs="Tahoma"/>
          <w:sz w:val="24"/>
          <w:szCs w:val="24"/>
        </w:rPr>
        <w:t xml:space="preserve">  yang  digunakan  adalah  mata uang dari Negara dimana perusahaan itu berdiri. </w:t>
      </w:r>
    </w:p>
    <w:p w:rsidR="00EB3007" w:rsidRPr="00724F41" w:rsidRDefault="00EB3007" w:rsidP="00823CC2">
      <w:pPr>
        <w:pStyle w:val="ListParagraph"/>
        <w:numPr>
          <w:ilvl w:val="0"/>
          <w:numId w:val="29"/>
        </w:numPr>
        <w:spacing w:line="360" w:lineRule="auto"/>
        <w:ind w:left="720" w:hanging="720"/>
        <w:jc w:val="both"/>
        <w:rPr>
          <w:rFonts w:ascii="Tahoma" w:hAnsi="Tahoma" w:cs="Tahoma"/>
          <w:sz w:val="24"/>
          <w:szCs w:val="24"/>
        </w:rPr>
      </w:pPr>
      <w:r w:rsidRPr="00724F41">
        <w:rPr>
          <w:rFonts w:ascii="Tahoma" w:hAnsi="Tahoma" w:cs="Tahoma"/>
          <w:sz w:val="24"/>
          <w:szCs w:val="24"/>
        </w:rPr>
        <w:t xml:space="preserve">Periode Waktu </w:t>
      </w:r>
      <w:r w:rsidRPr="00505D82">
        <w:rPr>
          <w:rFonts w:ascii="Tahoma" w:hAnsi="Tahoma" w:cs="Tahoma"/>
          <w:i/>
          <w:sz w:val="24"/>
          <w:szCs w:val="24"/>
        </w:rPr>
        <w:t>(Time Period/Periodicity)</w:t>
      </w:r>
      <w:r w:rsidRPr="00724F41">
        <w:rPr>
          <w:rFonts w:ascii="Tahoma" w:hAnsi="Tahoma" w:cs="Tahoma"/>
          <w:sz w:val="24"/>
          <w:szCs w:val="24"/>
        </w:rPr>
        <w:t xml:space="preserve"> </w:t>
      </w:r>
    </w:p>
    <w:p w:rsidR="00EB3007" w:rsidRPr="00523F31" w:rsidRDefault="00EB3007" w:rsidP="00823CC2">
      <w:pPr>
        <w:pStyle w:val="ListParagraph"/>
        <w:spacing w:line="360" w:lineRule="auto"/>
        <w:ind w:left="720"/>
        <w:jc w:val="both"/>
        <w:rPr>
          <w:rFonts w:ascii="Tahoma" w:hAnsi="Tahoma" w:cs="Tahoma"/>
          <w:sz w:val="24"/>
          <w:szCs w:val="24"/>
        </w:rPr>
      </w:pPr>
      <w:proofErr w:type="gramStart"/>
      <w:r w:rsidRPr="00523F31">
        <w:rPr>
          <w:rFonts w:ascii="Tahoma" w:hAnsi="Tahoma" w:cs="Tahoma"/>
          <w:sz w:val="24"/>
          <w:szCs w:val="24"/>
        </w:rPr>
        <w:t>Asumsi ini menyatakan bahwa laporan keuangan harus disusun dan disajikan secara periodik.</w:t>
      </w:r>
      <w:proofErr w:type="gramEnd"/>
      <w:r w:rsidRPr="00523F31">
        <w:rPr>
          <w:rFonts w:ascii="Tahoma" w:hAnsi="Tahoma" w:cs="Tahoma"/>
          <w:sz w:val="24"/>
          <w:szCs w:val="24"/>
        </w:rPr>
        <w:t xml:space="preserve"> Asumsi ini diterapkan karena perusahaan dianggap beroperasi secara terus </w:t>
      </w:r>
      <w:proofErr w:type="gramStart"/>
      <w:r w:rsidRPr="00523F31">
        <w:rPr>
          <w:rFonts w:ascii="Tahoma" w:hAnsi="Tahoma" w:cs="Tahoma"/>
          <w:sz w:val="24"/>
          <w:szCs w:val="24"/>
        </w:rPr>
        <w:t>menerus  dalam</w:t>
      </w:r>
      <w:proofErr w:type="gramEnd"/>
      <w:r w:rsidRPr="00523F31">
        <w:rPr>
          <w:rFonts w:ascii="Tahoma" w:hAnsi="Tahoma" w:cs="Tahoma"/>
          <w:sz w:val="24"/>
          <w:szCs w:val="24"/>
        </w:rPr>
        <w:t xml:space="preserve">  jangka  waktu  yang  tidak  terbatas.  Kalau  ada  pihak  pihak  yang membutuhkan  informasi  mengenai  posisi  keuangan  dan  kinerja  perusahaan, sebetulnya  cara  yang  paling  akurat  adalah  dengan  menghentikan  aktivitas  operasi perusahaan tersebut dalam jangka waktu tertentu.  </w:t>
      </w:r>
    </w:p>
    <w:p w:rsidR="00EB3007" w:rsidRPr="00523F31" w:rsidRDefault="00EB3007" w:rsidP="00EB3007">
      <w:pPr>
        <w:pStyle w:val="ListParagraph"/>
        <w:spacing w:line="360" w:lineRule="auto"/>
        <w:ind w:left="720"/>
        <w:jc w:val="both"/>
        <w:rPr>
          <w:rFonts w:ascii="Tahoma" w:hAnsi="Tahoma" w:cs="Tahoma"/>
          <w:sz w:val="24"/>
          <w:szCs w:val="24"/>
        </w:rPr>
      </w:pPr>
      <w:r w:rsidRPr="00523F31">
        <w:rPr>
          <w:rFonts w:ascii="Tahoma" w:hAnsi="Tahoma" w:cs="Tahoma"/>
          <w:sz w:val="24"/>
          <w:szCs w:val="24"/>
        </w:rPr>
        <w:t xml:space="preserve"> </w:t>
      </w:r>
    </w:p>
    <w:p w:rsidR="00EB3007" w:rsidRPr="00523F31" w:rsidRDefault="00EB3007" w:rsidP="00EB3007">
      <w:pPr>
        <w:pStyle w:val="ListParagraph"/>
        <w:spacing w:line="360" w:lineRule="auto"/>
        <w:ind w:firstLine="720"/>
        <w:jc w:val="both"/>
        <w:rPr>
          <w:rFonts w:ascii="Tahoma" w:hAnsi="Tahoma" w:cs="Tahoma"/>
          <w:sz w:val="24"/>
          <w:szCs w:val="24"/>
        </w:rPr>
      </w:pPr>
      <w:r w:rsidRPr="00523F31">
        <w:rPr>
          <w:rFonts w:ascii="Tahoma" w:hAnsi="Tahoma" w:cs="Tahoma"/>
          <w:sz w:val="24"/>
          <w:szCs w:val="24"/>
        </w:rPr>
        <w:t>Cara  ini  tentu  saja  tidak  mungkin  dilakuka</w:t>
      </w:r>
      <w:r w:rsidR="00D92B87">
        <w:rPr>
          <w:rFonts w:ascii="Tahoma" w:hAnsi="Tahoma" w:cs="Tahoma"/>
          <w:sz w:val="24"/>
          <w:szCs w:val="24"/>
        </w:rPr>
        <w:t>n,  mengingat  pihak-</w:t>
      </w:r>
      <w:r w:rsidRPr="00523F31">
        <w:rPr>
          <w:rFonts w:ascii="Tahoma" w:hAnsi="Tahoma" w:cs="Tahoma"/>
          <w:sz w:val="24"/>
          <w:szCs w:val="24"/>
        </w:rPr>
        <w:t xml:space="preserve">pihak  yang membutuhkan  informasi  harus  segera  dipenuhi  untuk  membuat  keputusan. Untuk  itu  aktivitas  ekonomi  sebuah  perusahaan  harus  dapat  dipisahkan  ke  dalam periode  waktu  yang  ditetapkan  batasannya,  misalnya  tahunan,  semesteran  atau bulanan.  Oleh  karena  itu  akuntansi  atau  laporan  keuangan  dapat  disusun  dan disajikan secara periodik untuk memberikan informasi baik posisi keuangan maupun kinerja perusahaan. </w:t>
      </w:r>
    </w:p>
    <w:p w:rsidR="00EB3007" w:rsidRPr="00523F31" w:rsidRDefault="00EB3007" w:rsidP="00FE36F8">
      <w:pPr>
        <w:pStyle w:val="ListParagraph"/>
        <w:spacing w:line="360" w:lineRule="auto"/>
        <w:ind w:firstLine="720"/>
        <w:jc w:val="both"/>
        <w:rPr>
          <w:rFonts w:ascii="Tahoma" w:hAnsi="Tahoma" w:cs="Tahoma"/>
          <w:sz w:val="24"/>
          <w:szCs w:val="24"/>
        </w:rPr>
      </w:pPr>
      <w:r w:rsidRPr="00523F31">
        <w:rPr>
          <w:rFonts w:ascii="Tahoma" w:hAnsi="Tahoma" w:cs="Tahoma"/>
          <w:sz w:val="24"/>
          <w:szCs w:val="24"/>
        </w:rPr>
        <w:t xml:space="preserve"> </w:t>
      </w:r>
      <w:proofErr w:type="gramStart"/>
      <w:r w:rsidRPr="00523F31">
        <w:rPr>
          <w:rFonts w:ascii="Tahoma" w:hAnsi="Tahoma" w:cs="Tahoma"/>
          <w:sz w:val="24"/>
          <w:szCs w:val="24"/>
        </w:rPr>
        <w:t>Dalam  Kerangka</w:t>
      </w:r>
      <w:proofErr w:type="gramEnd"/>
      <w:r w:rsidRPr="00523F31">
        <w:rPr>
          <w:rFonts w:ascii="Tahoma" w:hAnsi="Tahoma" w:cs="Tahoma"/>
          <w:sz w:val="24"/>
          <w:szCs w:val="24"/>
        </w:rPr>
        <w:t xml:space="preserve">  Dasar  Penyusunan  dan  Penyajian  Laporan  Keuangan  (IAI,  20</w:t>
      </w:r>
      <w:r w:rsidR="00D16D5E">
        <w:rPr>
          <w:rFonts w:ascii="Tahoma" w:hAnsi="Tahoma" w:cs="Tahoma"/>
          <w:sz w:val="24"/>
          <w:szCs w:val="24"/>
        </w:rPr>
        <w:t>16</w:t>
      </w:r>
      <w:r w:rsidRPr="00523F31">
        <w:rPr>
          <w:rFonts w:ascii="Tahoma" w:hAnsi="Tahoma" w:cs="Tahoma"/>
          <w:sz w:val="24"/>
          <w:szCs w:val="24"/>
        </w:rPr>
        <w:t xml:space="preserve">) menetapkan dua asumsi dasar yaitu: </w:t>
      </w:r>
    </w:p>
    <w:p w:rsidR="00EB3007" w:rsidRPr="00724F41" w:rsidRDefault="00EB3007" w:rsidP="00A169C6">
      <w:pPr>
        <w:pStyle w:val="ListParagraph"/>
        <w:numPr>
          <w:ilvl w:val="0"/>
          <w:numId w:val="30"/>
        </w:numPr>
        <w:spacing w:line="360" w:lineRule="auto"/>
        <w:ind w:hanging="720"/>
        <w:jc w:val="both"/>
        <w:rPr>
          <w:rFonts w:ascii="Tahoma" w:hAnsi="Tahoma" w:cs="Tahoma"/>
          <w:sz w:val="24"/>
          <w:szCs w:val="24"/>
        </w:rPr>
      </w:pPr>
      <w:r w:rsidRPr="00724F41">
        <w:rPr>
          <w:rFonts w:ascii="Tahoma" w:hAnsi="Tahoma" w:cs="Tahoma"/>
          <w:sz w:val="24"/>
          <w:szCs w:val="24"/>
        </w:rPr>
        <w:t xml:space="preserve">Dasar Akrual </w:t>
      </w:r>
    </w:p>
    <w:p w:rsidR="00EB3007" w:rsidRPr="00523F31" w:rsidRDefault="00EB3007" w:rsidP="00EB3007">
      <w:pPr>
        <w:pStyle w:val="ListParagraph"/>
        <w:spacing w:line="360" w:lineRule="auto"/>
        <w:ind w:left="720"/>
        <w:jc w:val="both"/>
        <w:rPr>
          <w:rFonts w:ascii="Tahoma" w:hAnsi="Tahoma" w:cs="Tahoma"/>
          <w:sz w:val="24"/>
          <w:szCs w:val="24"/>
        </w:rPr>
      </w:pPr>
      <w:r w:rsidRPr="00523F31">
        <w:rPr>
          <w:rFonts w:ascii="Tahoma" w:hAnsi="Tahoma" w:cs="Tahoma"/>
          <w:sz w:val="24"/>
          <w:szCs w:val="24"/>
        </w:rPr>
        <w:t xml:space="preserve">Asumsi ini mengandung arti bahwa pengaruh transaksi dan peristiwa lain diakui pada saat kejadian (dan bukan pada saat kas atau setara kas diterima atau dibayar) dan  dicatat  dalam  catatan  akuntansi  serta  dilaporkan  dalam  laporan  keuangan pada periode bersangkutan. </w:t>
      </w:r>
    </w:p>
    <w:p w:rsidR="00EB3007" w:rsidRPr="00724F41" w:rsidRDefault="00EB3007" w:rsidP="00A169C6">
      <w:pPr>
        <w:pStyle w:val="ListParagraph"/>
        <w:numPr>
          <w:ilvl w:val="0"/>
          <w:numId w:val="30"/>
        </w:numPr>
        <w:spacing w:line="360" w:lineRule="auto"/>
        <w:ind w:hanging="720"/>
        <w:jc w:val="both"/>
        <w:rPr>
          <w:rFonts w:ascii="Tahoma" w:hAnsi="Tahoma" w:cs="Tahoma"/>
          <w:sz w:val="24"/>
          <w:szCs w:val="24"/>
        </w:rPr>
      </w:pPr>
      <w:r w:rsidRPr="00724F41">
        <w:rPr>
          <w:rFonts w:ascii="Tahoma" w:hAnsi="Tahoma" w:cs="Tahoma"/>
          <w:sz w:val="24"/>
          <w:szCs w:val="24"/>
        </w:rPr>
        <w:t xml:space="preserve">Kelangsungan Usaha </w:t>
      </w:r>
    </w:p>
    <w:p w:rsidR="00EB3007" w:rsidRDefault="00EB3007" w:rsidP="00EB3007">
      <w:pPr>
        <w:pStyle w:val="ListParagraph"/>
        <w:spacing w:line="360" w:lineRule="auto"/>
        <w:ind w:left="720"/>
        <w:jc w:val="both"/>
        <w:rPr>
          <w:rFonts w:ascii="Tahoma" w:hAnsi="Tahoma" w:cs="Tahoma"/>
          <w:sz w:val="24"/>
          <w:szCs w:val="24"/>
        </w:rPr>
      </w:pPr>
      <w:r w:rsidRPr="00523F31">
        <w:rPr>
          <w:rFonts w:ascii="Tahoma" w:hAnsi="Tahoma" w:cs="Tahoma"/>
          <w:sz w:val="24"/>
          <w:szCs w:val="24"/>
        </w:rPr>
        <w:t xml:space="preserve">Asumsi ini memiliki arti bahwa perusahaan diasumsikan akan beroperasi terus di masa  depan  tanpa  batasan,  tidak  bermaksud  atau  berkeinginan  melikuidasi  atau mengurangi secara material skala usahanya. </w:t>
      </w:r>
      <w:proofErr w:type="gramStart"/>
      <w:r w:rsidRPr="00523F31">
        <w:rPr>
          <w:rFonts w:ascii="Tahoma" w:hAnsi="Tahoma" w:cs="Tahoma"/>
          <w:sz w:val="24"/>
          <w:szCs w:val="24"/>
        </w:rPr>
        <w:t>Jika maksud atau keinginan tersebut timbul, laporan keuangan mungkin harus disusun dengan dasar yang berbeda dan dasar yang digunakan harus diungkapkan.</w:t>
      </w:r>
      <w:proofErr w:type="gramEnd"/>
    </w:p>
    <w:p w:rsidR="00EB3007" w:rsidRPr="00505D82" w:rsidRDefault="00EB3007" w:rsidP="00A169C6">
      <w:pPr>
        <w:pStyle w:val="ListParagraph"/>
        <w:numPr>
          <w:ilvl w:val="0"/>
          <w:numId w:val="38"/>
        </w:numPr>
        <w:spacing w:line="360" w:lineRule="auto"/>
        <w:ind w:left="720" w:hanging="810"/>
        <w:jc w:val="both"/>
        <w:rPr>
          <w:rFonts w:ascii="Tahoma" w:hAnsi="Tahoma" w:cs="Tahoma"/>
          <w:b/>
          <w:sz w:val="24"/>
          <w:szCs w:val="24"/>
        </w:rPr>
      </w:pPr>
      <w:r w:rsidRPr="00505D82">
        <w:rPr>
          <w:rFonts w:ascii="Tahoma" w:hAnsi="Tahoma" w:cs="Tahoma"/>
          <w:b/>
          <w:sz w:val="24"/>
          <w:szCs w:val="24"/>
        </w:rPr>
        <w:lastRenderedPageBreak/>
        <w:t xml:space="preserve">Konsep Dasar </w:t>
      </w:r>
    </w:p>
    <w:p w:rsidR="00EB3007" w:rsidRPr="00F814EB" w:rsidRDefault="00EB3007" w:rsidP="00A169C6">
      <w:pPr>
        <w:pStyle w:val="ListParagraph"/>
        <w:numPr>
          <w:ilvl w:val="0"/>
          <w:numId w:val="31"/>
        </w:numPr>
        <w:spacing w:line="360" w:lineRule="auto"/>
        <w:ind w:hanging="720"/>
        <w:jc w:val="both"/>
        <w:rPr>
          <w:rFonts w:ascii="Tahoma" w:hAnsi="Tahoma" w:cs="Tahoma"/>
          <w:sz w:val="24"/>
          <w:szCs w:val="24"/>
        </w:rPr>
      </w:pPr>
      <w:r w:rsidRPr="00F814EB">
        <w:rPr>
          <w:rFonts w:ascii="Tahoma" w:hAnsi="Tahoma" w:cs="Tahoma"/>
          <w:sz w:val="24"/>
          <w:szCs w:val="24"/>
        </w:rPr>
        <w:t xml:space="preserve">Prinsip biaya historis </w:t>
      </w:r>
      <w:r w:rsidRPr="00801C81">
        <w:rPr>
          <w:rFonts w:ascii="Tahoma" w:hAnsi="Tahoma" w:cs="Tahoma"/>
          <w:i/>
          <w:sz w:val="24"/>
          <w:szCs w:val="24"/>
        </w:rPr>
        <w:t>(historical cost principle)</w:t>
      </w:r>
      <w:r w:rsidRPr="00F814EB">
        <w:rPr>
          <w:rFonts w:ascii="Tahoma" w:hAnsi="Tahoma" w:cs="Tahoma"/>
          <w:sz w:val="24"/>
          <w:szCs w:val="24"/>
        </w:rPr>
        <w:t xml:space="preserve"> </w:t>
      </w:r>
    </w:p>
    <w:p w:rsidR="00EB3007" w:rsidRDefault="00EB3007" w:rsidP="00EB3007">
      <w:pPr>
        <w:spacing w:line="360" w:lineRule="auto"/>
        <w:ind w:left="720"/>
        <w:jc w:val="both"/>
        <w:rPr>
          <w:rFonts w:ascii="Tahoma" w:hAnsi="Tahoma" w:cs="Tahoma"/>
          <w:sz w:val="24"/>
          <w:szCs w:val="24"/>
        </w:rPr>
      </w:pPr>
      <w:r w:rsidRPr="00F814EB">
        <w:rPr>
          <w:rFonts w:ascii="Tahoma" w:hAnsi="Tahoma" w:cs="Tahoma"/>
          <w:sz w:val="24"/>
          <w:szCs w:val="24"/>
        </w:rPr>
        <w:t xml:space="preserve">Prinsip  ini  menghendaki  digunakannya  harga  perolehan  dalam  mencatat  aktiva, hutang,  modal  dan  biaya.  </w:t>
      </w:r>
      <w:proofErr w:type="gramStart"/>
      <w:r w:rsidRPr="00F814EB">
        <w:rPr>
          <w:rFonts w:ascii="Tahoma" w:hAnsi="Tahoma" w:cs="Tahoma"/>
          <w:sz w:val="24"/>
          <w:szCs w:val="24"/>
        </w:rPr>
        <w:t>Harga  perolehan</w:t>
      </w:r>
      <w:proofErr w:type="gramEnd"/>
      <w:r w:rsidRPr="00F814EB">
        <w:rPr>
          <w:rFonts w:ascii="Tahoma" w:hAnsi="Tahoma" w:cs="Tahoma"/>
          <w:sz w:val="24"/>
          <w:szCs w:val="24"/>
        </w:rPr>
        <w:t xml:space="preserve">  adalah  harga  pertukaran  yang  disetujui oleh kedua belah pihak yang melakukan suatu transaksi.</w:t>
      </w:r>
    </w:p>
    <w:p w:rsidR="00EB3007" w:rsidRPr="00F814EB" w:rsidRDefault="00EB3007" w:rsidP="00A169C6">
      <w:pPr>
        <w:pStyle w:val="ListParagraph"/>
        <w:numPr>
          <w:ilvl w:val="0"/>
          <w:numId w:val="31"/>
        </w:numPr>
        <w:spacing w:line="360" w:lineRule="auto"/>
        <w:ind w:hanging="720"/>
        <w:jc w:val="both"/>
        <w:rPr>
          <w:rFonts w:ascii="Tahoma" w:hAnsi="Tahoma" w:cs="Tahoma"/>
          <w:sz w:val="24"/>
          <w:szCs w:val="24"/>
        </w:rPr>
      </w:pPr>
      <w:r w:rsidRPr="00F814EB">
        <w:rPr>
          <w:rFonts w:ascii="Tahoma" w:hAnsi="Tahoma" w:cs="Tahoma"/>
          <w:sz w:val="24"/>
          <w:szCs w:val="24"/>
        </w:rPr>
        <w:t xml:space="preserve">Prinsip pengakuan pendapatan </w:t>
      </w:r>
      <w:r w:rsidRPr="00801C81">
        <w:rPr>
          <w:rFonts w:ascii="Tahoma" w:hAnsi="Tahoma" w:cs="Tahoma"/>
          <w:i/>
          <w:sz w:val="24"/>
          <w:szCs w:val="24"/>
        </w:rPr>
        <w:t>(Revenue recognition principle)</w:t>
      </w:r>
      <w:r w:rsidRPr="00F814EB">
        <w:rPr>
          <w:rFonts w:ascii="Tahoma" w:hAnsi="Tahoma" w:cs="Tahoma"/>
          <w:sz w:val="24"/>
          <w:szCs w:val="24"/>
        </w:rPr>
        <w:t xml:space="preserve"> </w:t>
      </w:r>
    </w:p>
    <w:p w:rsidR="00EB3007" w:rsidRDefault="00EB3007" w:rsidP="00A169C6">
      <w:pPr>
        <w:pStyle w:val="ListParagraph"/>
        <w:numPr>
          <w:ilvl w:val="0"/>
          <w:numId w:val="32"/>
        </w:numPr>
        <w:spacing w:line="360" w:lineRule="auto"/>
        <w:ind w:left="1080"/>
        <w:jc w:val="both"/>
        <w:rPr>
          <w:rFonts w:ascii="Tahoma" w:hAnsi="Tahoma" w:cs="Tahoma"/>
          <w:sz w:val="24"/>
          <w:szCs w:val="24"/>
        </w:rPr>
      </w:pPr>
      <w:r w:rsidRPr="00F814EB">
        <w:rPr>
          <w:rFonts w:ascii="Tahoma" w:hAnsi="Tahoma" w:cs="Tahoma"/>
          <w:sz w:val="24"/>
          <w:szCs w:val="24"/>
        </w:rPr>
        <w:t xml:space="preserve">Besarnya  pendapatan  ditentukan  oleh  jumlah  kas/ekuivalennya  yg  diterima  dari transaksi penjualan  </w:t>
      </w:r>
    </w:p>
    <w:p w:rsidR="00EB3007" w:rsidRDefault="00EB3007" w:rsidP="00A169C6">
      <w:pPr>
        <w:pStyle w:val="ListParagraph"/>
        <w:numPr>
          <w:ilvl w:val="0"/>
          <w:numId w:val="32"/>
        </w:numPr>
        <w:spacing w:line="360" w:lineRule="auto"/>
        <w:ind w:left="1080"/>
        <w:jc w:val="both"/>
        <w:rPr>
          <w:rFonts w:ascii="Tahoma" w:hAnsi="Tahoma" w:cs="Tahoma"/>
          <w:sz w:val="24"/>
          <w:szCs w:val="24"/>
        </w:rPr>
      </w:pPr>
      <w:r w:rsidRPr="00F814EB">
        <w:rPr>
          <w:rFonts w:ascii="Tahoma" w:hAnsi="Tahoma" w:cs="Tahoma"/>
          <w:sz w:val="24"/>
          <w:szCs w:val="24"/>
        </w:rPr>
        <w:t>Untuk  penjualan  barang  atau  jasa,  pendapatan  diakui  pada  saat  penyerahan barang/jasa</w:t>
      </w:r>
    </w:p>
    <w:p w:rsidR="00EB3007" w:rsidRPr="00F814EB" w:rsidRDefault="00EB3007" w:rsidP="00A169C6">
      <w:pPr>
        <w:pStyle w:val="ListParagraph"/>
        <w:numPr>
          <w:ilvl w:val="0"/>
          <w:numId w:val="32"/>
        </w:numPr>
        <w:spacing w:line="360" w:lineRule="auto"/>
        <w:ind w:left="1080"/>
        <w:jc w:val="both"/>
        <w:rPr>
          <w:rFonts w:ascii="Tahoma" w:hAnsi="Tahoma" w:cs="Tahoma"/>
          <w:sz w:val="24"/>
          <w:szCs w:val="24"/>
        </w:rPr>
      </w:pPr>
      <w:r>
        <w:rPr>
          <w:rFonts w:ascii="Tahoma" w:hAnsi="Tahoma" w:cs="Tahoma"/>
          <w:sz w:val="24"/>
          <w:szCs w:val="24"/>
        </w:rPr>
        <w:t>U</w:t>
      </w:r>
      <w:r w:rsidRPr="00F814EB">
        <w:rPr>
          <w:rFonts w:ascii="Tahoma" w:hAnsi="Tahoma" w:cs="Tahoma"/>
          <w:sz w:val="24"/>
          <w:szCs w:val="24"/>
        </w:rPr>
        <w:t xml:space="preserve">ntuk barang pada saat produksi selesai, masa produksi dan saat kas diterima  </w:t>
      </w:r>
    </w:p>
    <w:p w:rsidR="00EB3007" w:rsidRPr="00F814EB" w:rsidRDefault="00EB3007" w:rsidP="00A169C6">
      <w:pPr>
        <w:pStyle w:val="ListParagraph"/>
        <w:numPr>
          <w:ilvl w:val="0"/>
          <w:numId w:val="30"/>
        </w:numPr>
        <w:spacing w:line="360" w:lineRule="auto"/>
        <w:ind w:hanging="720"/>
        <w:jc w:val="both"/>
        <w:rPr>
          <w:rFonts w:ascii="Tahoma" w:hAnsi="Tahoma" w:cs="Tahoma"/>
          <w:sz w:val="24"/>
          <w:szCs w:val="24"/>
        </w:rPr>
      </w:pPr>
      <w:r w:rsidRPr="00F814EB">
        <w:rPr>
          <w:rFonts w:ascii="Tahoma" w:hAnsi="Tahoma" w:cs="Tahoma"/>
          <w:sz w:val="24"/>
          <w:szCs w:val="24"/>
        </w:rPr>
        <w:t xml:space="preserve">Prinsip mempertemukan </w:t>
      </w:r>
      <w:r w:rsidRPr="00801C81">
        <w:rPr>
          <w:rFonts w:ascii="Tahoma" w:hAnsi="Tahoma" w:cs="Tahoma"/>
          <w:i/>
          <w:sz w:val="24"/>
          <w:szCs w:val="24"/>
        </w:rPr>
        <w:t>(Matching principle)</w:t>
      </w:r>
      <w:r w:rsidRPr="00F814EB">
        <w:rPr>
          <w:rFonts w:ascii="Tahoma" w:hAnsi="Tahoma" w:cs="Tahoma"/>
          <w:sz w:val="24"/>
          <w:szCs w:val="24"/>
        </w:rPr>
        <w:t xml:space="preserve"> </w:t>
      </w:r>
    </w:p>
    <w:p w:rsidR="00EB3007" w:rsidRPr="00F814EB" w:rsidRDefault="00EB3007" w:rsidP="00EB3007">
      <w:pPr>
        <w:spacing w:line="360" w:lineRule="auto"/>
        <w:jc w:val="both"/>
        <w:rPr>
          <w:rFonts w:ascii="Tahoma" w:hAnsi="Tahoma" w:cs="Tahoma"/>
          <w:sz w:val="24"/>
          <w:szCs w:val="24"/>
        </w:rPr>
      </w:pPr>
      <w:r w:rsidRPr="00F814EB">
        <w:rPr>
          <w:rFonts w:ascii="Tahoma" w:hAnsi="Tahoma" w:cs="Tahoma"/>
          <w:sz w:val="24"/>
          <w:szCs w:val="24"/>
        </w:rPr>
        <w:t xml:space="preserve">  </w:t>
      </w:r>
      <w:r>
        <w:rPr>
          <w:rFonts w:ascii="Tahoma" w:hAnsi="Tahoma" w:cs="Tahoma"/>
          <w:sz w:val="24"/>
          <w:szCs w:val="24"/>
        </w:rPr>
        <w:tab/>
      </w:r>
      <w:proofErr w:type="gramStart"/>
      <w:r w:rsidRPr="00F814EB">
        <w:rPr>
          <w:rFonts w:ascii="Tahoma" w:hAnsi="Tahoma" w:cs="Tahoma"/>
          <w:sz w:val="24"/>
          <w:szCs w:val="24"/>
        </w:rPr>
        <w:t>Mempertemukan biaya dan pendapatan yg timbul dari biaya tersebut.</w:t>
      </w:r>
      <w:proofErr w:type="gramEnd"/>
      <w:r w:rsidRPr="00F814EB">
        <w:rPr>
          <w:rFonts w:ascii="Tahoma" w:hAnsi="Tahoma" w:cs="Tahoma"/>
          <w:sz w:val="24"/>
          <w:szCs w:val="24"/>
        </w:rPr>
        <w:t xml:space="preserve">  </w:t>
      </w:r>
    </w:p>
    <w:p w:rsidR="00EB3007" w:rsidRPr="00F814EB" w:rsidRDefault="00EB3007" w:rsidP="00A169C6">
      <w:pPr>
        <w:pStyle w:val="ListParagraph"/>
        <w:numPr>
          <w:ilvl w:val="0"/>
          <w:numId w:val="30"/>
        </w:numPr>
        <w:spacing w:line="360" w:lineRule="auto"/>
        <w:ind w:hanging="720"/>
        <w:jc w:val="both"/>
        <w:rPr>
          <w:rFonts w:ascii="Tahoma" w:hAnsi="Tahoma" w:cs="Tahoma"/>
          <w:sz w:val="24"/>
          <w:szCs w:val="24"/>
        </w:rPr>
      </w:pPr>
      <w:r w:rsidRPr="00F814EB">
        <w:rPr>
          <w:rFonts w:ascii="Tahoma" w:hAnsi="Tahoma" w:cs="Tahoma"/>
          <w:sz w:val="24"/>
          <w:szCs w:val="24"/>
        </w:rPr>
        <w:t xml:space="preserve">Prinsip konsistensi </w:t>
      </w:r>
      <w:r w:rsidRPr="00801C81">
        <w:rPr>
          <w:rFonts w:ascii="Tahoma" w:hAnsi="Tahoma" w:cs="Tahoma"/>
          <w:i/>
          <w:sz w:val="24"/>
          <w:szCs w:val="24"/>
        </w:rPr>
        <w:t>(Consistency principle)</w:t>
      </w:r>
      <w:r w:rsidRPr="00F814EB">
        <w:rPr>
          <w:rFonts w:ascii="Tahoma" w:hAnsi="Tahoma" w:cs="Tahoma"/>
          <w:sz w:val="24"/>
          <w:szCs w:val="24"/>
        </w:rPr>
        <w:t xml:space="preserve"> </w:t>
      </w:r>
    </w:p>
    <w:p w:rsidR="00EB3007" w:rsidRPr="00F814EB" w:rsidRDefault="00EB3007" w:rsidP="00EB3007">
      <w:pPr>
        <w:spacing w:line="360" w:lineRule="auto"/>
        <w:ind w:left="720"/>
        <w:jc w:val="both"/>
        <w:rPr>
          <w:rFonts w:ascii="Tahoma" w:hAnsi="Tahoma" w:cs="Tahoma"/>
          <w:sz w:val="24"/>
          <w:szCs w:val="24"/>
        </w:rPr>
      </w:pPr>
      <w:r w:rsidRPr="00F814EB">
        <w:rPr>
          <w:rFonts w:ascii="Tahoma" w:hAnsi="Tahoma" w:cs="Tahoma"/>
          <w:sz w:val="24"/>
          <w:szCs w:val="24"/>
        </w:rPr>
        <w:t xml:space="preserve">Metode  dan  prosedur  yang  digunakan  harus  diterapkan  secara  konsisten  dari  tahun </w:t>
      </w:r>
      <w:r>
        <w:rPr>
          <w:rFonts w:ascii="Tahoma" w:hAnsi="Tahoma" w:cs="Tahoma"/>
          <w:sz w:val="24"/>
          <w:szCs w:val="24"/>
        </w:rPr>
        <w:t>ke</w:t>
      </w:r>
      <w:r w:rsidRPr="00F814EB">
        <w:rPr>
          <w:rFonts w:ascii="Tahoma" w:hAnsi="Tahoma" w:cs="Tahoma"/>
          <w:sz w:val="24"/>
          <w:szCs w:val="24"/>
        </w:rPr>
        <w:t xml:space="preserve"> tahun  </w:t>
      </w:r>
    </w:p>
    <w:p w:rsidR="00EB3007" w:rsidRPr="00801C81" w:rsidRDefault="00EB3007" w:rsidP="00A169C6">
      <w:pPr>
        <w:pStyle w:val="ListParagraph"/>
        <w:numPr>
          <w:ilvl w:val="0"/>
          <w:numId w:val="30"/>
        </w:numPr>
        <w:spacing w:line="360" w:lineRule="auto"/>
        <w:ind w:hanging="720"/>
        <w:jc w:val="both"/>
        <w:rPr>
          <w:rFonts w:ascii="Tahoma" w:hAnsi="Tahoma" w:cs="Tahoma"/>
          <w:i/>
          <w:sz w:val="24"/>
          <w:szCs w:val="24"/>
        </w:rPr>
      </w:pPr>
      <w:r w:rsidRPr="00F814EB">
        <w:rPr>
          <w:rFonts w:ascii="Tahoma" w:hAnsi="Tahoma" w:cs="Tahoma"/>
          <w:sz w:val="24"/>
          <w:szCs w:val="24"/>
        </w:rPr>
        <w:t xml:space="preserve">Prinsip pengungkapan lengkap </w:t>
      </w:r>
      <w:r w:rsidRPr="00801C81">
        <w:rPr>
          <w:rFonts w:ascii="Tahoma" w:hAnsi="Tahoma" w:cs="Tahoma"/>
          <w:i/>
          <w:sz w:val="24"/>
          <w:szCs w:val="24"/>
        </w:rPr>
        <w:t xml:space="preserve">(Full disclosure) </w:t>
      </w:r>
    </w:p>
    <w:p w:rsidR="00EB3007" w:rsidRDefault="00EB3007" w:rsidP="00EB3007">
      <w:pPr>
        <w:spacing w:line="360" w:lineRule="auto"/>
        <w:jc w:val="both"/>
        <w:rPr>
          <w:rFonts w:ascii="Tahoma" w:hAnsi="Tahoma" w:cs="Tahoma"/>
          <w:sz w:val="24"/>
          <w:szCs w:val="24"/>
        </w:rPr>
      </w:pPr>
      <w:r w:rsidRPr="00F814EB">
        <w:rPr>
          <w:rFonts w:ascii="Tahoma" w:hAnsi="Tahoma" w:cs="Tahoma"/>
          <w:sz w:val="24"/>
          <w:szCs w:val="24"/>
        </w:rPr>
        <w:t xml:space="preserve"> </w:t>
      </w:r>
      <w:r>
        <w:rPr>
          <w:rFonts w:ascii="Tahoma" w:hAnsi="Tahoma" w:cs="Tahoma"/>
          <w:sz w:val="24"/>
          <w:szCs w:val="24"/>
        </w:rPr>
        <w:tab/>
      </w:r>
      <w:r w:rsidRPr="00F814EB">
        <w:rPr>
          <w:rFonts w:ascii="Tahoma" w:hAnsi="Tahoma" w:cs="Tahoma"/>
          <w:sz w:val="24"/>
          <w:szCs w:val="24"/>
        </w:rPr>
        <w:t xml:space="preserve"> </w:t>
      </w:r>
      <w:proofErr w:type="gramStart"/>
      <w:r w:rsidRPr="00F814EB">
        <w:rPr>
          <w:rFonts w:ascii="Tahoma" w:hAnsi="Tahoma" w:cs="Tahoma"/>
          <w:sz w:val="24"/>
          <w:szCs w:val="24"/>
        </w:rPr>
        <w:t>Menyajikan informasi yang lengkap dalam laporan keuangan.</w:t>
      </w:r>
      <w:proofErr w:type="gramEnd"/>
    </w:p>
    <w:p w:rsidR="00EB3007" w:rsidRDefault="00EB3007" w:rsidP="00EB3007">
      <w:pPr>
        <w:spacing w:line="360" w:lineRule="auto"/>
        <w:jc w:val="both"/>
        <w:rPr>
          <w:rFonts w:ascii="Tahoma" w:hAnsi="Tahoma" w:cs="Tahoma"/>
          <w:b/>
          <w:sz w:val="24"/>
          <w:szCs w:val="24"/>
        </w:rPr>
      </w:pPr>
    </w:p>
    <w:p w:rsidR="00EB3007" w:rsidRPr="00EB3007" w:rsidRDefault="00EB3007" w:rsidP="00A169C6">
      <w:pPr>
        <w:pStyle w:val="ListParagraph"/>
        <w:numPr>
          <w:ilvl w:val="0"/>
          <w:numId w:val="38"/>
        </w:numPr>
        <w:spacing w:line="360" w:lineRule="auto"/>
        <w:ind w:left="720" w:hanging="720"/>
        <w:jc w:val="both"/>
        <w:rPr>
          <w:rFonts w:ascii="Tahoma" w:hAnsi="Tahoma" w:cs="Tahoma"/>
          <w:b/>
          <w:sz w:val="24"/>
          <w:szCs w:val="24"/>
          <w:lang w:val="id-ID"/>
        </w:rPr>
      </w:pPr>
      <w:r w:rsidRPr="00EB3007">
        <w:rPr>
          <w:rFonts w:ascii="Tahoma" w:hAnsi="Tahoma" w:cs="Tahoma"/>
          <w:b/>
          <w:sz w:val="24"/>
          <w:szCs w:val="24"/>
        </w:rPr>
        <w:t>Karakteristik Kualitatif Laporan Keuangan Menurut IAI</w:t>
      </w:r>
    </w:p>
    <w:p w:rsidR="00EB3007" w:rsidRPr="00523F31" w:rsidRDefault="00EB3007" w:rsidP="00EB3007">
      <w:pPr>
        <w:pStyle w:val="ListParagraph"/>
        <w:spacing w:line="360" w:lineRule="auto"/>
        <w:ind w:firstLine="720"/>
        <w:jc w:val="both"/>
        <w:rPr>
          <w:rFonts w:ascii="Tahoma" w:hAnsi="Tahoma" w:cs="Tahoma"/>
          <w:sz w:val="24"/>
          <w:szCs w:val="24"/>
          <w:lang w:val="id-ID"/>
        </w:rPr>
      </w:pPr>
      <w:r w:rsidRPr="00523F31">
        <w:rPr>
          <w:rFonts w:ascii="Tahoma" w:hAnsi="Tahoma" w:cs="Tahoma"/>
          <w:sz w:val="24"/>
          <w:szCs w:val="24"/>
          <w:lang w:val="id-ID"/>
        </w:rPr>
        <w:t xml:space="preserve">Menurut Ikatan Akuntan Indonesia, Laporan Keuangan memiliki empat karakteristik kualitatif pokok, yakni: </w:t>
      </w:r>
    </w:p>
    <w:p w:rsidR="00EB3007" w:rsidRPr="00523F31" w:rsidRDefault="00EB3007" w:rsidP="00A169C6">
      <w:pPr>
        <w:pStyle w:val="ListParagraph"/>
        <w:numPr>
          <w:ilvl w:val="2"/>
          <w:numId w:val="28"/>
        </w:numPr>
        <w:tabs>
          <w:tab w:val="left" w:pos="720"/>
        </w:tabs>
        <w:spacing w:line="360" w:lineRule="auto"/>
        <w:ind w:left="720" w:hanging="720"/>
        <w:jc w:val="both"/>
        <w:rPr>
          <w:rFonts w:ascii="Tahoma" w:hAnsi="Tahoma" w:cs="Tahoma"/>
          <w:sz w:val="24"/>
          <w:szCs w:val="24"/>
          <w:lang w:val="id-ID"/>
        </w:rPr>
      </w:pPr>
      <w:r w:rsidRPr="00523F31">
        <w:rPr>
          <w:rFonts w:ascii="Tahoma" w:hAnsi="Tahoma" w:cs="Tahoma"/>
          <w:sz w:val="24"/>
          <w:szCs w:val="24"/>
          <w:lang w:val="id-ID"/>
        </w:rPr>
        <w:t xml:space="preserve">Dapat Dipahami  </w:t>
      </w:r>
    </w:p>
    <w:p w:rsidR="00EB3007" w:rsidRPr="00523F31" w:rsidRDefault="00EB3007" w:rsidP="00EB3007">
      <w:pPr>
        <w:pStyle w:val="ListParagraph"/>
        <w:spacing w:line="360" w:lineRule="auto"/>
        <w:ind w:left="720"/>
        <w:jc w:val="both"/>
        <w:rPr>
          <w:rFonts w:ascii="Tahoma" w:hAnsi="Tahoma" w:cs="Tahoma"/>
          <w:sz w:val="24"/>
          <w:szCs w:val="24"/>
          <w:lang w:val="id-ID"/>
        </w:rPr>
      </w:pPr>
      <w:r w:rsidRPr="00523F31">
        <w:rPr>
          <w:rFonts w:ascii="Tahoma" w:hAnsi="Tahoma" w:cs="Tahoma"/>
          <w:sz w:val="24"/>
          <w:szCs w:val="24"/>
          <w:lang w:val="id-ID"/>
        </w:rPr>
        <w:t xml:space="preserve">Informasi  yang  berkualitas  adalah  informasi  yang  dengan  mudah  dan  segera dapat dipahami oleh pemakainya. </w:t>
      </w:r>
    </w:p>
    <w:p w:rsidR="00EB3007" w:rsidRPr="00523F31" w:rsidRDefault="00EB3007" w:rsidP="00A169C6">
      <w:pPr>
        <w:pStyle w:val="ListParagraph"/>
        <w:numPr>
          <w:ilvl w:val="2"/>
          <w:numId w:val="28"/>
        </w:numPr>
        <w:spacing w:line="360" w:lineRule="auto"/>
        <w:ind w:left="720" w:hanging="720"/>
        <w:jc w:val="both"/>
        <w:rPr>
          <w:rFonts w:ascii="Tahoma" w:hAnsi="Tahoma" w:cs="Tahoma"/>
          <w:sz w:val="24"/>
          <w:szCs w:val="24"/>
          <w:lang w:val="id-ID"/>
        </w:rPr>
      </w:pPr>
      <w:r w:rsidRPr="00523F31">
        <w:rPr>
          <w:rFonts w:ascii="Tahoma" w:hAnsi="Tahoma" w:cs="Tahoma"/>
          <w:sz w:val="24"/>
          <w:szCs w:val="24"/>
          <w:lang w:val="id-ID"/>
        </w:rPr>
        <w:t xml:space="preserve">Relevan   </w:t>
      </w:r>
    </w:p>
    <w:p w:rsidR="00EB3007" w:rsidRDefault="00EB3007" w:rsidP="00EB3007">
      <w:pPr>
        <w:pStyle w:val="ListParagraph"/>
        <w:spacing w:line="360" w:lineRule="auto"/>
        <w:ind w:left="720"/>
        <w:jc w:val="both"/>
        <w:rPr>
          <w:rFonts w:ascii="Tahoma" w:hAnsi="Tahoma" w:cs="Tahoma"/>
          <w:sz w:val="24"/>
          <w:szCs w:val="24"/>
        </w:rPr>
      </w:pPr>
      <w:r w:rsidRPr="00523F31">
        <w:rPr>
          <w:rFonts w:ascii="Tahoma" w:hAnsi="Tahoma" w:cs="Tahoma"/>
          <w:sz w:val="24"/>
          <w:szCs w:val="24"/>
          <w:lang w:val="id-ID"/>
        </w:rPr>
        <w:t xml:space="preserve">Informasi  memiliki  kualitas  relevan  apabila  dapat  mempengaruhi  keputusan ekonomi  pemakainya.  Relevansi  informasi  bermanfaat  dalam  peramalan  dan penegasan. </w:t>
      </w:r>
    </w:p>
    <w:p w:rsidR="00FC1A30" w:rsidRPr="00FC1A30" w:rsidRDefault="00FC1A30" w:rsidP="00EB3007">
      <w:pPr>
        <w:pStyle w:val="ListParagraph"/>
        <w:spacing w:line="360" w:lineRule="auto"/>
        <w:ind w:left="720"/>
        <w:jc w:val="both"/>
        <w:rPr>
          <w:rFonts w:ascii="Tahoma" w:hAnsi="Tahoma" w:cs="Tahoma"/>
          <w:sz w:val="24"/>
          <w:szCs w:val="24"/>
        </w:rPr>
      </w:pPr>
    </w:p>
    <w:p w:rsidR="00EB3007" w:rsidRPr="00523F31" w:rsidRDefault="00EB3007" w:rsidP="00A169C6">
      <w:pPr>
        <w:pStyle w:val="ListParagraph"/>
        <w:numPr>
          <w:ilvl w:val="2"/>
          <w:numId w:val="28"/>
        </w:numPr>
        <w:spacing w:line="360" w:lineRule="auto"/>
        <w:ind w:left="720" w:hanging="720"/>
        <w:jc w:val="both"/>
        <w:rPr>
          <w:rFonts w:ascii="Tahoma" w:hAnsi="Tahoma" w:cs="Tahoma"/>
          <w:sz w:val="24"/>
          <w:szCs w:val="24"/>
          <w:lang w:val="id-ID"/>
        </w:rPr>
      </w:pPr>
      <w:r w:rsidRPr="00523F31">
        <w:rPr>
          <w:rFonts w:ascii="Tahoma" w:hAnsi="Tahoma" w:cs="Tahoma"/>
          <w:sz w:val="24"/>
          <w:szCs w:val="24"/>
          <w:lang w:val="id-ID"/>
        </w:rPr>
        <w:lastRenderedPageBreak/>
        <w:t xml:space="preserve">Keandalan  </w:t>
      </w:r>
    </w:p>
    <w:p w:rsidR="00EB3007" w:rsidRPr="00523F31" w:rsidRDefault="00EB3007" w:rsidP="00EB3007">
      <w:pPr>
        <w:pStyle w:val="ListParagraph"/>
        <w:spacing w:line="360" w:lineRule="auto"/>
        <w:ind w:left="720"/>
        <w:jc w:val="both"/>
        <w:rPr>
          <w:rFonts w:ascii="Tahoma" w:hAnsi="Tahoma" w:cs="Tahoma"/>
          <w:sz w:val="24"/>
          <w:szCs w:val="24"/>
          <w:lang w:val="id-ID"/>
        </w:rPr>
      </w:pPr>
      <w:r w:rsidRPr="00523F31">
        <w:rPr>
          <w:rFonts w:ascii="Tahoma" w:hAnsi="Tahoma" w:cs="Tahoma"/>
          <w:sz w:val="24"/>
          <w:szCs w:val="24"/>
          <w:lang w:val="id-ID"/>
        </w:rPr>
        <w:t xml:space="preserve">Informasi  memiliki  kualitas  andal  apabila  bebas  dari  pengertian  yang menyesatkan,  kesalahan  material  dan  dapat  diandalkan  pemakainya  sebagai penyajian yang tulus/jujur dari yang seharusnya disajikan atau yang secara wajar diharapkan dapat disajikan. </w:t>
      </w:r>
    </w:p>
    <w:p w:rsidR="00EB3007" w:rsidRPr="00523F31" w:rsidRDefault="00EB3007" w:rsidP="00A169C6">
      <w:pPr>
        <w:pStyle w:val="ListParagraph"/>
        <w:numPr>
          <w:ilvl w:val="2"/>
          <w:numId w:val="28"/>
        </w:numPr>
        <w:spacing w:line="360" w:lineRule="auto"/>
        <w:ind w:left="720" w:hanging="720"/>
        <w:jc w:val="both"/>
        <w:rPr>
          <w:rFonts w:ascii="Tahoma" w:hAnsi="Tahoma" w:cs="Tahoma"/>
          <w:sz w:val="24"/>
          <w:szCs w:val="24"/>
          <w:lang w:val="id-ID"/>
        </w:rPr>
      </w:pPr>
      <w:r w:rsidRPr="00523F31">
        <w:rPr>
          <w:rFonts w:ascii="Tahoma" w:hAnsi="Tahoma" w:cs="Tahoma"/>
          <w:sz w:val="24"/>
          <w:szCs w:val="24"/>
          <w:lang w:val="id-ID"/>
        </w:rPr>
        <w:t xml:space="preserve">Dapat Dibandingkan  </w:t>
      </w:r>
    </w:p>
    <w:p w:rsidR="00EB3007" w:rsidRPr="00523F31" w:rsidRDefault="00EB3007" w:rsidP="00EB3007">
      <w:pPr>
        <w:pStyle w:val="ListParagraph"/>
        <w:spacing w:line="360" w:lineRule="auto"/>
        <w:ind w:left="720"/>
        <w:jc w:val="both"/>
        <w:rPr>
          <w:rFonts w:ascii="Tahoma" w:hAnsi="Tahoma" w:cs="Tahoma"/>
          <w:sz w:val="24"/>
          <w:szCs w:val="24"/>
        </w:rPr>
      </w:pPr>
      <w:r w:rsidRPr="00523F31">
        <w:rPr>
          <w:rFonts w:ascii="Tahoma" w:hAnsi="Tahoma" w:cs="Tahoma"/>
          <w:sz w:val="24"/>
          <w:szCs w:val="24"/>
          <w:lang w:val="id-ID"/>
        </w:rPr>
        <w:t>Pemakai  harus  dapat  membandingkan  Laporan  Keuangan  perusahaan antarperiode  untuk  mengidentifikasi  kecenderungan  posisi  dan  kinerja perusahaan.</w:t>
      </w:r>
    </w:p>
    <w:p w:rsidR="00EB3007" w:rsidRDefault="00EB3007" w:rsidP="00EB3007">
      <w:pPr>
        <w:pStyle w:val="ListParagraph"/>
        <w:spacing w:line="360" w:lineRule="auto"/>
        <w:ind w:firstLine="720"/>
        <w:jc w:val="both"/>
        <w:rPr>
          <w:rFonts w:ascii="Tahoma" w:hAnsi="Tahoma" w:cs="Tahoma"/>
          <w:sz w:val="24"/>
          <w:szCs w:val="24"/>
        </w:rPr>
      </w:pPr>
      <w:r w:rsidRPr="00523F31">
        <w:rPr>
          <w:rFonts w:ascii="Tahoma" w:hAnsi="Tahoma" w:cs="Tahoma"/>
          <w:sz w:val="24"/>
          <w:szCs w:val="24"/>
        </w:rPr>
        <w:t>Pemakai  juga  harus  dapat  membandingkan  Laporan  Keuangan  antar  perusahaan untuk  mengevaluasi  posisi  keuangan,  kinerja  serta  perubahan  posisi  keuangan secara relatif.</w:t>
      </w:r>
    </w:p>
    <w:p w:rsidR="00EB3007" w:rsidRPr="00EB3007" w:rsidRDefault="00EB3007" w:rsidP="00EB3007">
      <w:pPr>
        <w:spacing w:line="360" w:lineRule="auto"/>
        <w:jc w:val="both"/>
        <w:rPr>
          <w:rFonts w:ascii="Tahoma" w:hAnsi="Tahoma" w:cs="Tahoma"/>
          <w:b/>
          <w:sz w:val="24"/>
          <w:szCs w:val="24"/>
        </w:rPr>
      </w:pPr>
    </w:p>
    <w:p w:rsidR="00463E13" w:rsidRPr="00F814EB" w:rsidRDefault="00463E13" w:rsidP="00E15E60">
      <w:pPr>
        <w:pStyle w:val="ListParagraph"/>
        <w:numPr>
          <w:ilvl w:val="1"/>
          <w:numId w:val="1"/>
        </w:numPr>
        <w:spacing w:line="360" w:lineRule="auto"/>
        <w:jc w:val="both"/>
        <w:rPr>
          <w:rFonts w:ascii="Tahoma" w:hAnsi="Tahoma" w:cs="Tahoma"/>
          <w:b/>
          <w:sz w:val="24"/>
          <w:szCs w:val="24"/>
          <w:lang w:val="id-ID"/>
        </w:rPr>
      </w:pPr>
      <w:r>
        <w:rPr>
          <w:rFonts w:ascii="Tahoma" w:hAnsi="Tahoma" w:cs="Tahoma"/>
          <w:b/>
          <w:sz w:val="24"/>
          <w:szCs w:val="24"/>
          <w:lang w:val="id-ID"/>
        </w:rPr>
        <w:t>Standar Akuntansi</w:t>
      </w:r>
    </w:p>
    <w:p w:rsidR="009C5158" w:rsidRDefault="009C5158" w:rsidP="00A169C6">
      <w:pPr>
        <w:pStyle w:val="ListParagraph"/>
        <w:widowControl/>
        <w:numPr>
          <w:ilvl w:val="0"/>
          <w:numId w:val="33"/>
        </w:numPr>
        <w:autoSpaceDE/>
        <w:autoSpaceDN/>
        <w:spacing w:line="360" w:lineRule="auto"/>
        <w:ind w:hanging="720"/>
        <w:contextualSpacing/>
        <w:jc w:val="both"/>
        <w:rPr>
          <w:rFonts w:ascii="Tahoma" w:hAnsi="Tahoma" w:cs="Tahoma"/>
          <w:b/>
          <w:sz w:val="24"/>
          <w:szCs w:val="24"/>
        </w:rPr>
      </w:pPr>
      <w:r>
        <w:rPr>
          <w:rFonts w:ascii="Tahoma" w:hAnsi="Tahoma" w:cs="Tahoma"/>
          <w:b/>
          <w:sz w:val="24"/>
          <w:szCs w:val="24"/>
        </w:rPr>
        <w:t>Kebutuhan untuk Membuat Standar</w:t>
      </w:r>
    </w:p>
    <w:p w:rsidR="009C5158" w:rsidRDefault="009C5158" w:rsidP="009C5158">
      <w:pPr>
        <w:pStyle w:val="ListParagraph"/>
        <w:widowControl/>
        <w:autoSpaceDE/>
        <w:autoSpaceDN/>
        <w:spacing w:line="360" w:lineRule="auto"/>
        <w:ind w:firstLine="720"/>
        <w:contextualSpacing/>
        <w:jc w:val="both"/>
        <w:rPr>
          <w:rFonts w:ascii="Tahoma" w:hAnsi="Tahoma" w:cs="Tahoma"/>
          <w:sz w:val="24"/>
          <w:szCs w:val="24"/>
        </w:rPr>
      </w:pPr>
      <w:r w:rsidRPr="009C5158">
        <w:rPr>
          <w:rFonts w:ascii="Tahoma" w:hAnsi="Tahoma" w:cs="Tahoma"/>
          <w:sz w:val="24"/>
          <w:szCs w:val="24"/>
        </w:rPr>
        <w:t>Kontroversi utama ketika menetapkan</w:t>
      </w:r>
      <w:r>
        <w:rPr>
          <w:rFonts w:ascii="Tahoma" w:hAnsi="Tahoma" w:cs="Tahoma"/>
          <w:sz w:val="24"/>
          <w:szCs w:val="24"/>
        </w:rPr>
        <w:t xml:space="preserve"> suatu standar akuntansi adalah </w:t>
      </w:r>
      <w:r w:rsidRPr="009C5158">
        <w:rPr>
          <w:rFonts w:ascii="Tahoma" w:hAnsi="Tahoma" w:cs="Tahoma"/>
          <w:sz w:val="24"/>
          <w:szCs w:val="24"/>
        </w:rPr>
        <w:t xml:space="preserve">Peraturan siapakah yang seharusnya dipatuhi, </w:t>
      </w:r>
      <w:r>
        <w:rPr>
          <w:rFonts w:ascii="Tahoma" w:hAnsi="Tahoma" w:cs="Tahoma"/>
          <w:sz w:val="24"/>
          <w:szCs w:val="24"/>
        </w:rPr>
        <w:t xml:space="preserve">dan kemudian </w:t>
      </w:r>
      <w:proofErr w:type="gramStart"/>
      <w:r>
        <w:rPr>
          <w:rFonts w:ascii="Tahoma" w:hAnsi="Tahoma" w:cs="Tahoma"/>
          <w:sz w:val="24"/>
          <w:szCs w:val="24"/>
        </w:rPr>
        <w:t>apa</w:t>
      </w:r>
      <w:proofErr w:type="gramEnd"/>
      <w:r>
        <w:rPr>
          <w:rFonts w:ascii="Tahoma" w:hAnsi="Tahoma" w:cs="Tahoma"/>
          <w:sz w:val="24"/>
          <w:szCs w:val="24"/>
        </w:rPr>
        <w:t xml:space="preserve"> peraturannya? </w:t>
      </w:r>
      <w:r w:rsidRPr="009C5158">
        <w:rPr>
          <w:rFonts w:ascii="Tahoma" w:hAnsi="Tahoma" w:cs="Tahoma"/>
          <w:sz w:val="24"/>
          <w:szCs w:val="24"/>
        </w:rPr>
        <w:t>Untuk</w:t>
      </w:r>
      <w:r>
        <w:rPr>
          <w:rFonts w:ascii="Tahoma" w:hAnsi="Tahoma" w:cs="Tahoma"/>
          <w:sz w:val="24"/>
          <w:szCs w:val="24"/>
        </w:rPr>
        <w:t xml:space="preserve"> </w:t>
      </w:r>
      <w:proofErr w:type="gramStart"/>
      <w:r w:rsidRPr="009C5158">
        <w:rPr>
          <w:rFonts w:ascii="Tahoma" w:hAnsi="Tahoma" w:cs="Tahoma"/>
          <w:sz w:val="24"/>
          <w:szCs w:val="24"/>
        </w:rPr>
        <w:t>menjawab  pertanyaan</w:t>
      </w:r>
      <w:proofErr w:type="gramEnd"/>
      <w:r w:rsidRPr="009C5158">
        <w:rPr>
          <w:rFonts w:ascii="Tahoma" w:hAnsi="Tahoma" w:cs="Tahoma"/>
          <w:sz w:val="24"/>
          <w:szCs w:val="24"/>
        </w:rPr>
        <w:t xml:space="preserve">  tersebut  memang  tidaklah  mudah.  </w:t>
      </w:r>
      <w:proofErr w:type="gramStart"/>
      <w:r w:rsidRPr="009C5158">
        <w:rPr>
          <w:rFonts w:ascii="Tahoma" w:hAnsi="Tahoma" w:cs="Tahoma"/>
          <w:sz w:val="24"/>
          <w:szCs w:val="24"/>
        </w:rPr>
        <w:t>Harus  ada</w:t>
      </w:r>
      <w:proofErr w:type="gramEnd"/>
      <w:r w:rsidRPr="009C5158">
        <w:rPr>
          <w:rFonts w:ascii="Tahoma" w:hAnsi="Tahoma" w:cs="Tahoma"/>
          <w:sz w:val="24"/>
          <w:szCs w:val="24"/>
        </w:rPr>
        <w:t xml:space="preserve">  standar akuntansi yang disetujui oleh semua negara sehingga dapat dijadikan pedoman dalam mebuat laporan keuangan. Untuk menyelesaikan permasalahan tersebut, dibuatlah  standar  internasional  beruba  prinsip-prinsip  akuntansi  yang  dapat diterima  umum  </w:t>
      </w:r>
      <w:r w:rsidRPr="00801C81">
        <w:rPr>
          <w:rFonts w:ascii="Tahoma" w:hAnsi="Tahoma" w:cs="Tahoma"/>
          <w:i/>
          <w:sz w:val="24"/>
          <w:szCs w:val="24"/>
        </w:rPr>
        <w:t>(General  Accepted  Accounting  Principles)</w:t>
      </w:r>
      <w:r w:rsidRPr="009C5158">
        <w:rPr>
          <w:rFonts w:ascii="Tahoma" w:hAnsi="Tahoma" w:cs="Tahoma"/>
          <w:sz w:val="24"/>
          <w:szCs w:val="24"/>
        </w:rPr>
        <w:t xml:space="preserve">  atau  yang  lebih dikenal  dengan  GAAP.  </w:t>
      </w:r>
      <w:proofErr w:type="gramStart"/>
      <w:r w:rsidRPr="009C5158">
        <w:rPr>
          <w:rFonts w:ascii="Tahoma" w:hAnsi="Tahoma" w:cs="Tahoma"/>
          <w:sz w:val="24"/>
          <w:szCs w:val="24"/>
        </w:rPr>
        <w:t>Setelah  ada</w:t>
      </w:r>
      <w:proofErr w:type="gramEnd"/>
      <w:r w:rsidRPr="009C5158">
        <w:rPr>
          <w:rFonts w:ascii="Tahoma" w:hAnsi="Tahoma" w:cs="Tahoma"/>
          <w:sz w:val="24"/>
          <w:szCs w:val="24"/>
        </w:rPr>
        <w:t xml:space="preserve">  standar  tersebut,  diharapkan  akan menyajikan laporan keuangan yang wajar, jelas, dan lengkap.</w:t>
      </w:r>
    </w:p>
    <w:p w:rsidR="009C5158" w:rsidRPr="009C5158" w:rsidRDefault="009C5158" w:rsidP="009C5158">
      <w:pPr>
        <w:pStyle w:val="ListParagraph"/>
        <w:widowControl/>
        <w:autoSpaceDE/>
        <w:autoSpaceDN/>
        <w:spacing w:line="360" w:lineRule="auto"/>
        <w:ind w:firstLine="720"/>
        <w:contextualSpacing/>
        <w:jc w:val="both"/>
        <w:rPr>
          <w:rFonts w:ascii="Tahoma" w:hAnsi="Tahoma" w:cs="Tahoma"/>
          <w:sz w:val="24"/>
          <w:szCs w:val="24"/>
        </w:rPr>
      </w:pPr>
    </w:p>
    <w:p w:rsidR="00F814EB" w:rsidRPr="00F814EB" w:rsidRDefault="00F814EB" w:rsidP="00A169C6">
      <w:pPr>
        <w:pStyle w:val="ListParagraph"/>
        <w:widowControl/>
        <w:numPr>
          <w:ilvl w:val="0"/>
          <w:numId w:val="33"/>
        </w:numPr>
        <w:autoSpaceDE/>
        <w:autoSpaceDN/>
        <w:spacing w:line="360" w:lineRule="auto"/>
        <w:ind w:hanging="720"/>
        <w:contextualSpacing/>
        <w:jc w:val="both"/>
        <w:rPr>
          <w:rFonts w:ascii="Tahoma" w:hAnsi="Tahoma" w:cs="Tahoma"/>
          <w:b/>
          <w:sz w:val="24"/>
          <w:szCs w:val="24"/>
        </w:rPr>
      </w:pPr>
      <w:r w:rsidRPr="00F814EB">
        <w:rPr>
          <w:rFonts w:ascii="Tahoma" w:hAnsi="Tahoma" w:cs="Tahoma"/>
          <w:b/>
          <w:sz w:val="24"/>
          <w:szCs w:val="24"/>
        </w:rPr>
        <w:t>Pihak-Pihak Yang Terlibat Dalam Penetapan Standar</w:t>
      </w:r>
    </w:p>
    <w:p w:rsidR="00F814EB" w:rsidRPr="00F814EB" w:rsidRDefault="00F814EB" w:rsidP="00F814EB">
      <w:pPr>
        <w:spacing w:line="360" w:lineRule="auto"/>
        <w:ind w:firstLine="720"/>
        <w:jc w:val="both"/>
        <w:rPr>
          <w:rFonts w:ascii="Tahoma" w:hAnsi="Tahoma" w:cs="Tahoma"/>
          <w:sz w:val="24"/>
          <w:szCs w:val="24"/>
        </w:rPr>
      </w:pPr>
      <w:proofErr w:type="gramStart"/>
      <w:r w:rsidRPr="00F814EB">
        <w:rPr>
          <w:rFonts w:ascii="Tahoma" w:hAnsi="Tahoma" w:cs="Tahoma"/>
          <w:sz w:val="24"/>
          <w:szCs w:val="24"/>
        </w:rPr>
        <w:t>Laporan Akuntansi keuangan memiliki kebutuhan yang beragam terhadap berbagai jenis informasi.</w:t>
      </w:r>
      <w:proofErr w:type="gramEnd"/>
      <w:r w:rsidRPr="00F814EB">
        <w:rPr>
          <w:rFonts w:ascii="Tahoma" w:hAnsi="Tahoma" w:cs="Tahoma"/>
          <w:sz w:val="24"/>
          <w:szCs w:val="24"/>
        </w:rPr>
        <w:t xml:space="preserve"> </w:t>
      </w:r>
      <w:proofErr w:type="gramStart"/>
      <w:r w:rsidRPr="00F814EB">
        <w:rPr>
          <w:rFonts w:ascii="Tahoma" w:hAnsi="Tahoma" w:cs="Tahoma"/>
          <w:sz w:val="24"/>
          <w:szCs w:val="24"/>
        </w:rPr>
        <w:t>Untuk memenuhi kebutuhan yang dimaksud, maka dibutuhkan sebuah laporan keuangan bertujuan umum (</w:t>
      </w:r>
      <w:r w:rsidRPr="00F814EB">
        <w:rPr>
          <w:rFonts w:ascii="Tahoma" w:hAnsi="Tahoma" w:cs="Tahoma"/>
          <w:i/>
          <w:sz w:val="24"/>
          <w:szCs w:val="24"/>
        </w:rPr>
        <w:t>general-purpose financial statement</w:t>
      </w:r>
      <w:r w:rsidRPr="00F814EB">
        <w:rPr>
          <w:rFonts w:ascii="Tahoma" w:hAnsi="Tahoma" w:cs="Tahoma"/>
          <w:sz w:val="24"/>
          <w:szCs w:val="24"/>
        </w:rPr>
        <w:t>).</w:t>
      </w:r>
      <w:proofErr w:type="gramEnd"/>
      <w:r w:rsidRPr="00F814EB">
        <w:rPr>
          <w:rFonts w:ascii="Tahoma" w:hAnsi="Tahoma" w:cs="Tahoma"/>
          <w:sz w:val="24"/>
          <w:szCs w:val="24"/>
        </w:rPr>
        <w:t xml:space="preserve"> </w:t>
      </w:r>
      <w:proofErr w:type="gramStart"/>
      <w:r w:rsidRPr="00F814EB">
        <w:rPr>
          <w:rFonts w:ascii="Tahoma" w:hAnsi="Tahoma" w:cs="Tahoma"/>
          <w:sz w:val="24"/>
          <w:szCs w:val="24"/>
        </w:rPr>
        <w:t>Laporan tersebut bertujuan agar penyajian laporan operasi keuangan perusahaan wajar, jelas, dan lengkap.</w:t>
      </w:r>
      <w:proofErr w:type="gramEnd"/>
      <w:r w:rsidRPr="00F814EB">
        <w:rPr>
          <w:rFonts w:ascii="Tahoma" w:hAnsi="Tahoma" w:cs="Tahoma"/>
          <w:sz w:val="24"/>
          <w:szCs w:val="24"/>
        </w:rPr>
        <w:t xml:space="preserve"> </w:t>
      </w:r>
      <w:proofErr w:type="gramStart"/>
      <w:r w:rsidRPr="00F814EB">
        <w:rPr>
          <w:rFonts w:ascii="Tahoma" w:hAnsi="Tahoma" w:cs="Tahoma"/>
          <w:sz w:val="24"/>
          <w:szCs w:val="24"/>
        </w:rPr>
        <w:t>Hal tersebut yang mendasari berlakunya standar-standar yang dapat diterima secara universal dalam pelaporan keuangan.</w:t>
      </w:r>
      <w:proofErr w:type="gramEnd"/>
      <w:r w:rsidRPr="00F814EB">
        <w:rPr>
          <w:rFonts w:ascii="Tahoma" w:hAnsi="Tahoma" w:cs="Tahoma"/>
          <w:sz w:val="24"/>
          <w:szCs w:val="24"/>
        </w:rPr>
        <w:t xml:space="preserve"> </w:t>
      </w:r>
      <w:r w:rsidRPr="00F814EB">
        <w:rPr>
          <w:rFonts w:ascii="Tahoma" w:hAnsi="Tahoma" w:cs="Tahoma"/>
          <w:sz w:val="24"/>
          <w:szCs w:val="24"/>
        </w:rPr>
        <w:lastRenderedPageBreak/>
        <w:t>Seperangkat standar dan prosedur yang bersifat universal ini dinamakan GAAP (</w:t>
      </w:r>
      <w:r w:rsidRPr="00F814EB">
        <w:rPr>
          <w:rFonts w:ascii="Tahoma" w:hAnsi="Tahoma" w:cs="Tahoma"/>
          <w:i/>
          <w:sz w:val="24"/>
          <w:szCs w:val="24"/>
        </w:rPr>
        <w:t>generally accepted accounting principles</w:t>
      </w:r>
      <w:r w:rsidRPr="00F814EB">
        <w:rPr>
          <w:rFonts w:ascii="Tahoma" w:hAnsi="Tahoma" w:cs="Tahoma"/>
          <w:sz w:val="24"/>
          <w:szCs w:val="24"/>
        </w:rPr>
        <w:t xml:space="preserve">). GAAP sendiri dikembangkan oleh, </w:t>
      </w:r>
      <w:r w:rsidRPr="00F814EB">
        <w:rPr>
          <w:rFonts w:ascii="Tahoma" w:hAnsi="Tahoma" w:cs="Tahoma"/>
          <w:i/>
          <w:sz w:val="24"/>
          <w:szCs w:val="24"/>
        </w:rPr>
        <w:t>Securities and Exchange Commission</w:t>
      </w:r>
      <w:r w:rsidRPr="00F814EB">
        <w:rPr>
          <w:rFonts w:ascii="Tahoma" w:hAnsi="Tahoma" w:cs="Tahoma"/>
          <w:sz w:val="24"/>
          <w:szCs w:val="24"/>
        </w:rPr>
        <w:t xml:space="preserve"> (SEC), </w:t>
      </w:r>
      <w:r w:rsidRPr="00F814EB">
        <w:rPr>
          <w:rFonts w:ascii="Tahoma" w:hAnsi="Tahoma" w:cs="Tahoma"/>
          <w:i/>
          <w:sz w:val="24"/>
          <w:szCs w:val="24"/>
        </w:rPr>
        <w:t>American Institute of Certified Public Accountants</w:t>
      </w:r>
      <w:r w:rsidRPr="00F814EB">
        <w:rPr>
          <w:rFonts w:ascii="Tahoma" w:hAnsi="Tahoma" w:cs="Tahoma"/>
          <w:sz w:val="24"/>
          <w:szCs w:val="24"/>
        </w:rPr>
        <w:t xml:space="preserve"> (AICPA), </w:t>
      </w:r>
      <w:r w:rsidRPr="00F814EB">
        <w:rPr>
          <w:rFonts w:ascii="Tahoma" w:hAnsi="Tahoma" w:cs="Tahoma"/>
          <w:i/>
          <w:sz w:val="24"/>
          <w:szCs w:val="24"/>
        </w:rPr>
        <w:t xml:space="preserve">Financial Accounting Standards Board </w:t>
      </w:r>
      <w:r w:rsidRPr="00F814EB">
        <w:rPr>
          <w:rFonts w:ascii="Tahoma" w:hAnsi="Tahoma" w:cs="Tahoma"/>
          <w:sz w:val="24"/>
          <w:szCs w:val="24"/>
        </w:rPr>
        <w:t xml:space="preserve">(FASB), dan </w:t>
      </w:r>
      <w:r w:rsidRPr="00F814EB">
        <w:rPr>
          <w:rFonts w:ascii="Tahoma" w:hAnsi="Tahoma" w:cs="Tahoma"/>
          <w:i/>
          <w:sz w:val="24"/>
          <w:szCs w:val="24"/>
        </w:rPr>
        <w:t xml:space="preserve">Government Accounting Standards Board </w:t>
      </w:r>
      <w:r w:rsidRPr="00F814EB">
        <w:rPr>
          <w:rFonts w:ascii="Tahoma" w:hAnsi="Tahoma" w:cs="Tahoma"/>
          <w:sz w:val="24"/>
          <w:szCs w:val="24"/>
        </w:rPr>
        <w:t>(GASB) di Amerika Serikat.</w:t>
      </w:r>
    </w:p>
    <w:p w:rsidR="00F814EB" w:rsidRPr="00801C81" w:rsidRDefault="00F814EB" w:rsidP="00A169C6">
      <w:pPr>
        <w:pStyle w:val="ListParagraph"/>
        <w:numPr>
          <w:ilvl w:val="0"/>
          <w:numId w:val="36"/>
        </w:numPr>
        <w:spacing w:line="360" w:lineRule="auto"/>
        <w:ind w:left="720" w:hanging="720"/>
        <w:jc w:val="both"/>
        <w:rPr>
          <w:rFonts w:ascii="Tahoma" w:hAnsi="Tahoma" w:cs="Tahoma"/>
          <w:b/>
          <w:i/>
          <w:sz w:val="24"/>
          <w:szCs w:val="24"/>
        </w:rPr>
      </w:pPr>
      <w:r w:rsidRPr="00801C81">
        <w:rPr>
          <w:rFonts w:ascii="Tahoma" w:hAnsi="Tahoma" w:cs="Tahoma"/>
          <w:b/>
          <w:i/>
          <w:sz w:val="24"/>
          <w:szCs w:val="24"/>
        </w:rPr>
        <w:t>Securities and Exchange Commission (SEC)</w:t>
      </w:r>
    </w:p>
    <w:p w:rsidR="00F814EB" w:rsidRPr="00F814EB" w:rsidRDefault="00F814EB" w:rsidP="00F814EB">
      <w:pPr>
        <w:spacing w:line="360" w:lineRule="auto"/>
        <w:jc w:val="both"/>
        <w:rPr>
          <w:rFonts w:ascii="Tahoma" w:hAnsi="Tahoma" w:cs="Tahoma"/>
          <w:sz w:val="24"/>
          <w:szCs w:val="24"/>
        </w:rPr>
      </w:pPr>
      <w:r w:rsidRPr="00F814EB">
        <w:rPr>
          <w:rFonts w:ascii="Tahoma" w:hAnsi="Tahoma" w:cs="Tahoma"/>
          <w:sz w:val="24"/>
          <w:szCs w:val="24"/>
        </w:rPr>
        <w:tab/>
      </w:r>
      <w:proofErr w:type="gramStart"/>
      <w:r w:rsidRPr="00F814EB">
        <w:rPr>
          <w:rFonts w:ascii="Tahoma" w:hAnsi="Tahoma" w:cs="Tahoma"/>
          <w:sz w:val="24"/>
          <w:szCs w:val="24"/>
        </w:rPr>
        <w:t>SEC dibentuk oleh pemerintah federal untuk membantu mengembangkan dan menstandarisasi informasi keuangan yang disajikan kepada pemegang saham.</w:t>
      </w:r>
      <w:proofErr w:type="gramEnd"/>
      <w:r w:rsidRPr="00F814EB">
        <w:rPr>
          <w:rFonts w:ascii="Tahoma" w:hAnsi="Tahoma" w:cs="Tahoma"/>
          <w:sz w:val="24"/>
          <w:szCs w:val="24"/>
        </w:rPr>
        <w:t xml:space="preserve"> Sebagian perusahaan yang menerbitkan sekuritas kepada publik atau diperdagangkan pada bursa saham wajib menyampaikan laporan keuangan yang telah diaudit kepada SEC. Selain itu, SEC memiliki kekuasaan yang luas untuk menentukan, dengan tingkat rincian yang diinginkannya, praktek dan standar akuntansi yang harus dipakai oleh perusahaan yang berada dibawah pengawasannya.</w:t>
      </w:r>
    </w:p>
    <w:p w:rsidR="00F814EB" w:rsidRDefault="00F814EB" w:rsidP="00F814EB">
      <w:pPr>
        <w:spacing w:line="360" w:lineRule="auto"/>
        <w:jc w:val="both"/>
        <w:rPr>
          <w:rFonts w:ascii="Tahoma" w:hAnsi="Tahoma" w:cs="Tahoma"/>
          <w:sz w:val="24"/>
          <w:szCs w:val="24"/>
        </w:rPr>
      </w:pPr>
      <w:r w:rsidRPr="00F814EB">
        <w:rPr>
          <w:rFonts w:ascii="Tahoma" w:hAnsi="Tahoma" w:cs="Tahoma"/>
          <w:sz w:val="24"/>
          <w:szCs w:val="24"/>
        </w:rPr>
        <w:tab/>
      </w:r>
      <w:proofErr w:type="gramStart"/>
      <w:r w:rsidRPr="00F814EB">
        <w:rPr>
          <w:rFonts w:ascii="Tahoma" w:hAnsi="Tahoma" w:cs="Tahoma"/>
          <w:sz w:val="24"/>
          <w:szCs w:val="24"/>
        </w:rPr>
        <w:t>Pada saat SEC didirikan, belum ada komunitas baik public maupun swasta yang menerbitkan standar akuntansi.</w:t>
      </w:r>
      <w:proofErr w:type="gramEnd"/>
      <w:r w:rsidRPr="00F814EB">
        <w:rPr>
          <w:rFonts w:ascii="Tahoma" w:hAnsi="Tahoma" w:cs="Tahoma"/>
          <w:sz w:val="24"/>
          <w:szCs w:val="24"/>
        </w:rPr>
        <w:t xml:space="preserve"> </w:t>
      </w:r>
      <w:proofErr w:type="gramStart"/>
      <w:r w:rsidRPr="00F814EB">
        <w:rPr>
          <w:rFonts w:ascii="Tahoma" w:hAnsi="Tahoma" w:cs="Tahoma"/>
          <w:sz w:val="24"/>
          <w:szCs w:val="24"/>
        </w:rPr>
        <w:t>SEC mendorong pendirian badan penetapan standar swasta karena sector swasta memiliki sumber daya dan potensi yang dibutuhkan untuk mengembangkan standar akuntansi yang tepat.</w:t>
      </w:r>
      <w:proofErr w:type="gramEnd"/>
      <w:r w:rsidRPr="00F814EB">
        <w:rPr>
          <w:rFonts w:ascii="Tahoma" w:hAnsi="Tahoma" w:cs="Tahoma"/>
          <w:sz w:val="24"/>
          <w:szCs w:val="24"/>
        </w:rPr>
        <w:t xml:space="preserve"> </w:t>
      </w:r>
      <w:proofErr w:type="gramStart"/>
      <w:r w:rsidRPr="00F814EB">
        <w:rPr>
          <w:rFonts w:ascii="Tahoma" w:hAnsi="Tahoma" w:cs="Tahoma"/>
          <w:sz w:val="24"/>
          <w:szCs w:val="24"/>
        </w:rPr>
        <w:t>Untuk itu, SEC mewajibkan perusahaan yang terdaftar di bursa saham yang dibawah pengawasannya untuk mematuhi GAAP dalam menyusun laporan keuangannya.</w:t>
      </w:r>
      <w:proofErr w:type="gramEnd"/>
      <w:r w:rsidRPr="00F814EB">
        <w:rPr>
          <w:rFonts w:ascii="Tahoma" w:hAnsi="Tahoma" w:cs="Tahoma"/>
          <w:sz w:val="24"/>
          <w:szCs w:val="24"/>
        </w:rPr>
        <w:t xml:space="preserve"> Selain itu, perusahaan yang terdaftar pada bursa saham juga diwajibkan untuk menyampaikan laporan keuangan mereka kepada SEC. Jika bentuk dan isi laporan keuangan tidak sesuai standar yang disesuaikan SEC, maka SEC akan mengirimkan surat defisiensi kepada perusahaan terkait untuk diatasi lebih lanjut. Namun jika tidak segera diatasi, maka SEC </w:t>
      </w:r>
      <w:proofErr w:type="gramStart"/>
      <w:r w:rsidRPr="00F814EB">
        <w:rPr>
          <w:rFonts w:ascii="Tahoma" w:hAnsi="Tahoma" w:cs="Tahoma"/>
          <w:sz w:val="24"/>
          <w:szCs w:val="24"/>
        </w:rPr>
        <w:t>akan</w:t>
      </w:r>
      <w:proofErr w:type="gramEnd"/>
      <w:r w:rsidRPr="00F814EB">
        <w:rPr>
          <w:rFonts w:ascii="Tahoma" w:hAnsi="Tahoma" w:cs="Tahoma"/>
          <w:sz w:val="24"/>
          <w:szCs w:val="24"/>
        </w:rPr>
        <w:t xml:space="preserve"> mengeluarkan surat penghentian yang melarang perusahaan menerbitkan sekuritas di bursa saham.</w:t>
      </w:r>
    </w:p>
    <w:p w:rsidR="00801C81" w:rsidRPr="00F814EB" w:rsidRDefault="00801C81" w:rsidP="00F814EB">
      <w:pPr>
        <w:spacing w:line="360" w:lineRule="auto"/>
        <w:jc w:val="both"/>
        <w:rPr>
          <w:rFonts w:ascii="Tahoma" w:hAnsi="Tahoma" w:cs="Tahoma"/>
          <w:sz w:val="24"/>
          <w:szCs w:val="24"/>
        </w:rPr>
      </w:pPr>
    </w:p>
    <w:p w:rsidR="00F814EB" w:rsidRPr="00801C81" w:rsidRDefault="00F814EB" w:rsidP="00A169C6">
      <w:pPr>
        <w:pStyle w:val="ListParagraph"/>
        <w:numPr>
          <w:ilvl w:val="0"/>
          <w:numId w:val="36"/>
        </w:numPr>
        <w:spacing w:line="360" w:lineRule="auto"/>
        <w:ind w:left="720" w:hanging="720"/>
        <w:jc w:val="both"/>
        <w:rPr>
          <w:rFonts w:ascii="Tahoma" w:hAnsi="Tahoma" w:cs="Tahoma"/>
          <w:b/>
          <w:i/>
          <w:sz w:val="24"/>
          <w:szCs w:val="24"/>
        </w:rPr>
      </w:pPr>
      <w:r w:rsidRPr="00801C81">
        <w:rPr>
          <w:rFonts w:ascii="Tahoma" w:hAnsi="Tahoma" w:cs="Tahoma"/>
          <w:b/>
          <w:i/>
          <w:sz w:val="24"/>
          <w:szCs w:val="24"/>
        </w:rPr>
        <w:t>American Institute of Certified Public Accountant (AICPA)</w:t>
      </w:r>
    </w:p>
    <w:p w:rsidR="00F814EB" w:rsidRPr="00F814EB" w:rsidRDefault="00F814EB" w:rsidP="00F814EB">
      <w:pPr>
        <w:spacing w:line="360" w:lineRule="auto"/>
        <w:jc w:val="both"/>
        <w:rPr>
          <w:rFonts w:ascii="Tahoma" w:hAnsi="Tahoma" w:cs="Tahoma"/>
          <w:sz w:val="24"/>
          <w:szCs w:val="24"/>
        </w:rPr>
      </w:pPr>
      <w:r w:rsidRPr="00F814EB">
        <w:rPr>
          <w:rFonts w:ascii="Tahoma" w:hAnsi="Tahoma" w:cs="Tahoma"/>
          <w:b/>
          <w:sz w:val="24"/>
          <w:szCs w:val="24"/>
        </w:rPr>
        <w:tab/>
      </w:r>
      <w:r w:rsidRPr="00F814EB">
        <w:rPr>
          <w:rFonts w:ascii="Tahoma" w:hAnsi="Tahoma" w:cs="Tahoma"/>
          <w:sz w:val="24"/>
          <w:szCs w:val="24"/>
        </w:rPr>
        <w:t xml:space="preserve">AICPA adalah organisasi profesi nasional dari </w:t>
      </w:r>
      <w:r w:rsidRPr="00F814EB">
        <w:rPr>
          <w:rFonts w:ascii="Tahoma" w:hAnsi="Tahoma" w:cs="Tahoma"/>
          <w:i/>
          <w:sz w:val="24"/>
          <w:szCs w:val="24"/>
        </w:rPr>
        <w:t xml:space="preserve">Certified Public Accountant </w:t>
      </w:r>
      <w:r w:rsidRPr="00F814EB">
        <w:rPr>
          <w:rFonts w:ascii="Tahoma" w:hAnsi="Tahoma" w:cs="Tahoma"/>
          <w:sz w:val="24"/>
          <w:szCs w:val="24"/>
        </w:rPr>
        <w:t xml:space="preserve">(CPA) yang memiliki peran penting dalam pengembangan GAAP. </w:t>
      </w:r>
      <w:proofErr w:type="gramStart"/>
      <w:r w:rsidRPr="00F814EB">
        <w:rPr>
          <w:rFonts w:ascii="Tahoma" w:hAnsi="Tahoma" w:cs="Tahoma"/>
          <w:sz w:val="24"/>
          <w:szCs w:val="24"/>
        </w:rPr>
        <w:t>Berbagai komite dan dewan yang dibentuk sejak berdirinya AICPA telah memberikan kontribusi terhadap upaya ini.</w:t>
      </w:r>
      <w:proofErr w:type="gramEnd"/>
      <w:r w:rsidRPr="00F814EB">
        <w:rPr>
          <w:rFonts w:ascii="Tahoma" w:hAnsi="Tahoma" w:cs="Tahoma"/>
          <w:sz w:val="24"/>
          <w:szCs w:val="24"/>
        </w:rPr>
        <w:t xml:space="preserve"> </w:t>
      </w:r>
      <w:proofErr w:type="gramStart"/>
      <w:r w:rsidRPr="00F814EB">
        <w:rPr>
          <w:rFonts w:ascii="Tahoma" w:hAnsi="Tahoma" w:cs="Tahoma"/>
          <w:sz w:val="24"/>
          <w:szCs w:val="24"/>
        </w:rPr>
        <w:t xml:space="preserve">Namun dalam perjalanannya, AICPA gagal meberikan kerangka </w:t>
      </w:r>
      <w:r w:rsidRPr="00F814EB">
        <w:rPr>
          <w:rFonts w:ascii="Tahoma" w:hAnsi="Tahoma" w:cs="Tahoma"/>
          <w:sz w:val="24"/>
          <w:szCs w:val="24"/>
        </w:rPr>
        <w:lastRenderedPageBreak/>
        <w:t>prinsip akuntansi yang terstruktur sebagaimana yang dibutuhkan public saat itu.</w:t>
      </w:r>
      <w:proofErr w:type="gramEnd"/>
      <w:r w:rsidRPr="00F814EB">
        <w:rPr>
          <w:rFonts w:ascii="Tahoma" w:hAnsi="Tahoma" w:cs="Tahoma"/>
          <w:sz w:val="24"/>
          <w:szCs w:val="24"/>
        </w:rPr>
        <w:t xml:space="preserve"> </w:t>
      </w:r>
      <w:proofErr w:type="gramStart"/>
      <w:r w:rsidRPr="00F814EB">
        <w:rPr>
          <w:rFonts w:ascii="Tahoma" w:hAnsi="Tahoma" w:cs="Tahoma"/>
          <w:sz w:val="24"/>
          <w:szCs w:val="24"/>
        </w:rPr>
        <w:t xml:space="preserve">Sehingga pda tahun 1959, AICPA mendirikan </w:t>
      </w:r>
      <w:r w:rsidRPr="00F814EB">
        <w:rPr>
          <w:rFonts w:ascii="Tahoma" w:hAnsi="Tahoma" w:cs="Tahoma"/>
          <w:i/>
          <w:sz w:val="24"/>
          <w:szCs w:val="24"/>
        </w:rPr>
        <w:t xml:space="preserve">Accounting Principles Board </w:t>
      </w:r>
      <w:r w:rsidRPr="00F814EB">
        <w:rPr>
          <w:rFonts w:ascii="Tahoma" w:hAnsi="Tahoma" w:cs="Tahoma"/>
          <w:sz w:val="24"/>
          <w:szCs w:val="24"/>
        </w:rPr>
        <w:t>(APB).</w:t>
      </w:r>
      <w:proofErr w:type="gramEnd"/>
      <w:r w:rsidRPr="00F814EB">
        <w:rPr>
          <w:rFonts w:ascii="Tahoma" w:hAnsi="Tahoma" w:cs="Tahoma"/>
          <w:sz w:val="24"/>
          <w:szCs w:val="24"/>
        </w:rPr>
        <w:t xml:space="preserve"> Tujuan dari APB sendiri </w:t>
      </w:r>
      <w:proofErr w:type="gramStart"/>
      <w:r w:rsidRPr="00F814EB">
        <w:rPr>
          <w:rFonts w:ascii="Tahoma" w:hAnsi="Tahoma" w:cs="Tahoma"/>
          <w:sz w:val="24"/>
          <w:szCs w:val="24"/>
        </w:rPr>
        <w:t>adalah  mengajukan</w:t>
      </w:r>
      <w:proofErr w:type="gramEnd"/>
      <w:r w:rsidRPr="00F814EB">
        <w:rPr>
          <w:rFonts w:ascii="Tahoma" w:hAnsi="Tahoma" w:cs="Tahoma"/>
          <w:sz w:val="24"/>
          <w:szCs w:val="24"/>
        </w:rPr>
        <w:t xml:space="preserve"> rekomendasi prinsip akuntansi secara tertulis, menentukan praktek akuntansi yang tepat, dan mempersempit area perbedaan serta ketidakkonsistenan dalam praktiknya. </w:t>
      </w:r>
      <w:proofErr w:type="gramStart"/>
      <w:r w:rsidRPr="00F814EB">
        <w:rPr>
          <w:rFonts w:ascii="Tahoma" w:hAnsi="Tahoma" w:cs="Tahoma"/>
          <w:sz w:val="24"/>
          <w:szCs w:val="24"/>
        </w:rPr>
        <w:t>Untuk mencapai tujuan tersebut, APB mengembangkan kerangka kerja konseptual secara keseluruhan untuk membantu pemecahan masalah yang muncul dan melakukan riset yang subtantif atas isu-isu individual sebelum mengeluarkan ketetapan.</w:t>
      </w:r>
      <w:proofErr w:type="gramEnd"/>
      <w:r w:rsidRPr="00F814EB">
        <w:rPr>
          <w:rFonts w:ascii="Tahoma" w:hAnsi="Tahoma" w:cs="Tahoma"/>
          <w:sz w:val="24"/>
          <w:szCs w:val="24"/>
        </w:rPr>
        <w:t xml:space="preserve"> </w:t>
      </w:r>
    </w:p>
    <w:p w:rsidR="00F814EB" w:rsidRPr="00F814EB" w:rsidRDefault="00F814EB" w:rsidP="00F814EB">
      <w:pPr>
        <w:spacing w:line="360" w:lineRule="auto"/>
        <w:jc w:val="both"/>
        <w:rPr>
          <w:rFonts w:ascii="Tahoma" w:hAnsi="Tahoma" w:cs="Tahoma"/>
          <w:sz w:val="24"/>
          <w:szCs w:val="24"/>
        </w:rPr>
      </w:pPr>
      <w:r w:rsidRPr="00F814EB">
        <w:rPr>
          <w:rFonts w:ascii="Tahoma" w:hAnsi="Tahoma" w:cs="Tahoma"/>
          <w:sz w:val="24"/>
          <w:szCs w:val="24"/>
        </w:rPr>
        <w:tab/>
        <w:t>Ketika APB dibubarkan dan digantikan oleh FASB (</w:t>
      </w:r>
      <w:r w:rsidRPr="00F814EB">
        <w:rPr>
          <w:rFonts w:ascii="Tahoma" w:hAnsi="Tahoma" w:cs="Tahoma"/>
          <w:i/>
          <w:sz w:val="24"/>
          <w:szCs w:val="24"/>
        </w:rPr>
        <w:t>Financial Accounting Standards Board</w:t>
      </w:r>
      <w:r w:rsidRPr="00F814EB">
        <w:rPr>
          <w:rFonts w:ascii="Tahoma" w:hAnsi="Tahoma" w:cs="Tahoma"/>
          <w:sz w:val="24"/>
          <w:szCs w:val="24"/>
        </w:rPr>
        <w:t>), AICPA membentuk AcSEC (</w:t>
      </w:r>
      <w:r w:rsidRPr="00F814EB">
        <w:rPr>
          <w:rFonts w:ascii="Tahoma" w:hAnsi="Tahoma" w:cs="Tahoma"/>
          <w:i/>
          <w:sz w:val="24"/>
          <w:szCs w:val="24"/>
        </w:rPr>
        <w:t>Accounting Executive Committee</w:t>
      </w:r>
      <w:r w:rsidRPr="00F814EB">
        <w:rPr>
          <w:rFonts w:ascii="Tahoma" w:hAnsi="Tahoma" w:cs="Tahoma"/>
          <w:sz w:val="24"/>
          <w:szCs w:val="24"/>
        </w:rPr>
        <w:t xml:space="preserve">) sebagai komite yang berwenang berbicara atas </w:t>
      </w:r>
      <w:proofErr w:type="gramStart"/>
      <w:r w:rsidRPr="00F814EB">
        <w:rPr>
          <w:rFonts w:ascii="Tahoma" w:hAnsi="Tahoma" w:cs="Tahoma"/>
          <w:sz w:val="24"/>
          <w:szCs w:val="24"/>
        </w:rPr>
        <w:t>nama</w:t>
      </w:r>
      <w:proofErr w:type="gramEnd"/>
      <w:r w:rsidRPr="00F814EB">
        <w:rPr>
          <w:rFonts w:ascii="Tahoma" w:hAnsi="Tahoma" w:cs="Tahoma"/>
          <w:sz w:val="24"/>
          <w:szCs w:val="24"/>
        </w:rPr>
        <w:t xml:space="preserve"> AICPA di bidang akuntansi serta pelaporan keuangan. AcSEC melakukan hal ini melalui sejumlah metode komunikasi tertulis, </w:t>
      </w:r>
      <w:proofErr w:type="gramStart"/>
      <w:r w:rsidRPr="00F814EB">
        <w:rPr>
          <w:rFonts w:ascii="Tahoma" w:hAnsi="Tahoma" w:cs="Tahoma"/>
          <w:sz w:val="24"/>
          <w:szCs w:val="24"/>
        </w:rPr>
        <w:t>yaitu :</w:t>
      </w:r>
      <w:proofErr w:type="gramEnd"/>
    </w:p>
    <w:p w:rsidR="00F814EB" w:rsidRPr="00F814EB" w:rsidRDefault="00F814EB" w:rsidP="00F814EB">
      <w:pPr>
        <w:spacing w:line="360" w:lineRule="auto"/>
        <w:ind w:left="1080"/>
        <w:jc w:val="both"/>
        <w:rPr>
          <w:rFonts w:ascii="Tahoma" w:hAnsi="Tahoma" w:cs="Tahoma"/>
          <w:sz w:val="24"/>
          <w:szCs w:val="24"/>
        </w:rPr>
      </w:pPr>
      <w:proofErr w:type="gramStart"/>
      <w:r w:rsidRPr="00F814EB">
        <w:rPr>
          <w:rFonts w:ascii="Tahoma" w:hAnsi="Tahoma" w:cs="Tahoma"/>
          <w:i/>
          <w:sz w:val="24"/>
          <w:szCs w:val="24"/>
        </w:rPr>
        <w:t xml:space="preserve">Audit and Accounting Guidelines </w:t>
      </w:r>
      <w:r w:rsidRPr="00F814EB">
        <w:rPr>
          <w:rFonts w:ascii="Tahoma" w:hAnsi="Tahoma" w:cs="Tahoma"/>
          <w:sz w:val="24"/>
          <w:szCs w:val="24"/>
        </w:rPr>
        <w:t>menyediakan pedoman khusus mengenai berbagai masalah yang bukan merupakan cakupan dari FASB seperti maksapai penerbangan, perusahaan asuransi, dan lembaga pendidikan seperti sekolah dan universitas.</w:t>
      </w:r>
      <w:proofErr w:type="gramEnd"/>
    </w:p>
    <w:p w:rsidR="00F814EB" w:rsidRPr="00F814EB" w:rsidRDefault="00F814EB" w:rsidP="00F814EB">
      <w:pPr>
        <w:spacing w:line="360" w:lineRule="auto"/>
        <w:ind w:left="1080"/>
        <w:jc w:val="both"/>
        <w:rPr>
          <w:rFonts w:ascii="Tahoma" w:hAnsi="Tahoma" w:cs="Tahoma"/>
          <w:sz w:val="24"/>
          <w:szCs w:val="24"/>
        </w:rPr>
      </w:pPr>
      <w:proofErr w:type="gramStart"/>
      <w:r w:rsidRPr="00F814EB">
        <w:rPr>
          <w:rFonts w:ascii="Tahoma" w:hAnsi="Tahoma" w:cs="Tahoma"/>
          <w:i/>
          <w:sz w:val="24"/>
          <w:szCs w:val="24"/>
        </w:rPr>
        <w:t xml:space="preserve">Statements of Position (SOP) </w:t>
      </w:r>
      <w:r w:rsidRPr="00F814EB">
        <w:rPr>
          <w:rFonts w:ascii="Tahoma" w:hAnsi="Tahoma" w:cs="Tahoma"/>
          <w:sz w:val="24"/>
          <w:szCs w:val="24"/>
        </w:rPr>
        <w:t>menyediakan pedoman terkait permasalahan pelaporan keuangan sampai FASB menetapkan standar untuk permasalahan tersebut.</w:t>
      </w:r>
      <w:proofErr w:type="gramEnd"/>
      <w:r w:rsidRPr="00F814EB">
        <w:rPr>
          <w:rFonts w:ascii="Tahoma" w:hAnsi="Tahoma" w:cs="Tahoma"/>
          <w:sz w:val="24"/>
          <w:szCs w:val="24"/>
        </w:rPr>
        <w:t xml:space="preserve"> SOP dapat merevisi, dan mengklarifikasi pedoman terkait audit dan akuntansi atau menyediakan pedoman independen.</w:t>
      </w:r>
    </w:p>
    <w:p w:rsidR="00F814EB" w:rsidRPr="00F814EB" w:rsidRDefault="00F814EB" w:rsidP="00F814EB">
      <w:pPr>
        <w:spacing w:line="360" w:lineRule="auto"/>
        <w:ind w:left="1080"/>
        <w:jc w:val="both"/>
        <w:rPr>
          <w:rFonts w:ascii="Tahoma" w:hAnsi="Tahoma" w:cs="Tahoma"/>
          <w:sz w:val="24"/>
          <w:szCs w:val="24"/>
        </w:rPr>
      </w:pPr>
      <w:proofErr w:type="gramStart"/>
      <w:r w:rsidRPr="00F814EB">
        <w:rPr>
          <w:rFonts w:ascii="Tahoma" w:hAnsi="Tahoma" w:cs="Tahoma"/>
          <w:i/>
          <w:sz w:val="24"/>
          <w:szCs w:val="24"/>
        </w:rPr>
        <w:t xml:space="preserve">Practice Bulletins </w:t>
      </w:r>
      <w:r w:rsidRPr="00F814EB">
        <w:rPr>
          <w:rFonts w:ascii="Tahoma" w:hAnsi="Tahoma" w:cs="Tahoma"/>
          <w:sz w:val="24"/>
          <w:szCs w:val="24"/>
        </w:rPr>
        <w:t>menmberikan pandangan AcSEC terkait masalah pelaporan keuangan yang lebih sempit, yang bukan merupakan cakupan dari FASB.</w:t>
      </w:r>
      <w:proofErr w:type="gramEnd"/>
    </w:p>
    <w:p w:rsidR="00F814EB" w:rsidRDefault="00F814EB" w:rsidP="00F814EB">
      <w:pPr>
        <w:spacing w:line="360" w:lineRule="auto"/>
        <w:jc w:val="both"/>
        <w:rPr>
          <w:rFonts w:ascii="Tahoma" w:hAnsi="Tahoma" w:cs="Tahoma"/>
          <w:sz w:val="24"/>
          <w:szCs w:val="24"/>
        </w:rPr>
      </w:pPr>
      <w:r w:rsidRPr="00F814EB">
        <w:rPr>
          <w:rFonts w:ascii="Tahoma" w:hAnsi="Tahoma" w:cs="Tahoma"/>
          <w:sz w:val="24"/>
          <w:szCs w:val="24"/>
        </w:rPr>
        <w:tab/>
      </w:r>
      <w:proofErr w:type="gramStart"/>
      <w:r w:rsidRPr="00F814EB">
        <w:rPr>
          <w:rFonts w:ascii="Tahoma" w:hAnsi="Tahoma" w:cs="Tahoma"/>
          <w:sz w:val="24"/>
          <w:szCs w:val="24"/>
        </w:rPr>
        <w:t>Peran AICPA saat ini dalam penetapan standar telah dikurangi.</w:t>
      </w:r>
      <w:proofErr w:type="gramEnd"/>
      <w:r w:rsidRPr="00F814EB">
        <w:rPr>
          <w:rFonts w:ascii="Tahoma" w:hAnsi="Tahoma" w:cs="Tahoma"/>
          <w:sz w:val="24"/>
          <w:szCs w:val="24"/>
        </w:rPr>
        <w:t xml:space="preserve"> </w:t>
      </w:r>
      <w:proofErr w:type="gramStart"/>
      <w:r w:rsidRPr="00F814EB">
        <w:rPr>
          <w:rFonts w:ascii="Tahoma" w:hAnsi="Tahoma" w:cs="Tahoma"/>
          <w:sz w:val="24"/>
          <w:szCs w:val="24"/>
        </w:rPr>
        <w:t>FASB dan AICPA menyetujui bahwa, setelah periode transisi AICPA dan AcSEC tidak lagi mengeluarkan pedoman akuntansi otritatif untuk perusahaan publik.</w:t>
      </w:r>
      <w:proofErr w:type="gramEnd"/>
    </w:p>
    <w:p w:rsidR="00801C81" w:rsidRPr="00F814EB" w:rsidRDefault="00801C81" w:rsidP="00F814EB">
      <w:pPr>
        <w:spacing w:line="360" w:lineRule="auto"/>
        <w:jc w:val="both"/>
        <w:rPr>
          <w:rFonts w:ascii="Tahoma" w:hAnsi="Tahoma" w:cs="Tahoma"/>
          <w:sz w:val="24"/>
          <w:szCs w:val="24"/>
        </w:rPr>
      </w:pPr>
    </w:p>
    <w:p w:rsidR="00F814EB" w:rsidRPr="00801C81" w:rsidRDefault="00F814EB" w:rsidP="00A169C6">
      <w:pPr>
        <w:pStyle w:val="ListParagraph"/>
        <w:numPr>
          <w:ilvl w:val="0"/>
          <w:numId w:val="36"/>
        </w:numPr>
        <w:spacing w:line="360" w:lineRule="auto"/>
        <w:ind w:left="720" w:hanging="720"/>
        <w:jc w:val="both"/>
        <w:rPr>
          <w:rFonts w:ascii="Tahoma" w:hAnsi="Tahoma" w:cs="Tahoma"/>
          <w:b/>
          <w:i/>
          <w:sz w:val="24"/>
          <w:szCs w:val="24"/>
        </w:rPr>
      </w:pPr>
      <w:r w:rsidRPr="00801C81">
        <w:rPr>
          <w:rFonts w:ascii="Tahoma" w:hAnsi="Tahoma" w:cs="Tahoma"/>
          <w:b/>
          <w:i/>
          <w:sz w:val="24"/>
          <w:szCs w:val="24"/>
        </w:rPr>
        <w:t>Financial Accounting Standards Board (FASB)</w:t>
      </w:r>
    </w:p>
    <w:p w:rsidR="00F814EB" w:rsidRPr="00F814EB" w:rsidRDefault="00F814EB" w:rsidP="00F814EB">
      <w:pPr>
        <w:spacing w:line="360" w:lineRule="auto"/>
        <w:jc w:val="both"/>
        <w:rPr>
          <w:rFonts w:ascii="Tahoma" w:hAnsi="Tahoma" w:cs="Tahoma"/>
          <w:sz w:val="24"/>
          <w:szCs w:val="24"/>
        </w:rPr>
      </w:pPr>
      <w:r w:rsidRPr="00F814EB">
        <w:rPr>
          <w:rFonts w:ascii="Tahoma" w:hAnsi="Tahoma" w:cs="Tahoma"/>
          <w:b/>
          <w:sz w:val="24"/>
          <w:szCs w:val="24"/>
        </w:rPr>
        <w:tab/>
      </w:r>
      <w:proofErr w:type="gramStart"/>
      <w:r w:rsidRPr="00F814EB">
        <w:rPr>
          <w:rFonts w:ascii="Tahoma" w:hAnsi="Tahoma" w:cs="Tahoma"/>
          <w:sz w:val="24"/>
          <w:szCs w:val="24"/>
        </w:rPr>
        <w:t>FASB memiliki misi membentuk dan memperbaiki standar-standar akuntansi serta pelaporan keuangan dalam rangka membimbing dan mendidik publik, yang meliputi emiten auditor, serta pemakai informasi keuangan.</w:t>
      </w:r>
      <w:proofErr w:type="gramEnd"/>
      <w:r w:rsidRPr="00F814EB">
        <w:rPr>
          <w:rFonts w:ascii="Tahoma" w:hAnsi="Tahoma" w:cs="Tahoma"/>
          <w:sz w:val="24"/>
          <w:szCs w:val="24"/>
        </w:rPr>
        <w:t xml:space="preserve"> </w:t>
      </w:r>
      <w:proofErr w:type="gramStart"/>
      <w:r w:rsidRPr="00F814EB">
        <w:rPr>
          <w:rFonts w:ascii="Tahoma" w:hAnsi="Tahoma" w:cs="Tahoma"/>
          <w:sz w:val="24"/>
          <w:szCs w:val="24"/>
        </w:rPr>
        <w:t xml:space="preserve">FASB yang notabene </w:t>
      </w:r>
      <w:r w:rsidRPr="00F814EB">
        <w:rPr>
          <w:rFonts w:ascii="Tahoma" w:hAnsi="Tahoma" w:cs="Tahoma"/>
          <w:sz w:val="24"/>
          <w:szCs w:val="24"/>
        </w:rPr>
        <w:lastRenderedPageBreak/>
        <w:t>menggantikan peran dari APB, namun memiliki perbedaan dengan APB.</w:t>
      </w:r>
      <w:proofErr w:type="gramEnd"/>
      <w:r w:rsidRPr="00F814EB">
        <w:rPr>
          <w:rFonts w:ascii="Tahoma" w:hAnsi="Tahoma" w:cs="Tahoma"/>
          <w:sz w:val="24"/>
          <w:szCs w:val="24"/>
        </w:rPr>
        <w:t xml:space="preserve"> Perbedaan yang dimaksud adalah,</w:t>
      </w:r>
    </w:p>
    <w:p w:rsidR="00F814EB" w:rsidRPr="00F814EB" w:rsidRDefault="00F814EB" w:rsidP="00A169C6">
      <w:pPr>
        <w:pStyle w:val="ListParagraph"/>
        <w:widowControl/>
        <w:numPr>
          <w:ilvl w:val="0"/>
          <w:numId w:val="37"/>
        </w:numPr>
        <w:autoSpaceDE/>
        <w:autoSpaceDN/>
        <w:spacing w:line="360" w:lineRule="auto"/>
        <w:ind w:left="360"/>
        <w:contextualSpacing/>
        <w:jc w:val="both"/>
        <w:rPr>
          <w:rFonts w:ascii="Tahoma" w:hAnsi="Tahoma" w:cs="Tahoma"/>
          <w:sz w:val="24"/>
          <w:szCs w:val="24"/>
        </w:rPr>
      </w:pPr>
      <w:r w:rsidRPr="00F814EB">
        <w:rPr>
          <w:rFonts w:ascii="Tahoma" w:hAnsi="Tahoma" w:cs="Tahoma"/>
          <w:sz w:val="24"/>
          <w:szCs w:val="24"/>
        </w:rPr>
        <w:t>Ukuran yang lebih kecil. FASB terdiri dari 7 anggota, sedangkan APB 18 anggota.</w:t>
      </w:r>
    </w:p>
    <w:p w:rsidR="00F814EB" w:rsidRPr="00F814EB" w:rsidRDefault="00F814EB" w:rsidP="00A169C6">
      <w:pPr>
        <w:pStyle w:val="ListParagraph"/>
        <w:widowControl/>
        <w:numPr>
          <w:ilvl w:val="0"/>
          <w:numId w:val="37"/>
        </w:numPr>
        <w:autoSpaceDE/>
        <w:autoSpaceDN/>
        <w:spacing w:line="360" w:lineRule="auto"/>
        <w:ind w:left="360"/>
        <w:contextualSpacing/>
        <w:jc w:val="both"/>
        <w:rPr>
          <w:rFonts w:ascii="Tahoma" w:hAnsi="Tahoma" w:cs="Tahoma"/>
          <w:sz w:val="24"/>
          <w:szCs w:val="24"/>
        </w:rPr>
      </w:pPr>
      <w:r w:rsidRPr="00F814EB">
        <w:rPr>
          <w:rFonts w:ascii="Tahoma" w:hAnsi="Tahoma" w:cs="Tahoma"/>
          <w:sz w:val="24"/>
          <w:szCs w:val="24"/>
        </w:rPr>
        <w:t>Keanggotaan Penuh-Waktu, Bergaji. Anggota-anggota FASB mendapat gaji dan bekerja dengan waktu yang penuh. Sedangkan APB tidak dibayar dan bekerja paruh waktu.</w:t>
      </w:r>
    </w:p>
    <w:p w:rsidR="00F814EB" w:rsidRPr="00F814EB" w:rsidRDefault="00F814EB" w:rsidP="00A169C6">
      <w:pPr>
        <w:pStyle w:val="ListParagraph"/>
        <w:widowControl/>
        <w:numPr>
          <w:ilvl w:val="0"/>
          <w:numId w:val="37"/>
        </w:numPr>
        <w:autoSpaceDE/>
        <w:autoSpaceDN/>
        <w:spacing w:line="360" w:lineRule="auto"/>
        <w:ind w:left="360"/>
        <w:contextualSpacing/>
        <w:jc w:val="both"/>
        <w:rPr>
          <w:rFonts w:ascii="Tahoma" w:hAnsi="Tahoma" w:cs="Tahoma"/>
          <w:sz w:val="24"/>
          <w:szCs w:val="24"/>
        </w:rPr>
      </w:pPr>
      <w:r w:rsidRPr="00F814EB">
        <w:rPr>
          <w:rFonts w:ascii="Tahoma" w:hAnsi="Tahoma" w:cs="Tahoma"/>
          <w:sz w:val="24"/>
          <w:szCs w:val="24"/>
        </w:rPr>
        <w:t>Otonomi yang lebih besar. APB adalah bagian dari AICPA, sementara FASB berdiri secara independen. Sehingga tanggung jawab anggota FASB hanya kepada Dewan Akuntansi Keuangan.</w:t>
      </w:r>
    </w:p>
    <w:p w:rsidR="00F814EB" w:rsidRPr="00F814EB" w:rsidRDefault="00F814EB" w:rsidP="00A169C6">
      <w:pPr>
        <w:pStyle w:val="ListParagraph"/>
        <w:widowControl/>
        <w:numPr>
          <w:ilvl w:val="0"/>
          <w:numId w:val="37"/>
        </w:numPr>
        <w:autoSpaceDE/>
        <w:autoSpaceDN/>
        <w:spacing w:line="360" w:lineRule="auto"/>
        <w:ind w:left="360"/>
        <w:contextualSpacing/>
        <w:jc w:val="both"/>
        <w:rPr>
          <w:rFonts w:ascii="Tahoma" w:hAnsi="Tahoma" w:cs="Tahoma"/>
          <w:sz w:val="24"/>
          <w:szCs w:val="24"/>
        </w:rPr>
      </w:pPr>
      <w:r w:rsidRPr="00F814EB">
        <w:rPr>
          <w:rFonts w:ascii="Tahoma" w:hAnsi="Tahoma" w:cs="Tahoma"/>
          <w:sz w:val="24"/>
          <w:szCs w:val="24"/>
        </w:rPr>
        <w:t xml:space="preserve">Independensi yang lebih tinggi. Anggota APB diperbolehkan memiliki profesi </w:t>
      </w:r>
      <w:proofErr w:type="gramStart"/>
      <w:r w:rsidRPr="00F814EB">
        <w:rPr>
          <w:rFonts w:ascii="Tahoma" w:hAnsi="Tahoma" w:cs="Tahoma"/>
          <w:sz w:val="24"/>
          <w:szCs w:val="24"/>
        </w:rPr>
        <w:t>lain</w:t>
      </w:r>
      <w:proofErr w:type="gramEnd"/>
      <w:r w:rsidRPr="00F814EB">
        <w:rPr>
          <w:rFonts w:ascii="Tahoma" w:hAnsi="Tahoma" w:cs="Tahoma"/>
          <w:sz w:val="24"/>
          <w:szCs w:val="24"/>
        </w:rPr>
        <w:t xml:space="preserve"> selain di kelembagaan APB. Sementara anggota FASB mengabdi secara penuh tanpa memiliki ikatan </w:t>
      </w:r>
      <w:proofErr w:type="gramStart"/>
      <w:r w:rsidRPr="00F814EB">
        <w:rPr>
          <w:rFonts w:ascii="Tahoma" w:hAnsi="Tahoma" w:cs="Tahoma"/>
          <w:sz w:val="24"/>
          <w:szCs w:val="24"/>
        </w:rPr>
        <w:t>lain</w:t>
      </w:r>
      <w:proofErr w:type="gramEnd"/>
      <w:r w:rsidRPr="00F814EB">
        <w:rPr>
          <w:rFonts w:ascii="Tahoma" w:hAnsi="Tahoma" w:cs="Tahoma"/>
          <w:sz w:val="24"/>
          <w:szCs w:val="24"/>
        </w:rPr>
        <w:t xml:space="preserve"> dengan institusi manapun.</w:t>
      </w:r>
    </w:p>
    <w:p w:rsidR="00F814EB" w:rsidRPr="00F814EB" w:rsidRDefault="00F814EB" w:rsidP="00A169C6">
      <w:pPr>
        <w:pStyle w:val="ListParagraph"/>
        <w:widowControl/>
        <w:numPr>
          <w:ilvl w:val="0"/>
          <w:numId w:val="37"/>
        </w:numPr>
        <w:autoSpaceDE/>
        <w:autoSpaceDN/>
        <w:spacing w:line="360" w:lineRule="auto"/>
        <w:ind w:left="360"/>
        <w:contextualSpacing/>
        <w:jc w:val="both"/>
        <w:rPr>
          <w:rFonts w:ascii="Tahoma" w:hAnsi="Tahoma" w:cs="Tahoma"/>
          <w:sz w:val="24"/>
          <w:szCs w:val="24"/>
        </w:rPr>
      </w:pPr>
      <w:r w:rsidRPr="00F814EB">
        <w:rPr>
          <w:rFonts w:ascii="Tahoma" w:hAnsi="Tahoma" w:cs="Tahoma"/>
          <w:sz w:val="24"/>
          <w:szCs w:val="24"/>
        </w:rPr>
        <w:t>Representasi yang lebih luas. Semua anggota APB diambil atau anggota dari AICPA dan CPA. Sedangkan anggota FASB tidak harus seorang anggota CPA.</w:t>
      </w:r>
    </w:p>
    <w:p w:rsidR="00F814EB" w:rsidRPr="00F814EB" w:rsidRDefault="00F814EB" w:rsidP="00F814EB">
      <w:pPr>
        <w:spacing w:line="360" w:lineRule="auto"/>
        <w:ind w:firstLine="720"/>
        <w:jc w:val="both"/>
        <w:rPr>
          <w:rFonts w:ascii="Tahoma" w:hAnsi="Tahoma" w:cs="Tahoma"/>
          <w:sz w:val="24"/>
          <w:szCs w:val="24"/>
        </w:rPr>
      </w:pPr>
      <w:proofErr w:type="gramStart"/>
      <w:r w:rsidRPr="00F814EB">
        <w:rPr>
          <w:rFonts w:ascii="Tahoma" w:hAnsi="Tahoma" w:cs="Tahoma"/>
          <w:sz w:val="24"/>
          <w:szCs w:val="24"/>
        </w:rPr>
        <w:t xml:space="preserve">FASB juga membentuk </w:t>
      </w:r>
      <w:r w:rsidRPr="00F814EB">
        <w:rPr>
          <w:rFonts w:ascii="Tahoma" w:hAnsi="Tahoma" w:cs="Tahoma"/>
          <w:i/>
          <w:sz w:val="24"/>
          <w:szCs w:val="24"/>
        </w:rPr>
        <w:t xml:space="preserve">Financial Accounting Standards Advisory Council </w:t>
      </w:r>
      <w:r w:rsidRPr="00F814EB">
        <w:rPr>
          <w:rFonts w:ascii="Tahoma" w:hAnsi="Tahoma" w:cs="Tahoma"/>
          <w:sz w:val="24"/>
          <w:szCs w:val="24"/>
        </w:rPr>
        <w:t>(FASAC).</w:t>
      </w:r>
      <w:proofErr w:type="gramEnd"/>
      <w:r w:rsidRPr="00F814EB">
        <w:rPr>
          <w:rFonts w:ascii="Tahoma" w:hAnsi="Tahoma" w:cs="Tahoma"/>
          <w:sz w:val="24"/>
          <w:szCs w:val="24"/>
        </w:rPr>
        <w:t xml:space="preserve">  </w:t>
      </w:r>
      <w:proofErr w:type="gramStart"/>
      <w:r w:rsidRPr="00F814EB">
        <w:rPr>
          <w:rFonts w:ascii="Tahoma" w:hAnsi="Tahoma" w:cs="Tahoma"/>
          <w:sz w:val="24"/>
          <w:szCs w:val="24"/>
        </w:rPr>
        <w:t>Pembentukan FASAC ini memiliki misi yaitu member nasehat kepada FASB menyangkut kebijakan penting dan isu-isu teknis dan membantu menyeleksi dan memilih anggotanya.</w:t>
      </w:r>
      <w:proofErr w:type="gramEnd"/>
    </w:p>
    <w:p w:rsidR="00F814EB" w:rsidRPr="00F814EB" w:rsidRDefault="00F814EB" w:rsidP="00F814EB">
      <w:pPr>
        <w:spacing w:line="360" w:lineRule="auto"/>
        <w:jc w:val="both"/>
        <w:rPr>
          <w:rFonts w:ascii="Tahoma" w:hAnsi="Tahoma" w:cs="Tahoma"/>
          <w:sz w:val="24"/>
          <w:szCs w:val="24"/>
        </w:rPr>
      </w:pPr>
      <w:r w:rsidRPr="00F814EB">
        <w:rPr>
          <w:rFonts w:ascii="Tahoma" w:hAnsi="Tahoma" w:cs="Tahoma"/>
          <w:sz w:val="24"/>
          <w:szCs w:val="24"/>
        </w:rPr>
        <w:tab/>
      </w:r>
      <w:proofErr w:type="gramStart"/>
      <w:r w:rsidRPr="00F814EB">
        <w:rPr>
          <w:rFonts w:ascii="Tahoma" w:hAnsi="Tahoma" w:cs="Tahoma"/>
          <w:sz w:val="24"/>
          <w:szCs w:val="24"/>
        </w:rPr>
        <w:t>Dalam menetapkan standar akuntansi keuangan, FASB harus bersikap responsif terhadap kebutuhan dan sudut pandang dari seluruh komunitas ekonomi dan bisnis, bukan hanya profesi akuntan publik, dan juga FASB harus beroperasi secara transparan di hadapan publik.</w:t>
      </w:r>
      <w:proofErr w:type="gramEnd"/>
      <w:r w:rsidRPr="00F814EB">
        <w:rPr>
          <w:rFonts w:ascii="Tahoma" w:hAnsi="Tahoma" w:cs="Tahoma"/>
          <w:sz w:val="24"/>
          <w:szCs w:val="24"/>
        </w:rPr>
        <w:t xml:space="preserve"> </w:t>
      </w:r>
      <w:proofErr w:type="gramStart"/>
      <w:r w:rsidRPr="00F814EB">
        <w:rPr>
          <w:rFonts w:ascii="Tahoma" w:hAnsi="Tahoma" w:cs="Tahoma"/>
          <w:sz w:val="24"/>
          <w:szCs w:val="24"/>
        </w:rPr>
        <w:t xml:space="preserve">Hal tersebut yang mendasari FASB </w:t>
      </w:r>
      <w:r w:rsidRPr="00801C81">
        <w:rPr>
          <w:rFonts w:ascii="Tahoma" w:hAnsi="Tahoma" w:cs="Tahoma"/>
          <w:i/>
          <w:sz w:val="24"/>
          <w:szCs w:val="24"/>
        </w:rPr>
        <w:t>Statement of Financial Accounting Standards.</w:t>
      </w:r>
      <w:proofErr w:type="gramEnd"/>
      <w:r w:rsidRPr="00F814EB">
        <w:rPr>
          <w:rFonts w:ascii="Tahoma" w:hAnsi="Tahoma" w:cs="Tahoma"/>
          <w:sz w:val="24"/>
          <w:szCs w:val="24"/>
        </w:rPr>
        <w:t xml:space="preserve"> </w:t>
      </w:r>
      <w:proofErr w:type="gramStart"/>
      <w:r w:rsidRPr="00F814EB">
        <w:rPr>
          <w:rFonts w:ascii="Tahoma" w:hAnsi="Tahoma" w:cs="Tahoma"/>
          <w:sz w:val="24"/>
          <w:szCs w:val="24"/>
        </w:rPr>
        <w:t xml:space="preserve">FASB </w:t>
      </w:r>
      <w:r w:rsidRPr="00801C81">
        <w:rPr>
          <w:rFonts w:ascii="Tahoma" w:hAnsi="Tahoma" w:cs="Tahoma"/>
          <w:i/>
          <w:sz w:val="24"/>
          <w:szCs w:val="24"/>
        </w:rPr>
        <w:t>statements</w:t>
      </w:r>
      <w:r w:rsidRPr="00F814EB">
        <w:rPr>
          <w:rFonts w:ascii="Tahoma" w:hAnsi="Tahoma" w:cs="Tahoma"/>
          <w:sz w:val="24"/>
          <w:szCs w:val="24"/>
        </w:rPr>
        <w:t xml:space="preserve"> dianggap sebagai GAAP yang mengikat dalam prakteknya.</w:t>
      </w:r>
      <w:proofErr w:type="gramEnd"/>
      <w:r w:rsidRPr="00F814EB">
        <w:rPr>
          <w:rFonts w:ascii="Tahoma" w:hAnsi="Tahoma" w:cs="Tahoma"/>
          <w:sz w:val="24"/>
          <w:szCs w:val="24"/>
        </w:rPr>
        <w:t xml:space="preserve"> FASB di dalam standar akuntansi keuangannya mengeluarkan 3 ketetapan, </w:t>
      </w:r>
      <w:proofErr w:type="gramStart"/>
      <w:r w:rsidRPr="00F814EB">
        <w:rPr>
          <w:rFonts w:ascii="Tahoma" w:hAnsi="Tahoma" w:cs="Tahoma"/>
          <w:sz w:val="24"/>
          <w:szCs w:val="24"/>
        </w:rPr>
        <w:t>yaitu :</w:t>
      </w:r>
      <w:proofErr w:type="gramEnd"/>
    </w:p>
    <w:p w:rsidR="00F814EB" w:rsidRPr="00F814EB" w:rsidRDefault="00F814EB" w:rsidP="00A169C6">
      <w:pPr>
        <w:pStyle w:val="ListParagraph"/>
        <w:widowControl/>
        <w:numPr>
          <w:ilvl w:val="0"/>
          <w:numId w:val="34"/>
        </w:numPr>
        <w:autoSpaceDE/>
        <w:autoSpaceDN/>
        <w:spacing w:line="360" w:lineRule="auto"/>
        <w:ind w:left="360"/>
        <w:contextualSpacing/>
        <w:jc w:val="both"/>
        <w:rPr>
          <w:rFonts w:ascii="Tahoma" w:hAnsi="Tahoma" w:cs="Tahoma"/>
          <w:sz w:val="24"/>
          <w:szCs w:val="24"/>
        </w:rPr>
      </w:pPr>
      <w:r w:rsidRPr="00F814EB">
        <w:rPr>
          <w:rFonts w:ascii="Tahoma" w:hAnsi="Tahoma" w:cs="Tahoma"/>
          <w:sz w:val="24"/>
          <w:szCs w:val="24"/>
        </w:rPr>
        <w:t>Standar, Interpretasi, dan Posisi Staf</w:t>
      </w:r>
    </w:p>
    <w:p w:rsidR="00F814EB" w:rsidRPr="00F814EB" w:rsidRDefault="00F814EB" w:rsidP="00F814EB">
      <w:pPr>
        <w:pStyle w:val="ListParagraph"/>
        <w:spacing w:line="360" w:lineRule="auto"/>
        <w:ind w:left="360"/>
        <w:jc w:val="both"/>
        <w:rPr>
          <w:rFonts w:ascii="Tahoma" w:hAnsi="Tahoma" w:cs="Tahoma"/>
          <w:sz w:val="24"/>
          <w:szCs w:val="24"/>
        </w:rPr>
      </w:pPr>
      <w:proofErr w:type="gramStart"/>
      <w:r w:rsidRPr="00F814EB">
        <w:rPr>
          <w:rFonts w:ascii="Tahoma" w:hAnsi="Tahoma" w:cs="Tahoma"/>
          <w:sz w:val="24"/>
          <w:szCs w:val="24"/>
        </w:rPr>
        <w:t>Standar akuntansi keuangan FASB dipandang sebagai prinsip-prinsip akuntansi yang diterima umum.</w:t>
      </w:r>
      <w:proofErr w:type="gramEnd"/>
      <w:r w:rsidRPr="00F814EB">
        <w:rPr>
          <w:rFonts w:ascii="Tahoma" w:hAnsi="Tahoma" w:cs="Tahoma"/>
          <w:sz w:val="24"/>
          <w:szCs w:val="24"/>
        </w:rPr>
        <w:t xml:space="preserve"> Selain itu interpretasi yang dikeluarkan FASB memiliki otoritas yang setara dengan standard an memerlukan suara yang </w:t>
      </w:r>
      <w:proofErr w:type="gramStart"/>
      <w:r w:rsidRPr="00F814EB">
        <w:rPr>
          <w:rFonts w:ascii="Tahoma" w:hAnsi="Tahoma" w:cs="Tahoma"/>
          <w:sz w:val="24"/>
          <w:szCs w:val="24"/>
        </w:rPr>
        <w:t>sama</w:t>
      </w:r>
      <w:proofErr w:type="gramEnd"/>
      <w:r w:rsidRPr="00F814EB">
        <w:rPr>
          <w:rFonts w:ascii="Tahoma" w:hAnsi="Tahoma" w:cs="Tahoma"/>
          <w:sz w:val="24"/>
          <w:szCs w:val="24"/>
        </w:rPr>
        <w:t xml:space="preserve"> dengan suara yang dibutuhkan untuk menerbitkan sebuah standar akuntansi. </w:t>
      </w:r>
      <w:proofErr w:type="gramStart"/>
      <w:r w:rsidRPr="00F814EB">
        <w:rPr>
          <w:rFonts w:ascii="Tahoma" w:hAnsi="Tahoma" w:cs="Tahoma"/>
          <w:sz w:val="24"/>
          <w:szCs w:val="24"/>
        </w:rPr>
        <w:t>FASB juga mengeluarkan posisi staf yang memberikan pedoman dan juga perubahan kecil terhadap standardan interpretasi.</w:t>
      </w:r>
      <w:proofErr w:type="gramEnd"/>
      <w:r w:rsidRPr="00F814EB">
        <w:rPr>
          <w:rFonts w:ascii="Tahoma" w:hAnsi="Tahoma" w:cs="Tahoma"/>
          <w:sz w:val="24"/>
          <w:szCs w:val="24"/>
        </w:rPr>
        <w:t xml:space="preserve"> Dan posisi staf juga memiliki otoritas yang </w:t>
      </w:r>
      <w:proofErr w:type="gramStart"/>
      <w:r w:rsidRPr="00F814EB">
        <w:rPr>
          <w:rFonts w:ascii="Tahoma" w:hAnsi="Tahoma" w:cs="Tahoma"/>
          <w:sz w:val="24"/>
          <w:szCs w:val="24"/>
        </w:rPr>
        <w:lastRenderedPageBreak/>
        <w:t>sama</w:t>
      </w:r>
      <w:proofErr w:type="gramEnd"/>
      <w:r w:rsidRPr="00F814EB">
        <w:rPr>
          <w:rFonts w:ascii="Tahoma" w:hAnsi="Tahoma" w:cs="Tahoma"/>
          <w:sz w:val="24"/>
          <w:szCs w:val="24"/>
        </w:rPr>
        <w:t xml:space="preserve"> seperti standardan interpretasi.</w:t>
      </w:r>
    </w:p>
    <w:p w:rsidR="00F814EB" w:rsidRPr="00F814EB" w:rsidRDefault="00F814EB" w:rsidP="00A169C6">
      <w:pPr>
        <w:pStyle w:val="ListParagraph"/>
        <w:widowControl/>
        <w:numPr>
          <w:ilvl w:val="0"/>
          <w:numId w:val="34"/>
        </w:numPr>
        <w:autoSpaceDE/>
        <w:autoSpaceDN/>
        <w:spacing w:line="360" w:lineRule="auto"/>
        <w:ind w:left="360"/>
        <w:contextualSpacing/>
        <w:jc w:val="both"/>
        <w:rPr>
          <w:rFonts w:ascii="Tahoma" w:hAnsi="Tahoma" w:cs="Tahoma"/>
          <w:sz w:val="24"/>
          <w:szCs w:val="24"/>
        </w:rPr>
      </w:pPr>
      <w:r w:rsidRPr="00F814EB">
        <w:rPr>
          <w:rFonts w:ascii="Tahoma" w:hAnsi="Tahoma" w:cs="Tahoma"/>
          <w:sz w:val="24"/>
          <w:szCs w:val="24"/>
        </w:rPr>
        <w:t>Konsep Akuntansi Keuangan</w:t>
      </w:r>
    </w:p>
    <w:p w:rsidR="00F814EB" w:rsidRPr="00F814EB" w:rsidRDefault="00F814EB" w:rsidP="00F814EB">
      <w:pPr>
        <w:pStyle w:val="ListParagraph"/>
        <w:spacing w:line="360" w:lineRule="auto"/>
        <w:ind w:left="360"/>
        <w:jc w:val="both"/>
        <w:rPr>
          <w:rFonts w:ascii="Tahoma" w:hAnsi="Tahoma" w:cs="Tahoma"/>
          <w:sz w:val="24"/>
          <w:szCs w:val="24"/>
        </w:rPr>
      </w:pPr>
      <w:proofErr w:type="gramStart"/>
      <w:r w:rsidRPr="00F814EB">
        <w:rPr>
          <w:rFonts w:ascii="Tahoma" w:hAnsi="Tahoma" w:cs="Tahoma"/>
          <w:sz w:val="24"/>
          <w:szCs w:val="24"/>
        </w:rPr>
        <w:t>FASB menerbitkan Konsep Akuntansi Keuangan (</w:t>
      </w:r>
      <w:r w:rsidRPr="00F814EB">
        <w:rPr>
          <w:rFonts w:ascii="Tahoma" w:hAnsi="Tahoma" w:cs="Tahoma"/>
          <w:i/>
          <w:sz w:val="24"/>
          <w:szCs w:val="24"/>
        </w:rPr>
        <w:t>Statementsof Financial Concepts</w:t>
      </w:r>
      <w:r w:rsidRPr="00F814EB">
        <w:rPr>
          <w:rFonts w:ascii="Tahoma" w:hAnsi="Tahoma" w:cs="Tahoma"/>
          <w:sz w:val="24"/>
          <w:szCs w:val="24"/>
        </w:rPr>
        <w:t>) dalam upaya jangka panjang untuk menghindari pendekatan masalah per masalah.</w:t>
      </w:r>
      <w:proofErr w:type="gramEnd"/>
      <w:r w:rsidRPr="00F814EB">
        <w:rPr>
          <w:rFonts w:ascii="Tahoma" w:hAnsi="Tahoma" w:cs="Tahoma"/>
          <w:sz w:val="24"/>
          <w:szCs w:val="24"/>
        </w:rPr>
        <w:t xml:space="preserve"> </w:t>
      </w:r>
      <w:proofErr w:type="gramStart"/>
      <w:r w:rsidRPr="00F814EB">
        <w:rPr>
          <w:rFonts w:ascii="Tahoma" w:hAnsi="Tahoma" w:cs="Tahoma"/>
          <w:sz w:val="24"/>
          <w:szCs w:val="24"/>
        </w:rPr>
        <w:t>Konsep ini menetapkan tujuan fundamental yang digunakan FASB dalam mengembangkan standar akuntansi dan pelaporan keuangan di masa mendatang.</w:t>
      </w:r>
      <w:proofErr w:type="gramEnd"/>
      <w:r w:rsidRPr="00F814EB">
        <w:rPr>
          <w:rFonts w:ascii="Tahoma" w:hAnsi="Tahoma" w:cs="Tahoma"/>
          <w:sz w:val="24"/>
          <w:szCs w:val="24"/>
        </w:rPr>
        <w:t xml:space="preserve"> Konsep ini juga berfungsi sebagai seperangkay pemecahan masalah yang ada dan yang </w:t>
      </w:r>
      <w:proofErr w:type="gramStart"/>
      <w:r w:rsidRPr="00F814EB">
        <w:rPr>
          <w:rFonts w:ascii="Tahoma" w:hAnsi="Tahoma" w:cs="Tahoma"/>
          <w:sz w:val="24"/>
          <w:szCs w:val="24"/>
        </w:rPr>
        <w:t>akan</w:t>
      </w:r>
      <w:proofErr w:type="gramEnd"/>
      <w:r w:rsidRPr="00F814EB">
        <w:rPr>
          <w:rFonts w:ascii="Tahoma" w:hAnsi="Tahoma" w:cs="Tahoma"/>
          <w:sz w:val="24"/>
          <w:szCs w:val="24"/>
        </w:rPr>
        <w:t xml:space="preserve"> muncul secara konsisten. </w:t>
      </w:r>
    </w:p>
    <w:p w:rsidR="00F814EB" w:rsidRPr="00F814EB" w:rsidRDefault="00F814EB" w:rsidP="00A169C6">
      <w:pPr>
        <w:pStyle w:val="ListParagraph"/>
        <w:widowControl/>
        <w:numPr>
          <w:ilvl w:val="0"/>
          <w:numId w:val="34"/>
        </w:numPr>
        <w:autoSpaceDE/>
        <w:autoSpaceDN/>
        <w:spacing w:line="360" w:lineRule="auto"/>
        <w:ind w:left="360"/>
        <w:contextualSpacing/>
        <w:jc w:val="both"/>
        <w:rPr>
          <w:rFonts w:ascii="Tahoma" w:hAnsi="Tahoma" w:cs="Tahoma"/>
          <w:sz w:val="24"/>
          <w:szCs w:val="24"/>
        </w:rPr>
      </w:pPr>
      <w:r w:rsidRPr="00F814EB">
        <w:rPr>
          <w:rFonts w:ascii="Tahoma" w:hAnsi="Tahoma" w:cs="Tahoma"/>
          <w:sz w:val="24"/>
          <w:szCs w:val="24"/>
        </w:rPr>
        <w:t>Pernyataan EITF (</w:t>
      </w:r>
      <w:r w:rsidRPr="00F814EB">
        <w:rPr>
          <w:rFonts w:ascii="Tahoma" w:hAnsi="Tahoma" w:cs="Tahoma"/>
          <w:i/>
          <w:sz w:val="24"/>
          <w:szCs w:val="24"/>
        </w:rPr>
        <w:t>Emerging Issues Task Force Statements</w:t>
      </w:r>
      <w:r w:rsidRPr="00F814EB">
        <w:rPr>
          <w:rFonts w:ascii="Tahoma" w:hAnsi="Tahoma" w:cs="Tahoma"/>
          <w:sz w:val="24"/>
          <w:szCs w:val="24"/>
        </w:rPr>
        <w:t>)</w:t>
      </w:r>
    </w:p>
    <w:p w:rsidR="00F814EB" w:rsidRDefault="00F814EB" w:rsidP="00F814EB">
      <w:pPr>
        <w:pStyle w:val="ListParagraph"/>
        <w:spacing w:line="360" w:lineRule="auto"/>
        <w:ind w:left="360"/>
        <w:jc w:val="both"/>
        <w:rPr>
          <w:rFonts w:ascii="Tahoma" w:hAnsi="Tahoma" w:cs="Tahoma"/>
          <w:sz w:val="24"/>
          <w:szCs w:val="24"/>
        </w:rPr>
      </w:pPr>
      <w:proofErr w:type="gramStart"/>
      <w:r w:rsidRPr="00F814EB">
        <w:rPr>
          <w:rFonts w:ascii="Tahoma" w:hAnsi="Tahoma" w:cs="Tahoma"/>
          <w:sz w:val="24"/>
          <w:szCs w:val="24"/>
        </w:rPr>
        <w:t>Tujuan pembentukan EITF oleh FASB adalah untuk menciptakan konsensus tentang bagaimana memperlakukan transaksi keuangan baru dan tidak biasa yang bepotensi menimbulkan praktek-praktek pelaporan keuangan yang berbeda.</w:t>
      </w:r>
      <w:proofErr w:type="gramEnd"/>
      <w:r w:rsidRPr="00F814EB">
        <w:rPr>
          <w:rFonts w:ascii="Tahoma" w:hAnsi="Tahoma" w:cs="Tahoma"/>
          <w:sz w:val="24"/>
          <w:szCs w:val="24"/>
        </w:rPr>
        <w:t xml:space="preserve"> </w:t>
      </w:r>
      <w:proofErr w:type="gramStart"/>
      <w:r w:rsidRPr="00F814EB">
        <w:rPr>
          <w:rFonts w:ascii="Tahoma" w:hAnsi="Tahoma" w:cs="Tahoma"/>
          <w:sz w:val="24"/>
          <w:szCs w:val="24"/>
        </w:rPr>
        <w:t>Peran EITF sangat penting.</w:t>
      </w:r>
      <w:proofErr w:type="gramEnd"/>
      <w:r w:rsidRPr="00F814EB">
        <w:rPr>
          <w:rFonts w:ascii="Tahoma" w:hAnsi="Tahoma" w:cs="Tahoma"/>
          <w:sz w:val="24"/>
          <w:szCs w:val="24"/>
        </w:rPr>
        <w:t xml:space="preserve"> </w:t>
      </w:r>
      <w:proofErr w:type="gramStart"/>
      <w:r w:rsidRPr="00F814EB">
        <w:rPr>
          <w:rFonts w:ascii="Tahoma" w:hAnsi="Tahoma" w:cs="Tahoma"/>
          <w:sz w:val="24"/>
          <w:szCs w:val="24"/>
        </w:rPr>
        <w:t>Dalam satu tahun EITF telah mengkaji lebih dari 60 kasus pelaporan keuangan baru dan berhasil mendapatkan konsensus sebesar 75% dari isu-isu tersebut.</w:t>
      </w:r>
      <w:proofErr w:type="gramEnd"/>
      <w:r w:rsidRPr="00F814EB">
        <w:rPr>
          <w:rFonts w:ascii="Tahoma" w:hAnsi="Tahoma" w:cs="Tahoma"/>
          <w:sz w:val="24"/>
          <w:szCs w:val="24"/>
        </w:rPr>
        <w:t xml:space="preserve"> </w:t>
      </w:r>
      <w:proofErr w:type="gramStart"/>
      <w:r w:rsidRPr="00F814EB">
        <w:rPr>
          <w:rFonts w:ascii="Tahoma" w:hAnsi="Tahoma" w:cs="Tahoma"/>
          <w:sz w:val="24"/>
          <w:szCs w:val="24"/>
        </w:rPr>
        <w:t>EITF telah membantu FASB dalam banyak hal.</w:t>
      </w:r>
      <w:proofErr w:type="gramEnd"/>
      <w:r w:rsidRPr="00F814EB">
        <w:rPr>
          <w:rFonts w:ascii="Tahoma" w:hAnsi="Tahoma" w:cs="Tahoma"/>
          <w:sz w:val="24"/>
          <w:szCs w:val="24"/>
        </w:rPr>
        <w:t xml:space="preserve"> </w:t>
      </w:r>
      <w:proofErr w:type="gramStart"/>
      <w:r w:rsidRPr="00F814EB">
        <w:rPr>
          <w:rFonts w:ascii="Tahoma" w:hAnsi="Tahoma" w:cs="Tahoma"/>
          <w:sz w:val="24"/>
          <w:szCs w:val="24"/>
        </w:rPr>
        <w:t>Seperti, mengidentifikasi masalah-masalah akuntansi yang kontroversi dan menentukan perlu atau tidaknya FASB turun tangan dalam pemecahan masalah tersebut apabila tidak dapat ditangani oleh pihan EITF.</w:t>
      </w:r>
      <w:proofErr w:type="gramEnd"/>
      <w:r w:rsidRPr="00F814EB">
        <w:rPr>
          <w:rFonts w:ascii="Tahoma" w:hAnsi="Tahoma" w:cs="Tahoma"/>
          <w:sz w:val="24"/>
          <w:szCs w:val="24"/>
        </w:rPr>
        <w:t xml:space="preserve"> Sehingga dalam arti </w:t>
      </w:r>
      <w:proofErr w:type="gramStart"/>
      <w:r w:rsidRPr="00F814EB">
        <w:rPr>
          <w:rFonts w:ascii="Tahoma" w:hAnsi="Tahoma" w:cs="Tahoma"/>
          <w:sz w:val="24"/>
          <w:szCs w:val="24"/>
        </w:rPr>
        <w:t>lain</w:t>
      </w:r>
      <w:proofErr w:type="gramEnd"/>
      <w:r w:rsidRPr="00F814EB">
        <w:rPr>
          <w:rFonts w:ascii="Tahoma" w:hAnsi="Tahoma" w:cs="Tahoma"/>
          <w:sz w:val="24"/>
          <w:szCs w:val="24"/>
        </w:rPr>
        <w:t>, EITF adalah alat penyaring masalah bagi FASB.</w:t>
      </w:r>
    </w:p>
    <w:p w:rsidR="00801C81" w:rsidRPr="00F814EB" w:rsidRDefault="00801C81" w:rsidP="00F814EB">
      <w:pPr>
        <w:pStyle w:val="ListParagraph"/>
        <w:spacing w:line="360" w:lineRule="auto"/>
        <w:ind w:left="360"/>
        <w:jc w:val="both"/>
        <w:rPr>
          <w:rFonts w:ascii="Tahoma" w:hAnsi="Tahoma" w:cs="Tahoma"/>
          <w:sz w:val="24"/>
          <w:szCs w:val="24"/>
        </w:rPr>
      </w:pPr>
    </w:p>
    <w:p w:rsidR="00F814EB" w:rsidRPr="00801C81" w:rsidRDefault="00F814EB" w:rsidP="00A169C6">
      <w:pPr>
        <w:pStyle w:val="ListParagraph"/>
        <w:numPr>
          <w:ilvl w:val="0"/>
          <w:numId w:val="36"/>
        </w:numPr>
        <w:spacing w:line="360" w:lineRule="auto"/>
        <w:ind w:left="720" w:hanging="720"/>
        <w:jc w:val="both"/>
        <w:rPr>
          <w:rFonts w:ascii="Tahoma" w:hAnsi="Tahoma" w:cs="Tahoma"/>
          <w:b/>
          <w:i/>
          <w:sz w:val="24"/>
          <w:szCs w:val="24"/>
        </w:rPr>
      </w:pPr>
      <w:r w:rsidRPr="00801C81">
        <w:rPr>
          <w:rFonts w:ascii="Tahoma" w:hAnsi="Tahoma" w:cs="Tahoma"/>
          <w:b/>
          <w:i/>
          <w:sz w:val="24"/>
          <w:szCs w:val="24"/>
        </w:rPr>
        <w:t>Governmental Accounting Standards Board (GASB)</w:t>
      </w:r>
    </w:p>
    <w:p w:rsidR="00F814EB" w:rsidRPr="00F814EB" w:rsidRDefault="00F814EB" w:rsidP="00F814EB">
      <w:pPr>
        <w:spacing w:line="360" w:lineRule="auto"/>
        <w:jc w:val="both"/>
        <w:rPr>
          <w:rFonts w:ascii="Tahoma" w:hAnsi="Tahoma" w:cs="Tahoma"/>
          <w:sz w:val="24"/>
          <w:szCs w:val="24"/>
        </w:rPr>
      </w:pPr>
      <w:r w:rsidRPr="00F814EB">
        <w:rPr>
          <w:rFonts w:ascii="Tahoma" w:hAnsi="Tahoma" w:cs="Tahoma"/>
          <w:b/>
          <w:sz w:val="24"/>
          <w:szCs w:val="24"/>
        </w:rPr>
        <w:tab/>
      </w:r>
      <w:r w:rsidRPr="00F814EB">
        <w:rPr>
          <w:rFonts w:ascii="Tahoma" w:hAnsi="Tahoma" w:cs="Tahoma"/>
          <w:sz w:val="24"/>
          <w:szCs w:val="24"/>
        </w:rPr>
        <w:t xml:space="preserve">GASB didirikan karena adanya isu mengenai krisis di sejumlah </w:t>
      </w:r>
      <w:proofErr w:type="gramStart"/>
      <w:r w:rsidRPr="00F814EB">
        <w:rPr>
          <w:rFonts w:ascii="Tahoma" w:hAnsi="Tahoma" w:cs="Tahoma"/>
          <w:sz w:val="24"/>
          <w:szCs w:val="24"/>
        </w:rPr>
        <w:t>kota</w:t>
      </w:r>
      <w:proofErr w:type="gramEnd"/>
      <w:r w:rsidRPr="00F814EB">
        <w:rPr>
          <w:rFonts w:ascii="Tahoma" w:hAnsi="Tahoma" w:cs="Tahoma"/>
          <w:sz w:val="24"/>
          <w:szCs w:val="24"/>
        </w:rPr>
        <w:t xml:space="preserve"> di AS kala itu akibat laporan keuangan yang dibuat oleh pemerintah lokal dan Negara bagian tidak dapat dibandinkan dengan laporan keuangan yang dibuat oleh organisasi bisnis swasta. </w:t>
      </w:r>
      <w:proofErr w:type="gramStart"/>
      <w:r w:rsidRPr="00F814EB">
        <w:rPr>
          <w:rFonts w:ascii="Tahoma" w:hAnsi="Tahoma" w:cs="Tahoma"/>
          <w:sz w:val="24"/>
          <w:szCs w:val="24"/>
        </w:rPr>
        <w:t>Struktur organisasi GASB tidak berbeda dengan struktur FASB.</w:t>
      </w:r>
      <w:proofErr w:type="gramEnd"/>
      <w:r w:rsidRPr="00F814EB">
        <w:rPr>
          <w:rFonts w:ascii="Tahoma" w:hAnsi="Tahoma" w:cs="Tahoma"/>
          <w:sz w:val="24"/>
          <w:szCs w:val="24"/>
        </w:rPr>
        <w:t xml:space="preserve"> </w:t>
      </w:r>
      <w:proofErr w:type="gramStart"/>
      <w:r w:rsidRPr="00F814EB">
        <w:rPr>
          <w:rFonts w:ascii="Tahoma" w:hAnsi="Tahoma" w:cs="Tahoma"/>
          <w:sz w:val="24"/>
          <w:szCs w:val="24"/>
        </w:rPr>
        <w:t>Yaitu sama-sama memiliki dewan penasehat GASAC (</w:t>
      </w:r>
      <w:r w:rsidRPr="00F814EB">
        <w:rPr>
          <w:rFonts w:ascii="Tahoma" w:hAnsi="Tahoma" w:cs="Tahoma"/>
          <w:i/>
          <w:sz w:val="24"/>
          <w:szCs w:val="24"/>
        </w:rPr>
        <w:t>Governmental Accounting Standards Advisory Council</w:t>
      </w:r>
      <w:r w:rsidRPr="00F814EB">
        <w:rPr>
          <w:rFonts w:ascii="Tahoma" w:hAnsi="Tahoma" w:cs="Tahoma"/>
          <w:sz w:val="24"/>
          <w:szCs w:val="24"/>
        </w:rPr>
        <w:t>) yang dibantu staf-staf teknisnya.</w:t>
      </w:r>
      <w:proofErr w:type="gramEnd"/>
    </w:p>
    <w:p w:rsidR="00F814EB" w:rsidRPr="00F814EB" w:rsidRDefault="00F814EB" w:rsidP="00F814EB">
      <w:pPr>
        <w:spacing w:line="360" w:lineRule="auto"/>
        <w:jc w:val="both"/>
        <w:rPr>
          <w:rFonts w:ascii="Tahoma" w:hAnsi="Tahoma" w:cs="Tahoma"/>
          <w:sz w:val="24"/>
          <w:szCs w:val="24"/>
        </w:rPr>
      </w:pPr>
    </w:p>
    <w:p w:rsidR="00F814EB" w:rsidRPr="00F814EB" w:rsidRDefault="00EB3007" w:rsidP="00A169C6">
      <w:pPr>
        <w:pStyle w:val="ListParagraph"/>
        <w:widowControl/>
        <w:numPr>
          <w:ilvl w:val="0"/>
          <w:numId w:val="33"/>
        </w:numPr>
        <w:autoSpaceDE/>
        <w:autoSpaceDN/>
        <w:spacing w:line="360" w:lineRule="auto"/>
        <w:ind w:hanging="720"/>
        <w:contextualSpacing/>
        <w:jc w:val="both"/>
        <w:rPr>
          <w:rFonts w:ascii="Tahoma" w:hAnsi="Tahoma" w:cs="Tahoma"/>
          <w:b/>
          <w:sz w:val="24"/>
          <w:szCs w:val="24"/>
        </w:rPr>
      </w:pPr>
      <w:r w:rsidRPr="00F814EB">
        <w:rPr>
          <w:rFonts w:ascii="Tahoma" w:hAnsi="Tahoma" w:cs="Tahoma"/>
          <w:b/>
          <w:sz w:val="24"/>
          <w:szCs w:val="24"/>
        </w:rPr>
        <w:t>Prinsip-Prinsip Akuntansi Yang Diterima Umum</w:t>
      </w:r>
    </w:p>
    <w:p w:rsidR="00F814EB" w:rsidRPr="00F814EB" w:rsidRDefault="00F814EB" w:rsidP="00EB3007">
      <w:pPr>
        <w:spacing w:line="360" w:lineRule="auto"/>
        <w:ind w:firstLine="720"/>
        <w:jc w:val="both"/>
        <w:rPr>
          <w:rFonts w:ascii="Tahoma" w:hAnsi="Tahoma" w:cs="Tahoma"/>
          <w:sz w:val="24"/>
          <w:szCs w:val="24"/>
        </w:rPr>
      </w:pPr>
      <w:proofErr w:type="gramStart"/>
      <w:r w:rsidRPr="00F814EB">
        <w:rPr>
          <w:rFonts w:ascii="Tahoma" w:hAnsi="Tahoma" w:cs="Tahoma"/>
          <w:sz w:val="24"/>
          <w:szCs w:val="24"/>
        </w:rPr>
        <w:t xml:space="preserve">Prinsip-prinsip akuntansi yang diterima umum dalam hal ini GAAP memiliki dukungan otoritas yang substansial dari berbagai pihak seperti </w:t>
      </w:r>
      <w:r w:rsidRPr="00F814EB">
        <w:rPr>
          <w:rFonts w:ascii="Tahoma" w:hAnsi="Tahoma" w:cs="Tahoma"/>
          <w:i/>
          <w:sz w:val="24"/>
          <w:szCs w:val="24"/>
        </w:rPr>
        <w:t xml:space="preserve">Code of Professional Conduct </w:t>
      </w:r>
      <w:r w:rsidRPr="00F814EB">
        <w:rPr>
          <w:rFonts w:ascii="Tahoma" w:hAnsi="Tahoma" w:cs="Tahoma"/>
          <w:sz w:val="24"/>
          <w:szCs w:val="24"/>
        </w:rPr>
        <w:t xml:space="preserve">yang merupakan bagian dari AICPA yang mewajibkan anggotanya membuat </w:t>
      </w:r>
      <w:r w:rsidRPr="00F814EB">
        <w:rPr>
          <w:rFonts w:ascii="Tahoma" w:hAnsi="Tahoma" w:cs="Tahoma"/>
          <w:sz w:val="24"/>
          <w:szCs w:val="24"/>
        </w:rPr>
        <w:lastRenderedPageBreak/>
        <w:t>laporan keuangan yang sesuai dengan GAAP.</w:t>
      </w:r>
      <w:proofErr w:type="gramEnd"/>
      <w:r w:rsidRPr="00F814EB">
        <w:rPr>
          <w:rFonts w:ascii="Tahoma" w:hAnsi="Tahoma" w:cs="Tahoma"/>
          <w:sz w:val="24"/>
          <w:szCs w:val="24"/>
        </w:rPr>
        <w:t xml:space="preserve"> </w:t>
      </w:r>
      <w:proofErr w:type="gramStart"/>
      <w:r w:rsidRPr="00F814EB">
        <w:rPr>
          <w:rFonts w:ascii="Tahoma" w:hAnsi="Tahoma" w:cs="Tahoma"/>
          <w:sz w:val="24"/>
          <w:szCs w:val="24"/>
        </w:rPr>
        <w:t xml:space="preserve">FASB menyusun sebuah standar yang mendefinisikan arti dari prinsip-prinsip akuntansi yang diterima umum yang merupakan sumber utama dari GAAP seperti yang telah dijelaskan sebelumnya yaitu, standar, interpretasi, posisi staf, APB </w:t>
      </w:r>
      <w:r w:rsidRPr="007F5A51">
        <w:rPr>
          <w:rFonts w:ascii="Tahoma" w:hAnsi="Tahoma" w:cs="Tahoma"/>
          <w:i/>
          <w:sz w:val="24"/>
          <w:szCs w:val="24"/>
        </w:rPr>
        <w:t>opinions</w:t>
      </w:r>
      <w:r w:rsidRPr="00F814EB">
        <w:rPr>
          <w:rFonts w:ascii="Tahoma" w:hAnsi="Tahoma" w:cs="Tahoma"/>
          <w:sz w:val="24"/>
          <w:szCs w:val="24"/>
        </w:rPr>
        <w:t xml:space="preserve"> dan </w:t>
      </w:r>
      <w:r w:rsidRPr="007F5A51">
        <w:rPr>
          <w:rFonts w:ascii="Tahoma" w:hAnsi="Tahoma" w:cs="Tahoma"/>
          <w:i/>
          <w:sz w:val="24"/>
          <w:szCs w:val="24"/>
        </w:rPr>
        <w:t>Accounting Research Bulletins</w:t>
      </w:r>
      <w:r w:rsidRPr="00F814EB">
        <w:rPr>
          <w:rFonts w:ascii="Tahoma" w:hAnsi="Tahoma" w:cs="Tahoma"/>
          <w:sz w:val="24"/>
          <w:szCs w:val="24"/>
        </w:rPr>
        <w:t xml:space="preserve"> AICPA.</w:t>
      </w:r>
      <w:proofErr w:type="gramEnd"/>
      <w:r w:rsidRPr="00F814EB">
        <w:rPr>
          <w:rFonts w:ascii="Tahoma" w:hAnsi="Tahoma" w:cs="Tahoma"/>
          <w:sz w:val="24"/>
          <w:szCs w:val="24"/>
        </w:rPr>
        <w:t xml:space="preserve"> </w:t>
      </w:r>
      <w:proofErr w:type="gramStart"/>
      <w:r w:rsidRPr="00F814EB">
        <w:rPr>
          <w:rFonts w:ascii="Tahoma" w:hAnsi="Tahoma" w:cs="Tahoma"/>
          <w:sz w:val="24"/>
          <w:szCs w:val="24"/>
        </w:rPr>
        <w:t>Akan tetapi, seringkali suatu transaksi akuntansi yang telah terjadi belum mencakup salah satu dokumen di atas.</w:t>
      </w:r>
      <w:proofErr w:type="gramEnd"/>
      <w:r w:rsidRPr="00F814EB">
        <w:rPr>
          <w:rFonts w:ascii="Tahoma" w:hAnsi="Tahoma" w:cs="Tahoma"/>
          <w:sz w:val="24"/>
          <w:szCs w:val="24"/>
        </w:rPr>
        <w:t xml:space="preserve"> Sehingga digunakanlah literature otoritas yang </w:t>
      </w:r>
      <w:proofErr w:type="gramStart"/>
      <w:r w:rsidRPr="00F814EB">
        <w:rPr>
          <w:rFonts w:ascii="Tahoma" w:hAnsi="Tahoma" w:cs="Tahoma"/>
          <w:sz w:val="24"/>
          <w:szCs w:val="24"/>
        </w:rPr>
        <w:t>lain</w:t>
      </w:r>
      <w:proofErr w:type="gramEnd"/>
      <w:r w:rsidRPr="00F814EB">
        <w:rPr>
          <w:rFonts w:ascii="Tahoma" w:hAnsi="Tahoma" w:cs="Tahoma"/>
          <w:sz w:val="24"/>
          <w:szCs w:val="24"/>
        </w:rPr>
        <w:t xml:space="preserve"> seperti metode AcSEC yang telah dijelaskan sebelumnya. Dan apabila ketetapan tersebut masih dipandang kurang lengkap, sumber lain yang dapat digunakan meliputi FASB </w:t>
      </w:r>
      <w:r w:rsidRPr="007F5A51">
        <w:rPr>
          <w:rFonts w:ascii="Tahoma" w:hAnsi="Tahoma" w:cs="Tahoma"/>
          <w:i/>
          <w:sz w:val="24"/>
          <w:szCs w:val="24"/>
        </w:rPr>
        <w:t>Concept Statements</w:t>
      </w:r>
      <w:r w:rsidRPr="00F814EB">
        <w:rPr>
          <w:rFonts w:ascii="Tahoma" w:hAnsi="Tahoma" w:cs="Tahoma"/>
          <w:sz w:val="24"/>
          <w:szCs w:val="24"/>
        </w:rPr>
        <w:t>, Standar Akuntansi Internasional, dan artikel akuntansi lainnya.</w:t>
      </w:r>
    </w:p>
    <w:p w:rsidR="00F814EB" w:rsidRPr="00F814EB" w:rsidRDefault="00F814EB" w:rsidP="00F814EB">
      <w:pPr>
        <w:spacing w:line="360" w:lineRule="auto"/>
        <w:ind w:firstLine="360"/>
        <w:jc w:val="both"/>
        <w:rPr>
          <w:rFonts w:ascii="Tahoma" w:hAnsi="Tahoma" w:cs="Tahoma"/>
          <w:sz w:val="24"/>
          <w:szCs w:val="24"/>
        </w:rPr>
      </w:pPr>
    </w:p>
    <w:p w:rsidR="00F814EB" w:rsidRPr="00F814EB" w:rsidRDefault="00EB3007" w:rsidP="00A169C6">
      <w:pPr>
        <w:pStyle w:val="ListParagraph"/>
        <w:widowControl/>
        <w:numPr>
          <w:ilvl w:val="0"/>
          <w:numId w:val="33"/>
        </w:numPr>
        <w:autoSpaceDE/>
        <w:autoSpaceDN/>
        <w:spacing w:line="360" w:lineRule="auto"/>
        <w:ind w:hanging="720"/>
        <w:contextualSpacing/>
        <w:jc w:val="both"/>
        <w:rPr>
          <w:rFonts w:ascii="Tahoma" w:hAnsi="Tahoma" w:cs="Tahoma"/>
          <w:sz w:val="24"/>
          <w:szCs w:val="24"/>
        </w:rPr>
      </w:pPr>
      <w:r w:rsidRPr="00F814EB">
        <w:rPr>
          <w:rFonts w:ascii="Tahoma" w:hAnsi="Tahoma" w:cs="Tahoma"/>
          <w:b/>
          <w:sz w:val="24"/>
          <w:szCs w:val="24"/>
        </w:rPr>
        <w:t>Isu-Isu Dalam Pelaporan</w:t>
      </w:r>
    </w:p>
    <w:p w:rsidR="00F814EB" w:rsidRPr="00F814EB" w:rsidRDefault="00F814EB" w:rsidP="00EB3007">
      <w:pPr>
        <w:spacing w:line="360" w:lineRule="auto"/>
        <w:ind w:firstLine="720"/>
        <w:jc w:val="both"/>
        <w:rPr>
          <w:rFonts w:ascii="Tahoma" w:hAnsi="Tahoma" w:cs="Tahoma"/>
          <w:sz w:val="24"/>
          <w:szCs w:val="24"/>
        </w:rPr>
      </w:pPr>
      <w:proofErr w:type="gramStart"/>
      <w:r w:rsidRPr="00F814EB">
        <w:rPr>
          <w:rFonts w:ascii="Tahoma" w:hAnsi="Tahoma" w:cs="Tahoma"/>
          <w:sz w:val="24"/>
          <w:szCs w:val="24"/>
        </w:rPr>
        <w:t>Implementasi standar akuntansi menimbulkan banyak perdebatan mengenai berbagai kepentingan yang dialami beberapa pihak.</w:t>
      </w:r>
      <w:proofErr w:type="gramEnd"/>
      <w:r w:rsidRPr="00F814EB">
        <w:rPr>
          <w:rFonts w:ascii="Tahoma" w:hAnsi="Tahoma" w:cs="Tahoma"/>
          <w:sz w:val="24"/>
          <w:szCs w:val="24"/>
        </w:rPr>
        <w:t xml:space="preserve"> </w:t>
      </w:r>
      <w:proofErr w:type="gramStart"/>
      <w:r w:rsidRPr="00F814EB">
        <w:rPr>
          <w:rFonts w:ascii="Tahoma" w:hAnsi="Tahoma" w:cs="Tahoma"/>
          <w:sz w:val="24"/>
          <w:szCs w:val="24"/>
        </w:rPr>
        <w:t>Berikut adalah beberapa isu-isu dalam pelaporan laporan keuangan yang sering terjadi.</w:t>
      </w:r>
      <w:proofErr w:type="gramEnd"/>
    </w:p>
    <w:p w:rsidR="00F814EB" w:rsidRPr="00F814EB" w:rsidRDefault="00F814EB" w:rsidP="00A169C6">
      <w:pPr>
        <w:pStyle w:val="ListParagraph"/>
        <w:widowControl/>
        <w:numPr>
          <w:ilvl w:val="0"/>
          <w:numId w:val="35"/>
        </w:numPr>
        <w:autoSpaceDE/>
        <w:autoSpaceDN/>
        <w:spacing w:line="360" w:lineRule="auto"/>
        <w:ind w:hanging="810"/>
        <w:contextualSpacing/>
        <w:jc w:val="both"/>
        <w:rPr>
          <w:rFonts w:ascii="Tahoma" w:hAnsi="Tahoma" w:cs="Tahoma"/>
          <w:sz w:val="24"/>
          <w:szCs w:val="24"/>
        </w:rPr>
      </w:pPr>
      <w:r w:rsidRPr="00F814EB">
        <w:rPr>
          <w:rFonts w:ascii="Tahoma" w:hAnsi="Tahoma" w:cs="Tahoma"/>
          <w:sz w:val="24"/>
          <w:szCs w:val="24"/>
        </w:rPr>
        <w:t>Penetapan standar dalam lingkungan politik</w:t>
      </w:r>
    </w:p>
    <w:p w:rsidR="00F814EB" w:rsidRPr="00F814EB" w:rsidRDefault="00F814EB" w:rsidP="00EB3007">
      <w:pPr>
        <w:spacing w:line="360" w:lineRule="auto"/>
        <w:ind w:firstLine="720"/>
        <w:jc w:val="both"/>
        <w:rPr>
          <w:rFonts w:ascii="Tahoma" w:hAnsi="Tahoma" w:cs="Tahoma"/>
          <w:sz w:val="24"/>
          <w:szCs w:val="24"/>
        </w:rPr>
      </w:pPr>
      <w:proofErr w:type="gramStart"/>
      <w:r w:rsidRPr="00F814EB">
        <w:rPr>
          <w:rFonts w:ascii="Tahoma" w:hAnsi="Tahoma" w:cs="Tahoma"/>
          <w:sz w:val="24"/>
          <w:szCs w:val="24"/>
        </w:rPr>
        <w:t>Kekuatan terbesar yang mempengaruhi kecepatan perkembangan standar akuntansi adalah para penggunanya sendiri, yang terdiri dari pihak-pihak yang memiliki kepentingan masing-masing.</w:t>
      </w:r>
      <w:proofErr w:type="gramEnd"/>
      <w:r w:rsidRPr="00F814EB">
        <w:rPr>
          <w:rFonts w:ascii="Tahoma" w:hAnsi="Tahoma" w:cs="Tahoma"/>
          <w:sz w:val="24"/>
          <w:szCs w:val="24"/>
        </w:rPr>
        <w:t xml:space="preserve"> </w:t>
      </w:r>
      <w:proofErr w:type="gramStart"/>
      <w:r w:rsidRPr="00F814EB">
        <w:rPr>
          <w:rFonts w:ascii="Tahoma" w:hAnsi="Tahoma" w:cs="Tahoma"/>
          <w:sz w:val="24"/>
          <w:szCs w:val="24"/>
        </w:rPr>
        <w:t>Standar akuntansi adalah produk dari sebuah tindakan politik.</w:t>
      </w:r>
      <w:proofErr w:type="gramEnd"/>
      <w:r w:rsidRPr="00F814EB">
        <w:rPr>
          <w:rFonts w:ascii="Tahoma" w:hAnsi="Tahoma" w:cs="Tahoma"/>
          <w:sz w:val="24"/>
          <w:szCs w:val="24"/>
        </w:rPr>
        <w:t xml:space="preserve"> Maksudnya pengguna standar akuntansi menginginkan suatu kejadian ekonomi tertentu yang dilaporkan dan diperlakukan dengan </w:t>
      </w:r>
      <w:proofErr w:type="gramStart"/>
      <w:r w:rsidRPr="00F814EB">
        <w:rPr>
          <w:rFonts w:ascii="Tahoma" w:hAnsi="Tahoma" w:cs="Tahoma"/>
          <w:sz w:val="24"/>
          <w:szCs w:val="24"/>
        </w:rPr>
        <w:t>cara</w:t>
      </w:r>
      <w:proofErr w:type="gramEnd"/>
      <w:r w:rsidRPr="00F814EB">
        <w:rPr>
          <w:rFonts w:ascii="Tahoma" w:hAnsi="Tahoma" w:cs="Tahoma"/>
          <w:sz w:val="24"/>
          <w:szCs w:val="24"/>
        </w:rPr>
        <w:t xml:space="preserve"> tertentu. Mereka mengetahui bahwa </w:t>
      </w:r>
      <w:proofErr w:type="gramStart"/>
      <w:r w:rsidRPr="00F814EB">
        <w:rPr>
          <w:rFonts w:ascii="Tahoma" w:hAnsi="Tahoma" w:cs="Tahoma"/>
          <w:sz w:val="24"/>
          <w:szCs w:val="24"/>
        </w:rPr>
        <w:t>cara</w:t>
      </w:r>
      <w:proofErr w:type="gramEnd"/>
      <w:r w:rsidRPr="00F814EB">
        <w:rPr>
          <w:rFonts w:ascii="Tahoma" w:hAnsi="Tahoma" w:cs="Tahoma"/>
          <w:sz w:val="24"/>
          <w:szCs w:val="24"/>
        </w:rPr>
        <w:t xml:space="preserve"> yang paling efektif untuk mempengaruhi standar sesuai yang mereka inginkan adalah dengan cara berpartisipasi dalam penetapan standar akuntansi terkait. </w:t>
      </w:r>
      <w:proofErr w:type="gramStart"/>
      <w:r w:rsidRPr="00F814EB">
        <w:rPr>
          <w:rFonts w:ascii="Tahoma" w:hAnsi="Tahoma" w:cs="Tahoma"/>
          <w:sz w:val="24"/>
          <w:szCs w:val="24"/>
        </w:rPr>
        <w:t>Oleh karena itu, FASB tidak menerbitkan ketetapan yang semata-mata bermotif politik.</w:t>
      </w:r>
      <w:proofErr w:type="gramEnd"/>
      <w:r w:rsidRPr="00F814EB">
        <w:rPr>
          <w:rFonts w:ascii="Tahoma" w:hAnsi="Tahoma" w:cs="Tahoma"/>
          <w:sz w:val="24"/>
          <w:szCs w:val="24"/>
        </w:rPr>
        <w:t xml:space="preserve"> </w:t>
      </w:r>
      <w:proofErr w:type="gramStart"/>
      <w:r w:rsidRPr="00F814EB">
        <w:rPr>
          <w:rFonts w:ascii="Tahoma" w:hAnsi="Tahoma" w:cs="Tahoma"/>
          <w:sz w:val="24"/>
          <w:szCs w:val="24"/>
        </w:rPr>
        <w:t>Selain harus memperhatikan para pemilihnya, FASB juga mendasarkan standarnya pada riset yang komprehensif dan kerangka kerja konseptual yang berlandaskan realita ekonomi.</w:t>
      </w:r>
      <w:proofErr w:type="gramEnd"/>
    </w:p>
    <w:p w:rsidR="00F814EB" w:rsidRPr="00F814EB" w:rsidRDefault="00F814EB" w:rsidP="00A169C6">
      <w:pPr>
        <w:pStyle w:val="ListParagraph"/>
        <w:widowControl/>
        <w:numPr>
          <w:ilvl w:val="0"/>
          <w:numId w:val="35"/>
        </w:numPr>
        <w:autoSpaceDE/>
        <w:autoSpaceDN/>
        <w:spacing w:line="360" w:lineRule="auto"/>
        <w:ind w:hanging="810"/>
        <w:contextualSpacing/>
        <w:jc w:val="both"/>
        <w:rPr>
          <w:rFonts w:ascii="Tahoma" w:hAnsi="Tahoma" w:cs="Tahoma"/>
          <w:sz w:val="24"/>
          <w:szCs w:val="24"/>
        </w:rPr>
      </w:pPr>
      <w:r w:rsidRPr="00F814EB">
        <w:rPr>
          <w:rFonts w:ascii="Tahoma" w:hAnsi="Tahoma" w:cs="Tahoma"/>
          <w:sz w:val="24"/>
          <w:szCs w:val="24"/>
        </w:rPr>
        <w:t>Kesenjangan Ekspektasi</w:t>
      </w:r>
    </w:p>
    <w:p w:rsidR="00F814EB" w:rsidRPr="00F814EB" w:rsidRDefault="00F814EB" w:rsidP="00EB3007">
      <w:pPr>
        <w:spacing w:line="360" w:lineRule="auto"/>
        <w:ind w:firstLine="720"/>
        <w:jc w:val="both"/>
        <w:rPr>
          <w:rFonts w:ascii="Tahoma" w:hAnsi="Tahoma" w:cs="Tahoma"/>
          <w:sz w:val="24"/>
          <w:szCs w:val="24"/>
        </w:rPr>
      </w:pPr>
      <w:proofErr w:type="gramStart"/>
      <w:r w:rsidRPr="00F814EB">
        <w:rPr>
          <w:rFonts w:ascii="Tahoma" w:hAnsi="Tahoma" w:cs="Tahoma"/>
          <w:sz w:val="24"/>
          <w:szCs w:val="24"/>
        </w:rPr>
        <w:t xml:space="preserve">Kesenjangan ekspektasi atau dikenal dengan </w:t>
      </w:r>
      <w:r w:rsidRPr="00F814EB">
        <w:rPr>
          <w:rFonts w:ascii="Tahoma" w:hAnsi="Tahoma" w:cs="Tahoma"/>
          <w:i/>
          <w:sz w:val="24"/>
          <w:szCs w:val="24"/>
        </w:rPr>
        <w:t xml:space="preserve">Expectations Gap </w:t>
      </w:r>
      <w:r w:rsidRPr="00F814EB">
        <w:rPr>
          <w:rFonts w:ascii="Tahoma" w:hAnsi="Tahoma" w:cs="Tahoma"/>
          <w:sz w:val="24"/>
          <w:szCs w:val="24"/>
        </w:rPr>
        <w:t>terjadi karena kurangnya manajemen komunikasi yang baik antara publik dan profesi akuntan yang dimana publik sudah tidak mempercayai akuntan yang menurut mereka kurang menjunjung tinggi nilai transparansi dalam menyajikan laporan keuangan.</w:t>
      </w:r>
      <w:proofErr w:type="gramEnd"/>
      <w:r w:rsidRPr="00F814EB">
        <w:rPr>
          <w:rFonts w:ascii="Tahoma" w:hAnsi="Tahoma" w:cs="Tahoma"/>
          <w:sz w:val="24"/>
          <w:szCs w:val="24"/>
        </w:rPr>
        <w:t xml:space="preserve"> </w:t>
      </w:r>
      <w:proofErr w:type="gramStart"/>
      <w:r w:rsidRPr="00F814EB">
        <w:rPr>
          <w:rFonts w:ascii="Tahoma" w:hAnsi="Tahoma" w:cs="Tahoma"/>
          <w:sz w:val="24"/>
          <w:szCs w:val="24"/>
        </w:rPr>
        <w:t xml:space="preserve">Pada </w:t>
      </w:r>
      <w:r w:rsidRPr="00F814EB">
        <w:rPr>
          <w:rFonts w:ascii="Tahoma" w:hAnsi="Tahoma" w:cs="Tahoma"/>
          <w:sz w:val="24"/>
          <w:szCs w:val="24"/>
        </w:rPr>
        <w:lastRenderedPageBreak/>
        <w:t>akhirnya masyarakat yang dirugikan.</w:t>
      </w:r>
      <w:proofErr w:type="gramEnd"/>
      <w:r w:rsidRPr="00F814EB">
        <w:rPr>
          <w:rFonts w:ascii="Tahoma" w:hAnsi="Tahoma" w:cs="Tahoma"/>
          <w:sz w:val="24"/>
          <w:szCs w:val="24"/>
        </w:rPr>
        <w:t xml:space="preserve"> </w:t>
      </w:r>
      <w:proofErr w:type="gramStart"/>
      <w:r w:rsidRPr="00F814EB">
        <w:rPr>
          <w:rFonts w:ascii="Tahoma" w:hAnsi="Tahoma" w:cs="Tahoma"/>
          <w:sz w:val="24"/>
          <w:szCs w:val="24"/>
        </w:rPr>
        <w:t>Mungkin kecurangan menjadi faktor utama dalam masalah ini.</w:t>
      </w:r>
      <w:proofErr w:type="gramEnd"/>
      <w:r w:rsidRPr="00F814EB">
        <w:rPr>
          <w:rFonts w:ascii="Tahoma" w:hAnsi="Tahoma" w:cs="Tahoma"/>
          <w:sz w:val="24"/>
          <w:szCs w:val="24"/>
        </w:rPr>
        <w:t xml:space="preserve"> </w:t>
      </w:r>
      <w:proofErr w:type="gramStart"/>
      <w:r w:rsidRPr="00F814EB">
        <w:rPr>
          <w:rFonts w:ascii="Tahoma" w:hAnsi="Tahoma" w:cs="Tahoma"/>
          <w:sz w:val="24"/>
          <w:szCs w:val="24"/>
        </w:rPr>
        <w:t xml:space="preserve">Namun seringkali kesalahan dilakukan oleh diri para akuntan sendiri atau biasan disebut </w:t>
      </w:r>
      <w:r w:rsidRPr="00F814EB">
        <w:rPr>
          <w:rFonts w:ascii="Tahoma" w:hAnsi="Tahoma" w:cs="Tahoma"/>
          <w:i/>
          <w:sz w:val="24"/>
          <w:szCs w:val="24"/>
        </w:rPr>
        <w:t>human eror</w:t>
      </w:r>
      <w:r w:rsidRPr="00F814EB">
        <w:rPr>
          <w:rFonts w:ascii="Tahoma" w:hAnsi="Tahoma" w:cs="Tahoma"/>
          <w:sz w:val="24"/>
          <w:szCs w:val="24"/>
        </w:rPr>
        <w:t>.</w:t>
      </w:r>
      <w:proofErr w:type="gramEnd"/>
      <w:r w:rsidRPr="00F814EB">
        <w:rPr>
          <w:rFonts w:ascii="Tahoma" w:hAnsi="Tahoma" w:cs="Tahoma"/>
          <w:sz w:val="24"/>
          <w:szCs w:val="24"/>
        </w:rPr>
        <w:t xml:space="preserve"> </w:t>
      </w:r>
      <w:proofErr w:type="gramStart"/>
      <w:r w:rsidRPr="00F814EB">
        <w:rPr>
          <w:rFonts w:ascii="Tahoma" w:hAnsi="Tahoma" w:cs="Tahoma"/>
          <w:sz w:val="24"/>
          <w:szCs w:val="24"/>
        </w:rPr>
        <w:t>Tentunya hal semacam ini tidak perlu terjadi apabila perusahaan atau instansi manapun menerapkan sistem baik dari sisi standar akuntansi yang diterapkan, maupun dari manajemen sumber daya manusianya.</w:t>
      </w:r>
      <w:proofErr w:type="gramEnd"/>
      <w:r w:rsidRPr="00F814EB">
        <w:rPr>
          <w:rFonts w:ascii="Tahoma" w:hAnsi="Tahoma" w:cs="Tahoma"/>
          <w:sz w:val="24"/>
          <w:szCs w:val="24"/>
        </w:rPr>
        <w:t xml:space="preserve"> </w:t>
      </w:r>
      <w:proofErr w:type="gramStart"/>
      <w:r w:rsidRPr="00F814EB">
        <w:rPr>
          <w:rFonts w:ascii="Tahoma" w:hAnsi="Tahoma" w:cs="Tahoma"/>
          <w:sz w:val="24"/>
          <w:szCs w:val="24"/>
        </w:rPr>
        <w:t>Para karyawan harus mendapatkan pelatihan yang intens agar siap cakap ketika melakukan tugasnya.</w:t>
      </w:r>
      <w:proofErr w:type="gramEnd"/>
      <w:r w:rsidRPr="00F814EB">
        <w:rPr>
          <w:rFonts w:ascii="Tahoma" w:hAnsi="Tahoma" w:cs="Tahoma"/>
          <w:sz w:val="24"/>
          <w:szCs w:val="24"/>
        </w:rPr>
        <w:t xml:space="preserve"> </w:t>
      </w:r>
      <w:proofErr w:type="gramStart"/>
      <w:r w:rsidRPr="00F814EB">
        <w:rPr>
          <w:rFonts w:ascii="Tahoma" w:hAnsi="Tahoma" w:cs="Tahoma"/>
          <w:sz w:val="24"/>
          <w:szCs w:val="24"/>
        </w:rPr>
        <w:t>Terlebih lagi perusahaan harus menerapkan kode etik dalam pengungkapan laporan keuangan yang transparan.</w:t>
      </w:r>
      <w:proofErr w:type="gramEnd"/>
      <w:r w:rsidRPr="00F814EB">
        <w:rPr>
          <w:rFonts w:ascii="Tahoma" w:hAnsi="Tahoma" w:cs="Tahoma"/>
          <w:sz w:val="24"/>
          <w:szCs w:val="24"/>
        </w:rPr>
        <w:t xml:space="preserve"> </w:t>
      </w:r>
    </w:p>
    <w:p w:rsidR="00F814EB" w:rsidRPr="00F814EB" w:rsidRDefault="00F814EB" w:rsidP="00A169C6">
      <w:pPr>
        <w:pStyle w:val="ListParagraph"/>
        <w:widowControl/>
        <w:numPr>
          <w:ilvl w:val="0"/>
          <w:numId w:val="35"/>
        </w:numPr>
        <w:autoSpaceDE/>
        <w:autoSpaceDN/>
        <w:spacing w:line="360" w:lineRule="auto"/>
        <w:ind w:hanging="720"/>
        <w:contextualSpacing/>
        <w:jc w:val="both"/>
        <w:rPr>
          <w:rFonts w:ascii="Tahoma" w:hAnsi="Tahoma" w:cs="Tahoma"/>
          <w:sz w:val="24"/>
          <w:szCs w:val="24"/>
        </w:rPr>
      </w:pPr>
      <w:r w:rsidRPr="00F814EB">
        <w:rPr>
          <w:rFonts w:ascii="Tahoma" w:hAnsi="Tahoma" w:cs="Tahoma"/>
          <w:sz w:val="24"/>
          <w:szCs w:val="24"/>
        </w:rPr>
        <w:t>Standar Akuntansi Internasional</w:t>
      </w:r>
    </w:p>
    <w:p w:rsidR="00F814EB" w:rsidRPr="00F814EB" w:rsidRDefault="00F814EB" w:rsidP="00EB3007">
      <w:pPr>
        <w:spacing w:line="360" w:lineRule="auto"/>
        <w:ind w:firstLine="720"/>
        <w:jc w:val="both"/>
        <w:rPr>
          <w:rFonts w:ascii="Tahoma" w:hAnsi="Tahoma" w:cs="Tahoma"/>
          <w:sz w:val="24"/>
          <w:szCs w:val="24"/>
        </w:rPr>
      </w:pPr>
      <w:proofErr w:type="gramStart"/>
      <w:r w:rsidRPr="00F814EB">
        <w:rPr>
          <w:rFonts w:ascii="Tahoma" w:hAnsi="Tahoma" w:cs="Tahoma"/>
          <w:sz w:val="24"/>
          <w:szCs w:val="24"/>
        </w:rPr>
        <w:t>Saat ini terdapat dua standar yang dapat diterima untuk digunakan secara internasional, yaitu GAAP dan IFRS.</w:t>
      </w:r>
      <w:proofErr w:type="gramEnd"/>
      <w:r w:rsidRPr="00F814EB">
        <w:rPr>
          <w:rFonts w:ascii="Tahoma" w:hAnsi="Tahoma" w:cs="Tahoma"/>
          <w:sz w:val="24"/>
          <w:szCs w:val="24"/>
        </w:rPr>
        <w:t xml:space="preserve"> Perusahaan AS yang terdaftar di pasar saham Negara </w:t>
      </w:r>
      <w:proofErr w:type="gramStart"/>
      <w:r w:rsidRPr="00F814EB">
        <w:rPr>
          <w:rFonts w:ascii="Tahoma" w:hAnsi="Tahoma" w:cs="Tahoma"/>
          <w:sz w:val="24"/>
          <w:szCs w:val="24"/>
        </w:rPr>
        <w:t>lain</w:t>
      </w:r>
      <w:proofErr w:type="gramEnd"/>
      <w:r w:rsidRPr="00F814EB">
        <w:rPr>
          <w:rFonts w:ascii="Tahoma" w:hAnsi="Tahoma" w:cs="Tahoma"/>
          <w:sz w:val="24"/>
          <w:szCs w:val="24"/>
        </w:rPr>
        <w:t xml:space="preserve"> masih diperbolehkan menggunakan US GAAP dan sebaliknya, perusahaan asing yan terdaftar di pasar modal AS diwajibkan merekonsiliasi informasi keuangannya dengan US GAAP dikarenakan US GAAP lebih ekstensif dan rinci dibandingkan standar yang di tetapkan IASB. </w:t>
      </w:r>
      <w:proofErr w:type="gramStart"/>
      <w:r w:rsidRPr="00F814EB">
        <w:rPr>
          <w:rFonts w:ascii="Tahoma" w:hAnsi="Tahoma" w:cs="Tahoma"/>
          <w:sz w:val="24"/>
          <w:szCs w:val="24"/>
        </w:rPr>
        <w:t>Dan saat ini</w:t>
      </w:r>
      <w:r w:rsidR="007F5A51">
        <w:rPr>
          <w:rFonts w:ascii="Tahoma" w:hAnsi="Tahoma" w:cs="Tahoma"/>
          <w:sz w:val="24"/>
          <w:szCs w:val="24"/>
        </w:rPr>
        <w:t xml:space="preserve"> </w:t>
      </w:r>
      <w:r w:rsidRPr="00F814EB">
        <w:rPr>
          <w:rFonts w:ascii="Tahoma" w:hAnsi="Tahoma" w:cs="Tahoma"/>
          <w:sz w:val="24"/>
          <w:szCs w:val="24"/>
        </w:rPr>
        <w:t>FASB dan IASB masih gencar dalam menggerakkan sosialisai konvergensi antara US GAAP dan IFRS untuk diterapkan dalam standar akuntansi internasional.</w:t>
      </w:r>
      <w:proofErr w:type="gramEnd"/>
    </w:p>
    <w:p w:rsidR="00F814EB" w:rsidRPr="00F814EB" w:rsidRDefault="00F814EB" w:rsidP="00A169C6">
      <w:pPr>
        <w:pStyle w:val="ListParagraph"/>
        <w:widowControl/>
        <w:numPr>
          <w:ilvl w:val="0"/>
          <w:numId w:val="35"/>
        </w:numPr>
        <w:autoSpaceDE/>
        <w:autoSpaceDN/>
        <w:spacing w:line="360" w:lineRule="auto"/>
        <w:ind w:hanging="720"/>
        <w:contextualSpacing/>
        <w:jc w:val="both"/>
        <w:rPr>
          <w:rFonts w:ascii="Tahoma" w:hAnsi="Tahoma" w:cs="Tahoma"/>
          <w:sz w:val="24"/>
          <w:szCs w:val="24"/>
        </w:rPr>
      </w:pPr>
      <w:r w:rsidRPr="00F814EB">
        <w:rPr>
          <w:rFonts w:ascii="Tahoma" w:hAnsi="Tahoma" w:cs="Tahoma"/>
          <w:sz w:val="24"/>
          <w:szCs w:val="24"/>
        </w:rPr>
        <w:t>Etika dalam lingkungan akuntansi keuangan</w:t>
      </w:r>
    </w:p>
    <w:p w:rsidR="00F814EB" w:rsidRPr="00F814EB" w:rsidRDefault="00F814EB" w:rsidP="00EB3007">
      <w:pPr>
        <w:spacing w:line="360" w:lineRule="auto"/>
        <w:ind w:firstLine="720"/>
        <w:jc w:val="both"/>
        <w:rPr>
          <w:rFonts w:ascii="Tahoma" w:hAnsi="Tahoma" w:cs="Tahoma"/>
          <w:sz w:val="24"/>
          <w:szCs w:val="24"/>
        </w:rPr>
      </w:pPr>
      <w:r w:rsidRPr="00F814EB">
        <w:rPr>
          <w:rFonts w:ascii="Tahoma" w:hAnsi="Tahoma" w:cs="Tahoma"/>
          <w:sz w:val="24"/>
          <w:szCs w:val="24"/>
        </w:rPr>
        <w:t xml:space="preserve">Seringkali profesi yang terlibat langsung di dalam dunia ekonomi dan bisnis, khususnya akuntansi terlena </w:t>
      </w:r>
      <w:proofErr w:type="gramStart"/>
      <w:r w:rsidRPr="00F814EB">
        <w:rPr>
          <w:rFonts w:ascii="Tahoma" w:hAnsi="Tahoma" w:cs="Tahoma"/>
          <w:sz w:val="24"/>
          <w:szCs w:val="24"/>
        </w:rPr>
        <w:t>denga  banyaknya</w:t>
      </w:r>
      <w:proofErr w:type="gramEnd"/>
      <w:r w:rsidRPr="00F814EB">
        <w:rPr>
          <w:rFonts w:ascii="Tahoma" w:hAnsi="Tahoma" w:cs="Tahoma"/>
          <w:sz w:val="24"/>
          <w:szCs w:val="24"/>
        </w:rPr>
        <w:t xml:space="preserve"> peluang untuk melakukan tindakan yang tidak etis seperti tindakan </w:t>
      </w:r>
      <w:r w:rsidRPr="00F814EB">
        <w:rPr>
          <w:rFonts w:ascii="Tahoma" w:hAnsi="Tahoma" w:cs="Tahoma"/>
          <w:i/>
          <w:sz w:val="24"/>
          <w:szCs w:val="24"/>
        </w:rPr>
        <w:t xml:space="preserve">fraud </w:t>
      </w:r>
      <w:r w:rsidRPr="00F814EB">
        <w:rPr>
          <w:rFonts w:ascii="Tahoma" w:hAnsi="Tahoma" w:cs="Tahoma"/>
          <w:sz w:val="24"/>
          <w:szCs w:val="24"/>
        </w:rPr>
        <w:t xml:space="preserve">ataupun korupsi dan sebagainya. </w:t>
      </w:r>
      <w:proofErr w:type="gramStart"/>
      <w:r w:rsidRPr="00F814EB">
        <w:rPr>
          <w:rFonts w:ascii="Tahoma" w:hAnsi="Tahoma" w:cs="Tahoma"/>
          <w:sz w:val="24"/>
          <w:szCs w:val="24"/>
        </w:rPr>
        <w:t>Hal tersebut harus dicegah sedini mungkin.</w:t>
      </w:r>
      <w:proofErr w:type="gramEnd"/>
      <w:r w:rsidRPr="00F814EB">
        <w:rPr>
          <w:rFonts w:ascii="Tahoma" w:hAnsi="Tahoma" w:cs="Tahoma"/>
          <w:sz w:val="24"/>
          <w:szCs w:val="24"/>
        </w:rPr>
        <w:t xml:space="preserve"> </w:t>
      </w:r>
      <w:proofErr w:type="gramStart"/>
      <w:r w:rsidRPr="00F814EB">
        <w:rPr>
          <w:rFonts w:ascii="Tahoma" w:hAnsi="Tahoma" w:cs="Tahoma"/>
          <w:sz w:val="24"/>
          <w:szCs w:val="24"/>
        </w:rPr>
        <w:t>Seorang sarjana muda pasti masih memiliki sifat idealis yang masih sangat tinggi.</w:t>
      </w:r>
      <w:proofErr w:type="gramEnd"/>
      <w:r w:rsidRPr="00F814EB">
        <w:rPr>
          <w:rFonts w:ascii="Tahoma" w:hAnsi="Tahoma" w:cs="Tahoma"/>
          <w:sz w:val="24"/>
          <w:szCs w:val="24"/>
        </w:rPr>
        <w:t xml:space="preserve"> Permasalahannya adalah bagaimana </w:t>
      </w:r>
      <w:proofErr w:type="gramStart"/>
      <w:r w:rsidRPr="00F814EB">
        <w:rPr>
          <w:rFonts w:ascii="Tahoma" w:hAnsi="Tahoma" w:cs="Tahoma"/>
          <w:sz w:val="24"/>
          <w:szCs w:val="24"/>
        </w:rPr>
        <w:t>cara</w:t>
      </w:r>
      <w:proofErr w:type="gramEnd"/>
      <w:r w:rsidRPr="00F814EB">
        <w:rPr>
          <w:rFonts w:ascii="Tahoma" w:hAnsi="Tahoma" w:cs="Tahoma"/>
          <w:sz w:val="24"/>
          <w:szCs w:val="24"/>
        </w:rPr>
        <w:t xml:space="preserve"> manajemen menjaga sifat tersebut agar dalam prakteknya mereka dapat menjalankan tugas dengan jujur dan bersih. </w:t>
      </w:r>
      <w:proofErr w:type="gramStart"/>
      <w:r w:rsidRPr="00F814EB">
        <w:rPr>
          <w:rFonts w:ascii="Tahoma" w:hAnsi="Tahoma" w:cs="Tahoma"/>
          <w:sz w:val="24"/>
          <w:szCs w:val="24"/>
        </w:rPr>
        <w:t>Dan yang terpenting adalah manajemen harus menciptakan lingkungan kerja yang kondusif serta mendukung para karyawannya dalam menegakkan kode etik prefesi akuntansi yang seharusnya.</w:t>
      </w:r>
      <w:proofErr w:type="gramEnd"/>
    </w:p>
    <w:p w:rsidR="00F814EB" w:rsidRPr="00F814EB" w:rsidRDefault="00F814EB" w:rsidP="00F814EB">
      <w:pPr>
        <w:pStyle w:val="ListParagraph"/>
        <w:spacing w:line="360" w:lineRule="auto"/>
        <w:ind w:left="360"/>
        <w:jc w:val="both"/>
        <w:rPr>
          <w:rFonts w:ascii="Tahoma" w:hAnsi="Tahoma" w:cs="Tahoma"/>
          <w:b/>
          <w:sz w:val="24"/>
          <w:szCs w:val="24"/>
          <w:lang w:val="id-ID"/>
        </w:rPr>
      </w:pPr>
    </w:p>
    <w:p w:rsidR="00463E13" w:rsidRPr="008F19BC" w:rsidRDefault="00463E13" w:rsidP="00E15E60">
      <w:pPr>
        <w:pStyle w:val="ListParagraph"/>
        <w:numPr>
          <w:ilvl w:val="1"/>
          <w:numId w:val="1"/>
        </w:numPr>
        <w:spacing w:line="360" w:lineRule="auto"/>
        <w:jc w:val="both"/>
        <w:rPr>
          <w:rFonts w:ascii="Tahoma" w:hAnsi="Tahoma" w:cs="Tahoma"/>
          <w:b/>
          <w:sz w:val="24"/>
          <w:szCs w:val="24"/>
          <w:lang w:val="id-ID"/>
        </w:rPr>
      </w:pPr>
      <w:r>
        <w:rPr>
          <w:rFonts w:ascii="Tahoma" w:hAnsi="Tahoma" w:cs="Tahoma"/>
          <w:b/>
          <w:sz w:val="24"/>
          <w:szCs w:val="24"/>
          <w:lang w:val="id-ID"/>
        </w:rPr>
        <w:t>Perkembangan IFRS dan IASB</w:t>
      </w:r>
    </w:p>
    <w:p w:rsidR="008F19BC" w:rsidRPr="008F19BC" w:rsidRDefault="008F19BC" w:rsidP="008F19BC">
      <w:pPr>
        <w:pStyle w:val="ParaAttribute9"/>
        <w:spacing w:line="360" w:lineRule="auto"/>
        <w:rPr>
          <w:rFonts w:ascii="Tahoma" w:eastAsia="Times New Roman" w:hAnsi="Tahoma" w:cs="Tahoma"/>
          <w:sz w:val="24"/>
          <w:szCs w:val="24"/>
        </w:rPr>
      </w:pPr>
      <w:r w:rsidRPr="008F19BC">
        <w:rPr>
          <w:rStyle w:val="CharAttribute0"/>
          <w:rFonts w:ascii="Tahoma" w:eastAsia="Batang" w:hAnsi="Tahoma" w:cs="Tahoma"/>
          <w:szCs w:val="24"/>
        </w:rPr>
        <w:t xml:space="preserve">IFRS </w:t>
      </w:r>
      <w:r w:rsidRPr="00505D82">
        <w:rPr>
          <w:rStyle w:val="CharAttribute0"/>
          <w:rFonts w:ascii="Tahoma" w:eastAsia="Batang" w:hAnsi="Tahoma" w:cs="Tahoma"/>
          <w:i/>
          <w:szCs w:val="24"/>
        </w:rPr>
        <w:t>(International Financial Reporting Standard)</w:t>
      </w:r>
      <w:r w:rsidRPr="008F19BC">
        <w:rPr>
          <w:rStyle w:val="CharAttribute0"/>
          <w:rFonts w:ascii="Tahoma" w:eastAsia="Batang" w:hAnsi="Tahoma" w:cs="Tahoma"/>
          <w:szCs w:val="24"/>
        </w:rPr>
        <w:t xml:space="preserve"> IFRS merupakan standar akuntansi internasional yang diterbitkan oleh </w:t>
      </w:r>
      <w:r w:rsidRPr="008F19BC">
        <w:rPr>
          <w:rStyle w:val="CharAttribute10"/>
          <w:rFonts w:ascii="Tahoma" w:eastAsia="Batang" w:hAnsi="Tahoma" w:cs="Tahoma"/>
          <w:szCs w:val="24"/>
        </w:rPr>
        <w:t>International Accounting Standar Board (IASB</w:t>
      </w:r>
      <w:r w:rsidRPr="008F19BC">
        <w:rPr>
          <w:rStyle w:val="CharAttribute0"/>
          <w:rFonts w:ascii="Tahoma" w:eastAsia="Batang" w:hAnsi="Tahoma" w:cs="Tahoma"/>
          <w:szCs w:val="24"/>
        </w:rPr>
        <w:t xml:space="preserve">). </w:t>
      </w:r>
      <w:proofErr w:type="gramStart"/>
      <w:r w:rsidRPr="008F19BC">
        <w:rPr>
          <w:rStyle w:val="CharAttribute0"/>
          <w:rFonts w:ascii="Tahoma" w:eastAsia="Batang" w:hAnsi="Tahoma" w:cs="Tahoma"/>
          <w:szCs w:val="24"/>
        </w:rPr>
        <w:t xml:space="preserve">Standar Akuntansi Internasional disusun oleh empat organisasi utama dunia </w:t>
      </w:r>
      <w:r w:rsidRPr="008F19BC">
        <w:rPr>
          <w:rStyle w:val="CharAttribute0"/>
          <w:rFonts w:ascii="Tahoma" w:eastAsia="Batang" w:hAnsi="Tahoma" w:cs="Tahoma"/>
          <w:szCs w:val="24"/>
        </w:rPr>
        <w:lastRenderedPageBreak/>
        <w:t>yaitu Badan Standar Akuntansi Internasional (IASB), Komisi Masyarakat Eropa (EC), Organisasi Internasional Pasar Modal (IOSOC), dan Federasi Akuntansi Internasional (IFAC).</w:t>
      </w:r>
      <w:proofErr w:type="gramEnd"/>
      <w:r w:rsidRPr="008F19BC">
        <w:rPr>
          <w:rStyle w:val="CharAttribute0"/>
          <w:rFonts w:ascii="Tahoma" w:eastAsia="Batang" w:hAnsi="Tahoma" w:cs="Tahoma"/>
          <w:szCs w:val="24"/>
        </w:rPr>
        <w:t xml:space="preserve"> </w:t>
      </w:r>
      <w:proofErr w:type="gramStart"/>
      <w:r w:rsidRPr="008F19BC">
        <w:rPr>
          <w:rStyle w:val="CharAttribute10"/>
          <w:rFonts w:ascii="Tahoma" w:eastAsia="Batang" w:hAnsi="Tahoma" w:cs="Tahoma"/>
          <w:szCs w:val="24"/>
        </w:rPr>
        <w:t xml:space="preserve">International Accounting Standar Board </w:t>
      </w:r>
      <w:r w:rsidRPr="008F19BC">
        <w:rPr>
          <w:rStyle w:val="CharAttribute0"/>
          <w:rFonts w:ascii="Tahoma" w:eastAsia="Batang" w:hAnsi="Tahoma" w:cs="Tahoma"/>
          <w:szCs w:val="24"/>
        </w:rPr>
        <w:t xml:space="preserve">(IASB) yang dahulu bernama </w:t>
      </w:r>
      <w:r w:rsidRPr="008F19BC">
        <w:rPr>
          <w:rStyle w:val="CharAttribute10"/>
          <w:rFonts w:ascii="Tahoma" w:eastAsia="Batang" w:hAnsi="Tahoma" w:cs="Tahoma"/>
          <w:szCs w:val="24"/>
        </w:rPr>
        <w:t xml:space="preserve">International Accounting Standar Committee </w:t>
      </w:r>
      <w:r w:rsidRPr="008F19BC">
        <w:rPr>
          <w:rStyle w:val="CharAttribute0"/>
          <w:rFonts w:ascii="Tahoma" w:eastAsia="Batang" w:hAnsi="Tahoma" w:cs="Tahoma"/>
          <w:szCs w:val="24"/>
        </w:rPr>
        <w:t>(IASC), merupakan lembaga independen untuk menyusun standar akuntansi.</w:t>
      </w:r>
      <w:proofErr w:type="gramEnd"/>
      <w:r w:rsidRPr="008F19BC">
        <w:rPr>
          <w:rStyle w:val="CharAttribute0"/>
          <w:rFonts w:ascii="Tahoma" w:eastAsia="Batang" w:hAnsi="Tahoma" w:cs="Tahoma"/>
          <w:szCs w:val="24"/>
        </w:rPr>
        <w:t xml:space="preserve"> </w:t>
      </w:r>
      <w:proofErr w:type="gramStart"/>
      <w:r w:rsidRPr="008F19BC">
        <w:rPr>
          <w:rStyle w:val="CharAttribute0"/>
          <w:rFonts w:ascii="Tahoma" w:eastAsia="Batang" w:hAnsi="Tahoma" w:cs="Tahoma"/>
          <w:szCs w:val="24"/>
        </w:rPr>
        <w:t>Organisasi ini memiliki tujuan mengembangkan dan mendorong penggunaan standar akuntansi global yang berkualitas tinggi, dapat dipahami dan dapat diperbandingkan.</w:t>
      </w:r>
      <w:proofErr w:type="gramEnd"/>
    </w:p>
    <w:p w:rsidR="008F19BC" w:rsidRPr="008F19BC" w:rsidRDefault="008F19BC" w:rsidP="008F19BC">
      <w:pPr>
        <w:pStyle w:val="ParaAttribute9"/>
        <w:spacing w:line="360" w:lineRule="auto"/>
        <w:rPr>
          <w:rFonts w:ascii="Tahoma" w:eastAsia="Times New Roman" w:hAnsi="Tahoma" w:cs="Tahoma"/>
          <w:sz w:val="24"/>
          <w:szCs w:val="24"/>
        </w:rPr>
      </w:pPr>
      <w:proofErr w:type="gramStart"/>
      <w:r w:rsidRPr="008F19BC">
        <w:rPr>
          <w:rStyle w:val="CharAttribute0"/>
          <w:rFonts w:ascii="Tahoma" w:eastAsia="Batang" w:hAnsi="Tahoma" w:cs="Tahoma"/>
          <w:szCs w:val="24"/>
        </w:rPr>
        <w:t>Konvergensi IFRS dapat meningkatkan daya informasi dari pelaporan keuangan perusahaan-perusahaan yang ada di Indonesia.</w:t>
      </w:r>
      <w:proofErr w:type="gramEnd"/>
      <w:r w:rsidR="004404E9">
        <w:rPr>
          <w:rStyle w:val="CharAttribute0"/>
          <w:rFonts w:ascii="Tahoma" w:eastAsia="Batang" w:hAnsi="Tahoma" w:cs="Tahoma"/>
          <w:szCs w:val="24"/>
        </w:rPr>
        <w:t xml:space="preserve"> </w:t>
      </w:r>
      <w:proofErr w:type="gramStart"/>
      <w:r w:rsidRPr="008F19BC">
        <w:rPr>
          <w:rStyle w:val="CharAttribute0"/>
          <w:rFonts w:ascii="Tahoma" w:eastAsia="Batang" w:hAnsi="Tahoma" w:cs="Tahoma"/>
          <w:szCs w:val="24"/>
        </w:rPr>
        <w:t>Adopsi standar internasional juga sangat penting dalam rangka stabilitas perekonomian.</w:t>
      </w:r>
      <w:proofErr w:type="gramEnd"/>
      <w:r w:rsidRPr="008F19BC">
        <w:rPr>
          <w:rStyle w:val="CharAttribute0"/>
          <w:rFonts w:ascii="Tahoma" w:eastAsia="Batang" w:hAnsi="Tahoma" w:cs="Tahoma"/>
          <w:szCs w:val="24"/>
        </w:rPr>
        <w:t> Manfaat dari program konvergensi IFRS diharapkan </w:t>
      </w:r>
      <w:proofErr w:type="gramStart"/>
      <w:r w:rsidRPr="008F19BC">
        <w:rPr>
          <w:rStyle w:val="CharAttribute0"/>
          <w:rFonts w:ascii="Tahoma" w:eastAsia="Batang" w:hAnsi="Tahoma" w:cs="Tahoma"/>
          <w:szCs w:val="24"/>
        </w:rPr>
        <w:t>akan</w:t>
      </w:r>
      <w:proofErr w:type="gramEnd"/>
      <w:r w:rsidRPr="008F19BC">
        <w:rPr>
          <w:rStyle w:val="CharAttribute0"/>
          <w:rFonts w:ascii="Tahoma" w:eastAsia="Batang" w:hAnsi="Tahoma" w:cs="Tahoma"/>
          <w:szCs w:val="24"/>
        </w:rPr>
        <w:t xml:space="preserve"> mengurangi hambatan-hambatan investasi, meningkatkan transparansi perusahaan, mengurangi biaya yang terkait dengan penyusunan laporan keuangan, dan mengurangi </w:t>
      </w:r>
      <w:r w:rsidRPr="004404E9">
        <w:rPr>
          <w:rStyle w:val="CharAttribute0"/>
          <w:rFonts w:ascii="Tahoma" w:eastAsia="Batang" w:hAnsi="Tahoma" w:cs="Tahoma"/>
          <w:i/>
          <w:szCs w:val="24"/>
        </w:rPr>
        <w:t>cost of capital</w:t>
      </w:r>
      <w:r w:rsidRPr="008F19BC">
        <w:rPr>
          <w:rStyle w:val="CharAttribute0"/>
          <w:rFonts w:ascii="Tahoma" w:eastAsia="Batang" w:hAnsi="Tahoma" w:cs="Tahoma"/>
          <w:szCs w:val="24"/>
        </w:rPr>
        <w:t>. Sementara tujuan akhirnya laporan keuangan yang disusun berdasarkan Standar Akuntansi Keuangan (SAK) hanya </w:t>
      </w:r>
      <w:proofErr w:type="gramStart"/>
      <w:r w:rsidRPr="008F19BC">
        <w:rPr>
          <w:rStyle w:val="CharAttribute0"/>
          <w:rFonts w:ascii="Tahoma" w:eastAsia="Batang" w:hAnsi="Tahoma" w:cs="Tahoma"/>
          <w:szCs w:val="24"/>
        </w:rPr>
        <w:t>akan</w:t>
      </w:r>
      <w:proofErr w:type="gramEnd"/>
      <w:r w:rsidRPr="008F19BC">
        <w:rPr>
          <w:rStyle w:val="CharAttribute0"/>
          <w:rFonts w:ascii="Tahoma" w:eastAsia="Batang" w:hAnsi="Tahoma" w:cs="Tahoma"/>
          <w:szCs w:val="24"/>
        </w:rPr>
        <w:t> memerlukan sedikit rekonsiliasi untuk menghasilkan laporan keuangan berdasarkan IFRS. </w:t>
      </w:r>
      <w:proofErr w:type="gramStart"/>
      <w:r w:rsidRPr="008F19BC">
        <w:rPr>
          <w:rStyle w:val="CharAttribute0"/>
          <w:rFonts w:ascii="Tahoma" w:eastAsia="Batang" w:hAnsi="Tahoma" w:cs="Tahoma"/>
          <w:szCs w:val="24"/>
        </w:rPr>
        <w:t>Banyaknya standar yang harus dilaksanakan dalam program konvergensi ini menjadi tantangan yang cukup berat bagi publik untuk sedari dini mengantisipasi implementasi program konvergensi IFRS.</w:t>
      </w:r>
      <w:proofErr w:type="gramEnd"/>
    </w:p>
    <w:p w:rsidR="008F19BC" w:rsidRPr="008430EB" w:rsidRDefault="008F19BC" w:rsidP="008F19BC">
      <w:pPr>
        <w:pStyle w:val="ParaAttribute9"/>
        <w:spacing w:line="360" w:lineRule="auto"/>
        <w:rPr>
          <w:rFonts w:ascii="Tahoma" w:eastAsia="Times New Roman" w:hAnsi="Tahoma" w:cs="Tahoma"/>
          <w:sz w:val="24"/>
          <w:szCs w:val="24"/>
        </w:rPr>
      </w:pPr>
      <w:r w:rsidRPr="008430EB">
        <w:rPr>
          <w:rStyle w:val="CharAttribute0"/>
          <w:rFonts w:ascii="Tahoma" w:eastAsia="Batang" w:hAnsi="Tahoma" w:cs="Tahoma"/>
          <w:szCs w:val="24"/>
        </w:rPr>
        <w:t>Beberapa </w:t>
      </w:r>
      <w:r w:rsidRPr="008430EB">
        <w:rPr>
          <w:rStyle w:val="CharAttribute5"/>
          <w:rFonts w:ascii="Tahoma" w:eastAsia="Batang" w:hAnsi="Tahoma" w:cs="Tahoma"/>
          <w:b w:val="0"/>
          <w:szCs w:val="24"/>
        </w:rPr>
        <w:t>dampak yang terjadi atas konvergensi IFRS terhadap kualitas penyajian Pelaporan Keuangan</w:t>
      </w:r>
      <w:r w:rsidRPr="008430EB">
        <w:rPr>
          <w:rStyle w:val="CharAttribute0"/>
          <w:rFonts w:ascii="Tahoma" w:eastAsia="Batang" w:hAnsi="Tahoma" w:cs="Tahoma"/>
          <w:szCs w:val="24"/>
        </w:rPr>
        <w:t>, </w:t>
      </w:r>
      <w:proofErr w:type="gramStart"/>
      <w:r w:rsidRPr="008430EB">
        <w:rPr>
          <w:rStyle w:val="CharAttribute0"/>
          <w:rFonts w:ascii="Tahoma" w:eastAsia="Batang" w:hAnsi="Tahoma" w:cs="Tahoma"/>
          <w:szCs w:val="24"/>
        </w:rPr>
        <w:t>akan</w:t>
      </w:r>
      <w:proofErr w:type="gramEnd"/>
      <w:r w:rsidRPr="008430EB">
        <w:rPr>
          <w:rStyle w:val="CharAttribute0"/>
          <w:rFonts w:ascii="Tahoma" w:eastAsia="Batang" w:hAnsi="Tahoma" w:cs="Tahoma"/>
          <w:szCs w:val="24"/>
        </w:rPr>
        <w:t> dijelaskan lebih rinci dari dalam perspektif kualitatif:</w:t>
      </w:r>
    </w:p>
    <w:p w:rsidR="008F19BC" w:rsidRPr="008430EB" w:rsidRDefault="008F19BC" w:rsidP="00A169C6">
      <w:pPr>
        <w:pStyle w:val="ListParagraph"/>
        <w:numPr>
          <w:ilvl w:val="0"/>
          <w:numId w:val="42"/>
        </w:numPr>
        <w:wordWrap w:val="0"/>
        <w:spacing w:line="360" w:lineRule="auto"/>
        <w:ind w:left="720" w:hanging="720"/>
        <w:jc w:val="both"/>
        <w:rPr>
          <w:rFonts w:ascii="Tahoma" w:hAnsi="Tahoma" w:cs="Tahoma"/>
          <w:sz w:val="24"/>
          <w:szCs w:val="24"/>
        </w:rPr>
      </w:pPr>
      <w:r w:rsidRPr="008430EB">
        <w:rPr>
          <w:rStyle w:val="CharAttribute14"/>
          <w:rFonts w:ascii="Tahoma" w:eastAsia="Arial Narrow" w:hAnsi="Tahoma" w:cs="Tahoma"/>
          <w:b w:val="0"/>
          <w:szCs w:val="24"/>
        </w:rPr>
        <w:t>Perubahan konsep dari rule based ke principle based</w:t>
      </w:r>
    </w:p>
    <w:p w:rsidR="008F19BC" w:rsidRPr="008430EB" w:rsidRDefault="008F19BC" w:rsidP="008430EB">
      <w:pPr>
        <w:pStyle w:val="ParaAttribute12"/>
        <w:spacing w:line="360" w:lineRule="auto"/>
        <w:ind w:left="720"/>
        <w:rPr>
          <w:rFonts w:ascii="Tahoma" w:eastAsia="Times New Roman" w:hAnsi="Tahoma" w:cs="Tahoma"/>
          <w:sz w:val="24"/>
          <w:szCs w:val="24"/>
        </w:rPr>
      </w:pPr>
      <w:r w:rsidRPr="008430EB">
        <w:rPr>
          <w:rStyle w:val="CharAttribute10"/>
          <w:rFonts w:ascii="Tahoma" w:eastAsia="Batang" w:hAnsi="Tahoma" w:cs="Tahoma"/>
          <w:szCs w:val="24"/>
        </w:rPr>
        <w:t>Principle based</w:t>
      </w:r>
      <w:r w:rsidRPr="008430EB">
        <w:rPr>
          <w:rStyle w:val="CharAttribute0"/>
          <w:rFonts w:ascii="Tahoma" w:eastAsia="Batang" w:hAnsi="Tahoma" w:cs="Tahoma"/>
          <w:szCs w:val="24"/>
        </w:rPr>
        <w:t> mengandung makna bahwa standart akuntansi tidak bersifat ketat atau rigid, melainkan hanya memberikan prinsip-prinsip umum standar akuntansi yang harus diikuti untuk memastikan pencapaian kualitas informasi tertentu yang relevan, dapat diperbandingkan dan objektif, sedangkan </w:t>
      </w:r>
      <w:r w:rsidRPr="008430EB">
        <w:rPr>
          <w:rStyle w:val="CharAttribute10"/>
          <w:rFonts w:ascii="Tahoma" w:eastAsia="Batang" w:hAnsi="Tahoma" w:cs="Tahoma"/>
          <w:szCs w:val="24"/>
        </w:rPr>
        <w:t>rule based</w:t>
      </w:r>
      <w:r w:rsidRPr="008430EB">
        <w:rPr>
          <w:rStyle w:val="CharAttribute0"/>
          <w:rFonts w:ascii="Tahoma" w:eastAsia="Batang" w:hAnsi="Tahoma" w:cs="Tahoma"/>
          <w:szCs w:val="24"/>
        </w:rPr>
        <w:t> mengandung makna bahwa untuk mencapai kualitas informasi tertentu yang relevan, dapat diperbandingkan, dan objektif, standar akuntansi harus bersifat ketat dan rigid.</w:t>
      </w:r>
    </w:p>
    <w:p w:rsidR="008F19BC" w:rsidRPr="008430EB" w:rsidRDefault="008F19BC" w:rsidP="00A169C6">
      <w:pPr>
        <w:pStyle w:val="ListParagraph"/>
        <w:numPr>
          <w:ilvl w:val="0"/>
          <w:numId w:val="42"/>
        </w:numPr>
        <w:wordWrap w:val="0"/>
        <w:spacing w:line="360" w:lineRule="auto"/>
        <w:ind w:left="720" w:hanging="720"/>
        <w:jc w:val="both"/>
        <w:rPr>
          <w:rFonts w:ascii="Tahoma" w:hAnsi="Tahoma" w:cs="Tahoma"/>
          <w:sz w:val="24"/>
          <w:szCs w:val="24"/>
        </w:rPr>
      </w:pPr>
      <w:r w:rsidRPr="008430EB">
        <w:rPr>
          <w:rStyle w:val="CharAttribute14"/>
          <w:rFonts w:ascii="Tahoma" w:eastAsia="Arial Narrow" w:hAnsi="Tahoma" w:cs="Tahoma"/>
          <w:b w:val="0"/>
          <w:szCs w:val="24"/>
        </w:rPr>
        <w:t>Peran Profesional Judgement lebih dibutuhkan</w:t>
      </w:r>
    </w:p>
    <w:p w:rsidR="008F19BC" w:rsidRPr="008430EB" w:rsidRDefault="008F19BC" w:rsidP="008430EB">
      <w:pPr>
        <w:pStyle w:val="ParaAttribute12"/>
        <w:spacing w:line="360" w:lineRule="auto"/>
        <w:ind w:left="720"/>
        <w:rPr>
          <w:rFonts w:ascii="Tahoma" w:eastAsia="Times New Roman" w:hAnsi="Tahoma" w:cs="Tahoma"/>
          <w:sz w:val="24"/>
          <w:szCs w:val="24"/>
        </w:rPr>
      </w:pPr>
      <w:r w:rsidRPr="008430EB">
        <w:rPr>
          <w:rStyle w:val="CharAttribute0"/>
          <w:rFonts w:ascii="Tahoma" w:eastAsia="Batang" w:hAnsi="Tahoma" w:cs="Tahoma"/>
          <w:szCs w:val="24"/>
        </w:rPr>
        <w:t>Peralihan menuju </w:t>
      </w:r>
      <w:r w:rsidRPr="008430EB">
        <w:rPr>
          <w:rStyle w:val="CharAttribute10"/>
          <w:rFonts w:ascii="Tahoma" w:eastAsia="Batang" w:hAnsi="Tahoma" w:cs="Tahoma"/>
          <w:szCs w:val="24"/>
        </w:rPr>
        <w:t>principle based</w:t>
      </w:r>
      <w:r w:rsidRPr="008430EB">
        <w:rPr>
          <w:rStyle w:val="CharAttribute0"/>
          <w:rFonts w:ascii="Tahoma" w:eastAsia="Batang" w:hAnsi="Tahoma" w:cs="Tahoma"/>
          <w:szCs w:val="24"/>
        </w:rPr>
        <w:t> standar mempunyai arti standar akuntansi yang </w:t>
      </w:r>
      <w:proofErr w:type="gramStart"/>
      <w:r w:rsidRPr="008430EB">
        <w:rPr>
          <w:rStyle w:val="CharAttribute0"/>
          <w:rFonts w:ascii="Tahoma" w:eastAsia="Batang" w:hAnsi="Tahoma" w:cs="Tahoma"/>
          <w:szCs w:val="24"/>
        </w:rPr>
        <w:t>akan</w:t>
      </w:r>
      <w:proofErr w:type="gramEnd"/>
      <w:r w:rsidRPr="008430EB">
        <w:rPr>
          <w:rStyle w:val="CharAttribute0"/>
          <w:rFonts w:ascii="Tahoma" w:eastAsia="Batang" w:hAnsi="Tahoma" w:cs="Tahoma"/>
          <w:szCs w:val="24"/>
        </w:rPr>
        <w:t xml:space="preserve"> kita gunakan menjadi lebih bersifat fleksibel karena aturan-aturan </w:t>
      </w:r>
      <w:r w:rsidRPr="008430EB">
        <w:rPr>
          <w:rStyle w:val="CharAttribute0"/>
          <w:rFonts w:ascii="Tahoma" w:eastAsia="Batang" w:hAnsi="Tahoma" w:cs="Tahoma"/>
          <w:szCs w:val="24"/>
        </w:rPr>
        <w:lastRenderedPageBreak/>
        <w:t>yang detail sudah disederhanakan kedalam beberapa prinsip-prinsip dasar saja. </w:t>
      </w:r>
      <w:proofErr w:type="gramStart"/>
      <w:r w:rsidRPr="008430EB">
        <w:rPr>
          <w:rStyle w:val="CharAttribute0"/>
          <w:rFonts w:ascii="Tahoma" w:eastAsia="Batang" w:hAnsi="Tahoma" w:cs="Tahoma"/>
          <w:szCs w:val="24"/>
        </w:rPr>
        <w:t>Fleksibilitas dari IFRS inilah yang menjadikan peran </w:t>
      </w:r>
      <w:r w:rsidRPr="008430EB">
        <w:rPr>
          <w:rStyle w:val="CharAttribute10"/>
          <w:rFonts w:ascii="Tahoma" w:eastAsia="Batang" w:hAnsi="Tahoma" w:cs="Tahoma"/>
          <w:szCs w:val="24"/>
        </w:rPr>
        <w:t>professional judgement</w:t>
      </w:r>
      <w:r w:rsidRPr="008430EB">
        <w:rPr>
          <w:rStyle w:val="CharAttribute0"/>
          <w:rFonts w:ascii="Tahoma" w:eastAsia="Batang" w:hAnsi="Tahoma" w:cs="Tahoma"/>
          <w:szCs w:val="24"/>
        </w:rPr>
        <w:t> lebih dibutuhkan baik dalam hal mempersiapkan laporan keuangan maupun dalam hal pengauditan.</w:t>
      </w:r>
      <w:proofErr w:type="gramEnd"/>
      <w:r w:rsidRPr="008430EB">
        <w:rPr>
          <w:rStyle w:val="CharAttribute0"/>
          <w:rFonts w:ascii="Tahoma" w:eastAsia="Batang" w:hAnsi="Tahoma" w:cs="Tahoma"/>
          <w:szCs w:val="24"/>
        </w:rPr>
        <w:t> Dan hal terpenting yang harus kita lakukan adalah bahwa semua dokumen serta proses </w:t>
      </w:r>
      <w:r w:rsidRPr="008430EB">
        <w:rPr>
          <w:rStyle w:val="CharAttribute10"/>
          <w:rFonts w:ascii="Tahoma" w:eastAsia="Batang" w:hAnsi="Tahoma" w:cs="Tahoma"/>
          <w:szCs w:val="24"/>
        </w:rPr>
        <w:t>Profesional Judgement</w:t>
      </w:r>
      <w:r w:rsidRPr="008430EB">
        <w:rPr>
          <w:rStyle w:val="CharAttribute0"/>
          <w:rFonts w:ascii="Tahoma" w:eastAsia="Batang" w:hAnsi="Tahoma" w:cs="Tahoma"/>
          <w:szCs w:val="24"/>
        </w:rPr>
        <w:t> itu harus didokumentasikan.</w:t>
      </w:r>
    </w:p>
    <w:p w:rsidR="008F19BC" w:rsidRPr="008430EB" w:rsidRDefault="008F19BC" w:rsidP="00A169C6">
      <w:pPr>
        <w:pStyle w:val="ListParagraph"/>
        <w:numPr>
          <w:ilvl w:val="0"/>
          <w:numId w:val="42"/>
        </w:numPr>
        <w:wordWrap w:val="0"/>
        <w:spacing w:line="360" w:lineRule="auto"/>
        <w:ind w:left="720" w:hanging="720"/>
        <w:jc w:val="both"/>
        <w:rPr>
          <w:rFonts w:ascii="Tahoma" w:hAnsi="Tahoma" w:cs="Tahoma"/>
          <w:sz w:val="24"/>
          <w:szCs w:val="24"/>
        </w:rPr>
      </w:pPr>
      <w:r w:rsidRPr="008430EB">
        <w:rPr>
          <w:rStyle w:val="CharAttribute14"/>
          <w:rFonts w:ascii="Tahoma" w:eastAsia="Arial Narrow" w:hAnsi="Tahoma" w:cs="Tahoma"/>
          <w:b w:val="0"/>
          <w:szCs w:val="24"/>
        </w:rPr>
        <w:t>Penggunaan Fair Value Accounting</w:t>
      </w:r>
    </w:p>
    <w:p w:rsidR="008F19BC" w:rsidRPr="008430EB" w:rsidRDefault="008F19BC" w:rsidP="008430EB">
      <w:pPr>
        <w:pStyle w:val="ParaAttribute9"/>
        <w:spacing w:line="360" w:lineRule="auto"/>
        <w:ind w:left="720" w:firstLine="0"/>
        <w:rPr>
          <w:rFonts w:ascii="Tahoma" w:eastAsia="Times New Roman" w:hAnsi="Tahoma" w:cs="Tahoma"/>
          <w:sz w:val="24"/>
          <w:szCs w:val="24"/>
        </w:rPr>
      </w:pPr>
      <w:r w:rsidRPr="008430EB">
        <w:rPr>
          <w:rStyle w:val="CharAttribute10"/>
          <w:rFonts w:ascii="Tahoma" w:eastAsia="Batang" w:hAnsi="Tahoma" w:cs="Tahoma"/>
          <w:szCs w:val="24"/>
        </w:rPr>
        <w:t>Fair value</w:t>
      </w:r>
      <w:r w:rsidRPr="008430EB">
        <w:rPr>
          <w:rStyle w:val="CharAttribute0"/>
          <w:rFonts w:ascii="Tahoma" w:eastAsia="Batang" w:hAnsi="Tahoma" w:cs="Tahoma"/>
          <w:szCs w:val="24"/>
        </w:rPr>
        <w:t xml:space="preserve"> bukanlah nilai yang </w:t>
      </w:r>
      <w:proofErr w:type="gramStart"/>
      <w:r w:rsidRPr="008430EB">
        <w:rPr>
          <w:rStyle w:val="CharAttribute0"/>
          <w:rFonts w:ascii="Tahoma" w:eastAsia="Batang" w:hAnsi="Tahoma" w:cs="Tahoma"/>
          <w:szCs w:val="24"/>
        </w:rPr>
        <w:t>akan</w:t>
      </w:r>
      <w:proofErr w:type="gramEnd"/>
      <w:r w:rsidRPr="008430EB">
        <w:rPr>
          <w:rStyle w:val="CharAttribute0"/>
          <w:rFonts w:ascii="Tahoma" w:eastAsia="Batang" w:hAnsi="Tahoma" w:cs="Tahoma"/>
          <w:szCs w:val="24"/>
        </w:rPr>
        <w:t xml:space="preserve"> diterima atau dibayarkan entitas dalam suatu transaksi yang dipaksakan, likuidasi yang dipaksakan, atau penjualan akibat kesulitan keuangan. </w:t>
      </w:r>
      <w:proofErr w:type="gramStart"/>
      <w:r w:rsidRPr="008430EB">
        <w:rPr>
          <w:rStyle w:val="CharAttribute0"/>
          <w:rFonts w:ascii="Tahoma" w:eastAsia="Batang" w:hAnsi="Tahoma" w:cs="Tahoma"/>
          <w:szCs w:val="24"/>
        </w:rPr>
        <w:t>Nilai adalah nilai yang wajar mencerminkan kualitas kredit suatu instrumen.</w:t>
      </w:r>
      <w:proofErr w:type="gramEnd"/>
      <w:r w:rsidR="004404E9">
        <w:rPr>
          <w:rStyle w:val="CharAttribute0"/>
          <w:rFonts w:ascii="Tahoma" w:eastAsia="Batang" w:hAnsi="Tahoma" w:cs="Tahoma"/>
          <w:szCs w:val="24"/>
        </w:rPr>
        <w:t xml:space="preserve"> </w:t>
      </w:r>
      <w:proofErr w:type="gramStart"/>
      <w:r w:rsidRPr="008430EB">
        <w:rPr>
          <w:rStyle w:val="CharAttribute0"/>
          <w:rFonts w:ascii="Tahoma" w:eastAsia="Batang" w:hAnsi="Tahoma" w:cs="Tahoma"/>
          <w:szCs w:val="24"/>
        </w:rPr>
        <w:t>Sehingga dengan adanya </w:t>
      </w:r>
      <w:r w:rsidRPr="008430EB">
        <w:rPr>
          <w:rStyle w:val="CharAttribute10"/>
          <w:rFonts w:ascii="Tahoma" w:eastAsia="Batang" w:hAnsi="Tahoma" w:cs="Tahoma"/>
          <w:szCs w:val="24"/>
        </w:rPr>
        <w:t>fair value accounting</w:t>
      </w:r>
      <w:r w:rsidRPr="008430EB">
        <w:rPr>
          <w:rStyle w:val="CharAttribute0"/>
          <w:rFonts w:ascii="Tahoma" w:eastAsia="Batang" w:hAnsi="Tahoma" w:cs="Tahoma"/>
          <w:szCs w:val="24"/>
        </w:rPr>
        <w:t> maka penyajian atas pelaporan keuangan untuk nilai aset dan instrumen keuangan tercatat pada nilai sebenarnya atau wajar sesuai dengan kondisi pasar.</w:t>
      </w:r>
      <w:proofErr w:type="gramEnd"/>
      <w:r w:rsidRPr="008430EB">
        <w:rPr>
          <w:rStyle w:val="CharAttribute0"/>
          <w:rFonts w:ascii="Tahoma" w:eastAsia="Batang" w:hAnsi="Tahoma" w:cs="Tahoma"/>
          <w:szCs w:val="24"/>
        </w:rPr>
        <w:t> </w:t>
      </w:r>
      <w:proofErr w:type="gramStart"/>
      <w:r w:rsidRPr="008430EB">
        <w:rPr>
          <w:rStyle w:val="CharAttribute0"/>
          <w:rFonts w:ascii="Tahoma" w:eastAsia="Batang" w:hAnsi="Tahoma" w:cs="Tahoma"/>
          <w:szCs w:val="24"/>
        </w:rPr>
        <w:t>Sehingga kualitas yang dihasilkan atas laporan keuangan menjadi dapat diandalkan.</w:t>
      </w:r>
      <w:proofErr w:type="gramEnd"/>
    </w:p>
    <w:p w:rsidR="008F19BC" w:rsidRPr="008430EB" w:rsidRDefault="008F19BC" w:rsidP="00A169C6">
      <w:pPr>
        <w:pStyle w:val="ListParagraph"/>
        <w:numPr>
          <w:ilvl w:val="0"/>
          <w:numId w:val="42"/>
        </w:numPr>
        <w:wordWrap w:val="0"/>
        <w:spacing w:line="360" w:lineRule="auto"/>
        <w:ind w:left="720" w:hanging="720"/>
        <w:jc w:val="both"/>
        <w:rPr>
          <w:rFonts w:ascii="Tahoma" w:hAnsi="Tahoma" w:cs="Tahoma"/>
          <w:sz w:val="24"/>
          <w:szCs w:val="24"/>
        </w:rPr>
      </w:pPr>
      <w:r w:rsidRPr="008430EB">
        <w:rPr>
          <w:rStyle w:val="CharAttribute14"/>
          <w:rFonts w:ascii="Tahoma" w:eastAsia="Arial Narrow" w:hAnsi="Tahoma" w:cs="Tahoma"/>
          <w:b w:val="0"/>
          <w:szCs w:val="24"/>
        </w:rPr>
        <w:t>Keterlibatan pihak ketiga dalam penyusunan laporan keuangan</w:t>
      </w:r>
    </w:p>
    <w:p w:rsidR="008F19BC" w:rsidRPr="008430EB" w:rsidRDefault="008F19BC" w:rsidP="008430EB">
      <w:pPr>
        <w:pStyle w:val="ParaAttribute5"/>
        <w:spacing w:after="0" w:line="360" w:lineRule="auto"/>
        <w:ind w:left="720" w:firstLine="0"/>
        <w:rPr>
          <w:rFonts w:ascii="Tahoma" w:eastAsia="Times New Roman" w:hAnsi="Tahoma" w:cs="Tahoma"/>
          <w:sz w:val="24"/>
          <w:szCs w:val="24"/>
        </w:rPr>
      </w:pPr>
      <w:proofErr w:type="gramStart"/>
      <w:r w:rsidRPr="008430EB">
        <w:rPr>
          <w:rStyle w:val="CharAttribute0"/>
          <w:rFonts w:ascii="Tahoma" w:eastAsia="Batang" w:hAnsi="Tahoma" w:cs="Tahoma"/>
          <w:szCs w:val="24"/>
        </w:rPr>
        <w:t>Dengan adanya konvergensi IFRS, menyebabkan segala sesuatu yang berkaitan dengan penilaian dan pengukuran menjadi penting, sehingga kebutuhan atas adanya pihak ketiga didalam penyusunan laporan keuangan sangat besar.</w:t>
      </w:r>
      <w:proofErr w:type="gramEnd"/>
      <w:r w:rsidRPr="008430EB">
        <w:rPr>
          <w:rStyle w:val="CharAttribute0"/>
          <w:rFonts w:ascii="Tahoma" w:eastAsia="Batang" w:hAnsi="Tahoma" w:cs="Tahoma"/>
          <w:szCs w:val="24"/>
        </w:rPr>
        <w:t> </w:t>
      </w:r>
      <w:proofErr w:type="gramStart"/>
      <w:r w:rsidRPr="008430EB">
        <w:rPr>
          <w:rStyle w:val="CharAttribute0"/>
          <w:rFonts w:ascii="Tahoma" w:eastAsia="Batang" w:hAnsi="Tahoma" w:cs="Tahoma"/>
          <w:szCs w:val="24"/>
        </w:rPr>
        <w:t>Karena laporan keuangan mewajibkan untuk diungkapkan secara menyeluruh agar transparansi menjadi suatu hal penting bagi pengguna laporan keuangan.</w:t>
      </w:r>
      <w:proofErr w:type="gramEnd"/>
    </w:p>
    <w:p w:rsidR="008F19BC" w:rsidRPr="008430EB" w:rsidRDefault="008F19BC" w:rsidP="008F19BC">
      <w:pPr>
        <w:pStyle w:val="ParaAttribute5"/>
        <w:spacing w:after="0" w:line="360" w:lineRule="auto"/>
        <w:rPr>
          <w:rFonts w:ascii="Tahoma" w:eastAsia="Times New Roman" w:hAnsi="Tahoma" w:cs="Tahoma"/>
          <w:sz w:val="24"/>
          <w:szCs w:val="24"/>
        </w:rPr>
      </w:pPr>
      <w:proofErr w:type="gramStart"/>
      <w:r w:rsidRPr="008430EB">
        <w:rPr>
          <w:rStyle w:val="CharAttribute0"/>
          <w:rFonts w:ascii="Tahoma" w:eastAsia="Batang" w:hAnsi="Tahoma" w:cs="Tahoma"/>
          <w:szCs w:val="24"/>
        </w:rPr>
        <w:t xml:space="preserve">Sebagian besar standar yang menjadi bagian dari IFRS sebelumnya merupakan </w:t>
      </w:r>
      <w:r w:rsidRPr="004404E9">
        <w:rPr>
          <w:rStyle w:val="CharAttribute0"/>
          <w:rFonts w:ascii="Tahoma" w:eastAsia="Batang" w:hAnsi="Tahoma" w:cs="Tahoma"/>
          <w:i/>
          <w:szCs w:val="24"/>
        </w:rPr>
        <w:t>International Accounting Standars (IAS).</w:t>
      </w:r>
      <w:proofErr w:type="gramEnd"/>
      <w:r w:rsidRPr="008430EB">
        <w:rPr>
          <w:rStyle w:val="CharAttribute0"/>
          <w:rFonts w:ascii="Tahoma" w:eastAsia="Batang" w:hAnsi="Tahoma" w:cs="Tahoma"/>
          <w:szCs w:val="24"/>
        </w:rPr>
        <w:t xml:space="preserve"> </w:t>
      </w:r>
      <w:proofErr w:type="gramStart"/>
      <w:r w:rsidRPr="008430EB">
        <w:rPr>
          <w:rStyle w:val="CharAttribute0"/>
          <w:rFonts w:ascii="Tahoma" w:eastAsia="Batang" w:hAnsi="Tahoma" w:cs="Tahoma"/>
          <w:szCs w:val="24"/>
        </w:rPr>
        <w:t>IAS diterbitkan antara tahun 1973 sampai dengan 2001 oleh IASC.</w:t>
      </w:r>
      <w:proofErr w:type="gramEnd"/>
      <w:r w:rsidRPr="008430EB">
        <w:rPr>
          <w:rStyle w:val="CharAttribute0"/>
          <w:rFonts w:ascii="Tahoma" w:eastAsia="Batang" w:hAnsi="Tahoma" w:cs="Tahoma"/>
          <w:szCs w:val="24"/>
        </w:rPr>
        <w:t xml:space="preserve"> </w:t>
      </w:r>
      <w:proofErr w:type="gramStart"/>
      <w:r w:rsidRPr="008430EB">
        <w:rPr>
          <w:rStyle w:val="CharAttribute0"/>
          <w:rFonts w:ascii="Tahoma" w:eastAsia="Batang" w:hAnsi="Tahoma" w:cs="Tahoma"/>
          <w:szCs w:val="24"/>
        </w:rPr>
        <w:t>Pada bulan April 2001, IASB mengadopsi seluruh IAS dan melanjutkan pengembangan standar yang dilakukan.</w:t>
      </w:r>
      <w:proofErr w:type="gramEnd"/>
      <w:r w:rsidRPr="008430EB">
        <w:rPr>
          <w:rStyle w:val="CharAttribute0"/>
          <w:rFonts w:ascii="Tahoma" w:eastAsia="Batang" w:hAnsi="Tahoma" w:cs="Tahoma"/>
          <w:szCs w:val="24"/>
        </w:rPr>
        <w:t xml:space="preserve"> </w:t>
      </w:r>
      <w:r w:rsidRPr="008430EB">
        <w:rPr>
          <w:rStyle w:val="CharAttribute10"/>
          <w:rFonts w:ascii="Tahoma" w:eastAsia="Batang" w:hAnsi="Tahoma" w:cs="Tahoma"/>
          <w:szCs w:val="24"/>
        </w:rPr>
        <w:t xml:space="preserve">International Financial Reporting Standars </w:t>
      </w:r>
      <w:r w:rsidRPr="008430EB">
        <w:rPr>
          <w:rStyle w:val="CharAttribute0"/>
          <w:rFonts w:ascii="Tahoma" w:eastAsia="Batang" w:hAnsi="Tahoma" w:cs="Tahoma"/>
          <w:szCs w:val="24"/>
        </w:rPr>
        <w:t xml:space="preserve">mencakup: </w:t>
      </w:r>
    </w:p>
    <w:p w:rsidR="008F19BC" w:rsidRPr="008430EB" w:rsidRDefault="008F19BC" w:rsidP="00A169C6">
      <w:pPr>
        <w:pStyle w:val="ListParagraph"/>
        <w:numPr>
          <w:ilvl w:val="0"/>
          <w:numId w:val="43"/>
        </w:numPr>
        <w:wordWrap w:val="0"/>
        <w:spacing w:line="360" w:lineRule="auto"/>
        <w:ind w:left="720" w:hanging="720"/>
        <w:jc w:val="both"/>
        <w:rPr>
          <w:rFonts w:ascii="Tahoma" w:hAnsi="Tahoma" w:cs="Tahoma"/>
          <w:sz w:val="24"/>
          <w:szCs w:val="24"/>
        </w:rPr>
      </w:pPr>
      <w:r w:rsidRPr="008430EB">
        <w:rPr>
          <w:rStyle w:val="CharAttribute10"/>
          <w:rFonts w:ascii="Tahoma" w:eastAsia="Arial Narrow" w:hAnsi="Tahoma" w:cs="Tahoma"/>
          <w:szCs w:val="24"/>
        </w:rPr>
        <w:t xml:space="preserve">International Financial Reporting Standars </w:t>
      </w:r>
      <w:r w:rsidRPr="008430EB">
        <w:rPr>
          <w:rStyle w:val="CharAttribute0"/>
          <w:rFonts w:ascii="Tahoma" w:eastAsia="Arial Narrow" w:hAnsi="Tahoma" w:cs="Tahoma"/>
          <w:szCs w:val="24"/>
        </w:rPr>
        <w:t xml:space="preserve">(IFRS) – standar yang diterbitkan setelah tahun 2001 </w:t>
      </w:r>
    </w:p>
    <w:p w:rsidR="008F19BC" w:rsidRPr="008430EB" w:rsidRDefault="008F19BC" w:rsidP="00A169C6">
      <w:pPr>
        <w:pStyle w:val="ListParagraph"/>
        <w:numPr>
          <w:ilvl w:val="0"/>
          <w:numId w:val="43"/>
        </w:numPr>
        <w:wordWrap w:val="0"/>
        <w:spacing w:line="360" w:lineRule="auto"/>
        <w:ind w:left="720" w:hanging="720"/>
        <w:jc w:val="both"/>
        <w:rPr>
          <w:rFonts w:ascii="Tahoma" w:hAnsi="Tahoma" w:cs="Tahoma"/>
          <w:sz w:val="24"/>
          <w:szCs w:val="24"/>
        </w:rPr>
      </w:pPr>
      <w:r w:rsidRPr="008430EB">
        <w:rPr>
          <w:rStyle w:val="CharAttribute10"/>
          <w:rFonts w:ascii="Tahoma" w:eastAsia="Arial Narrow" w:hAnsi="Tahoma" w:cs="Tahoma"/>
          <w:szCs w:val="24"/>
        </w:rPr>
        <w:t xml:space="preserve">Interpretations </w:t>
      </w:r>
      <w:r w:rsidRPr="008430EB">
        <w:rPr>
          <w:rStyle w:val="CharAttribute0"/>
          <w:rFonts w:ascii="Tahoma" w:eastAsia="Arial Narrow" w:hAnsi="Tahoma" w:cs="Tahoma"/>
          <w:szCs w:val="24"/>
        </w:rPr>
        <w:t xml:space="preserve">yang diterbitkan oleh International Financial Reporting Interpretations Committee (IFRIC) – setelah tahun 2001 </w:t>
      </w:r>
    </w:p>
    <w:p w:rsidR="008F19BC" w:rsidRPr="008430EB" w:rsidRDefault="008F19BC" w:rsidP="00A169C6">
      <w:pPr>
        <w:pStyle w:val="ListParagraph"/>
        <w:numPr>
          <w:ilvl w:val="0"/>
          <w:numId w:val="43"/>
        </w:numPr>
        <w:wordWrap w:val="0"/>
        <w:spacing w:line="360" w:lineRule="auto"/>
        <w:ind w:left="720" w:hanging="720"/>
        <w:jc w:val="both"/>
        <w:rPr>
          <w:rFonts w:ascii="Tahoma" w:hAnsi="Tahoma" w:cs="Tahoma"/>
          <w:sz w:val="24"/>
          <w:szCs w:val="24"/>
        </w:rPr>
      </w:pPr>
      <w:r w:rsidRPr="008430EB">
        <w:rPr>
          <w:rStyle w:val="CharAttribute10"/>
          <w:rFonts w:ascii="Tahoma" w:eastAsia="Arial Narrow" w:hAnsi="Tahoma" w:cs="Tahoma"/>
          <w:szCs w:val="24"/>
        </w:rPr>
        <w:t xml:space="preserve">Interpretations </w:t>
      </w:r>
      <w:r w:rsidRPr="008430EB">
        <w:rPr>
          <w:rStyle w:val="CharAttribute0"/>
          <w:rFonts w:ascii="Tahoma" w:eastAsia="Arial Narrow" w:hAnsi="Tahoma" w:cs="Tahoma"/>
          <w:szCs w:val="24"/>
        </w:rPr>
        <w:t xml:space="preserve">yang diterbitkan oleh </w:t>
      </w:r>
      <w:r w:rsidRPr="008430EB">
        <w:rPr>
          <w:rStyle w:val="CharAttribute10"/>
          <w:rFonts w:ascii="Tahoma" w:eastAsia="Arial Narrow" w:hAnsi="Tahoma" w:cs="Tahoma"/>
          <w:szCs w:val="24"/>
        </w:rPr>
        <w:t xml:space="preserve">Standing Interpretations Committee </w:t>
      </w:r>
      <w:r w:rsidRPr="008430EB">
        <w:rPr>
          <w:rStyle w:val="CharAttribute0"/>
          <w:rFonts w:ascii="Tahoma" w:eastAsia="Arial Narrow" w:hAnsi="Tahoma" w:cs="Tahoma"/>
          <w:szCs w:val="24"/>
        </w:rPr>
        <w:lastRenderedPageBreak/>
        <w:t xml:space="preserve">(SIC) – sebelum tahun 2001 </w:t>
      </w:r>
    </w:p>
    <w:p w:rsidR="008F19BC" w:rsidRPr="008430EB" w:rsidRDefault="008F19BC" w:rsidP="008F19BC">
      <w:pPr>
        <w:pStyle w:val="ParaAttribute5"/>
        <w:spacing w:after="0" w:line="360" w:lineRule="auto"/>
        <w:rPr>
          <w:rFonts w:ascii="Tahoma" w:eastAsia="Times New Roman" w:hAnsi="Tahoma" w:cs="Tahoma"/>
          <w:sz w:val="24"/>
          <w:szCs w:val="24"/>
        </w:rPr>
      </w:pPr>
      <w:proofErr w:type="gramStart"/>
      <w:r w:rsidRPr="008430EB">
        <w:rPr>
          <w:rStyle w:val="CharAttribute10"/>
          <w:rFonts w:ascii="Tahoma" w:eastAsia="Batang" w:hAnsi="Tahoma" w:cs="Tahoma"/>
          <w:szCs w:val="24"/>
        </w:rPr>
        <w:t xml:space="preserve">International Financial Reporting Standards </w:t>
      </w:r>
      <w:r w:rsidRPr="008430EB">
        <w:rPr>
          <w:rStyle w:val="CharAttribute0"/>
          <w:rFonts w:ascii="Tahoma" w:eastAsia="Batang" w:hAnsi="Tahoma" w:cs="Tahoma"/>
          <w:szCs w:val="24"/>
        </w:rPr>
        <w:t>(IFRS), merupakan standar tunggal pelaporan akuntansi yang memberikan penekanan pada penilaian (</w:t>
      </w:r>
      <w:r w:rsidRPr="008430EB">
        <w:rPr>
          <w:rStyle w:val="CharAttribute10"/>
          <w:rFonts w:ascii="Tahoma" w:eastAsia="Batang" w:hAnsi="Tahoma" w:cs="Tahoma"/>
          <w:szCs w:val="24"/>
        </w:rPr>
        <w:t>revaluation</w:t>
      </w:r>
      <w:r w:rsidRPr="008430EB">
        <w:rPr>
          <w:rStyle w:val="CharAttribute0"/>
          <w:rFonts w:ascii="Tahoma" w:eastAsia="Batang" w:hAnsi="Tahoma" w:cs="Tahoma"/>
          <w:szCs w:val="24"/>
        </w:rPr>
        <w:t xml:space="preserve">) profesional dengan </w:t>
      </w:r>
      <w:r w:rsidRPr="008430EB">
        <w:rPr>
          <w:rStyle w:val="CharAttribute10"/>
          <w:rFonts w:ascii="Tahoma" w:eastAsia="Batang" w:hAnsi="Tahoma" w:cs="Tahoma"/>
          <w:szCs w:val="24"/>
        </w:rPr>
        <w:t xml:space="preserve">disclosures </w:t>
      </w:r>
      <w:r w:rsidRPr="008430EB">
        <w:rPr>
          <w:rStyle w:val="CharAttribute0"/>
          <w:rFonts w:ascii="Tahoma" w:eastAsia="Batang" w:hAnsi="Tahoma" w:cs="Tahoma"/>
          <w:szCs w:val="24"/>
        </w:rPr>
        <w:t>yang jelas dan transparan mengenai substansi ekonomis transaksi, penjelasan hingga mencapai kesimpulan tertentu.</w:t>
      </w:r>
      <w:proofErr w:type="gramEnd"/>
      <w:r w:rsidRPr="008430EB">
        <w:rPr>
          <w:rStyle w:val="CharAttribute0"/>
          <w:rFonts w:ascii="Tahoma" w:eastAsia="Batang" w:hAnsi="Tahoma" w:cs="Tahoma"/>
          <w:szCs w:val="24"/>
        </w:rPr>
        <w:t xml:space="preserve"> </w:t>
      </w:r>
      <w:proofErr w:type="gramStart"/>
      <w:r w:rsidRPr="008430EB">
        <w:rPr>
          <w:rStyle w:val="CharAttribute0"/>
          <w:rFonts w:ascii="Tahoma" w:eastAsia="Batang" w:hAnsi="Tahoma" w:cs="Tahoma"/>
          <w:szCs w:val="24"/>
        </w:rPr>
        <w:t>Standar ini muncul akibat tuntutan globalisasi yang mengharuskan para pelaku bisnis di suatu negara ikut serta dalam bisnis lintas negara.</w:t>
      </w:r>
      <w:proofErr w:type="gramEnd"/>
      <w:r w:rsidRPr="008430EB">
        <w:rPr>
          <w:rStyle w:val="CharAttribute0"/>
          <w:rFonts w:ascii="Tahoma" w:eastAsia="Batang" w:hAnsi="Tahoma" w:cs="Tahoma"/>
          <w:szCs w:val="24"/>
        </w:rPr>
        <w:t xml:space="preserve"> Untuk itu diperlukan suatu standar internasional yang berlaku </w:t>
      </w:r>
      <w:proofErr w:type="gramStart"/>
      <w:r w:rsidRPr="008430EB">
        <w:rPr>
          <w:rStyle w:val="CharAttribute0"/>
          <w:rFonts w:ascii="Tahoma" w:eastAsia="Batang" w:hAnsi="Tahoma" w:cs="Tahoma"/>
          <w:szCs w:val="24"/>
        </w:rPr>
        <w:t>sama</w:t>
      </w:r>
      <w:proofErr w:type="gramEnd"/>
      <w:r w:rsidRPr="008430EB">
        <w:rPr>
          <w:rStyle w:val="CharAttribute0"/>
          <w:rFonts w:ascii="Tahoma" w:eastAsia="Batang" w:hAnsi="Tahoma" w:cs="Tahoma"/>
          <w:szCs w:val="24"/>
        </w:rPr>
        <w:t xml:space="preserve"> di semua negara untuk memudahkan proses rekonsiliasi bisnis. Perbedaan utama standar internasional ini dengan standar yang berlaku di Indonesia terletak pada penerapan </w:t>
      </w:r>
      <w:r w:rsidRPr="008430EB">
        <w:rPr>
          <w:rStyle w:val="CharAttribute10"/>
          <w:rFonts w:ascii="Tahoma" w:eastAsia="Batang" w:hAnsi="Tahoma" w:cs="Tahoma"/>
          <w:szCs w:val="24"/>
        </w:rPr>
        <w:t>revaluation model</w:t>
      </w:r>
      <w:r w:rsidRPr="008430EB">
        <w:rPr>
          <w:rStyle w:val="CharAttribute0"/>
          <w:rFonts w:ascii="Tahoma" w:eastAsia="Batang" w:hAnsi="Tahoma" w:cs="Tahoma"/>
          <w:szCs w:val="24"/>
        </w:rPr>
        <w:t xml:space="preserve">, yaitu kemungkinkan penilaian aktiva menggunakan nilai wajar, sehingga laporan keuangan disajikan dengan basis </w:t>
      </w:r>
      <w:r w:rsidRPr="008430EB">
        <w:rPr>
          <w:rStyle w:val="CharAttribute10"/>
          <w:rFonts w:ascii="Tahoma" w:eastAsia="Batang" w:hAnsi="Tahoma" w:cs="Tahoma"/>
          <w:szCs w:val="24"/>
        </w:rPr>
        <w:t>‘true and fair</w:t>
      </w:r>
      <w:r w:rsidRPr="008430EB">
        <w:rPr>
          <w:rStyle w:val="CharAttribute0"/>
          <w:rFonts w:ascii="Tahoma" w:eastAsia="Batang" w:hAnsi="Tahoma" w:cs="Tahoma"/>
          <w:szCs w:val="24"/>
        </w:rPr>
        <w:t xml:space="preserve"> (</w:t>
      </w:r>
      <w:r w:rsidRPr="008430EB">
        <w:rPr>
          <w:rStyle w:val="CharAttribute10"/>
          <w:rFonts w:ascii="Tahoma" w:eastAsia="Batang" w:hAnsi="Tahoma" w:cs="Tahoma"/>
          <w:szCs w:val="24"/>
        </w:rPr>
        <w:t>IFRS framework paragraph 46</w:t>
      </w:r>
      <w:r w:rsidRPr="008430EB">
        <w:rPr>
          <w:rStyle w:val="CharAttribute0"/>
          <w:rFonts w:ascii="Tahoma" w:eastAsia="Batang" w:hAnsi="Tahoma" w:cs="Tahoma"/>
          <w:szCs w:val="24"/>
        </w:rPr>
        <w:t xml:space="preserve">). Mengadopsi IFRS berarti menggunakan bahasa pelaporan keuangan global, yang </w:t>
      </w:r>
      <w:proofErr w:type="gramStart"/>
      <w:r w:rsidRPr="008430EB">
        <w:rPr>
          <w:rStyle w:val="CharAttribute0"/>
          <w:rFonts w:ascii="Tahoma" w:eastAsia="Batang" w:hAnsi="Tahoma" w:cs="Tahoma"/>
          <w:szCs w:val="24"/>
        </w:rPr>
        <w:t>akan</w:t>
      </w:r>
      <w:proofErr w:type="gramEnd"/>
      <w:r w:rsidRPr="008430EB">
        <w:rPr>
          <w:rStyle w:val="CharAttribute0"/>
          <w:rFonts w:ascii="Tahoma" w:eastAsia="Batang" w:hAnsi="Tahoma" w:cs="Tahoma"/>
          <w:szCs w:val="24"/>
        </w:rPr>
        <w:t xml:space="preserve"> membuat perusahaan bisa dimengerti oleh pasar dunia (</w:t>
      </w:r>
      <w:r w:rsidRPr="008430EB">
        <w:rPr>
          <w:rStyle w:val="CharAttribute10"/>
          <w:rFonts w:ascii="Tahoma" w:eastAsia="Batang" w:hAnsi="Tahoma" w:cs="Tahoma"/>
          <w:szCs w:val="24"/>
        </w:rPr>
        <w:t>global market</w:t>
      </w:r>
      <w:r w:rsidRPr="008430EB">
        <w:rPr>
          <w:rStyle w:val="CharAttribute0"/>
          <w:rFonts w:ascii="Tahoma" w:eastAsia="Batang" w:hAnsi="Tahoma" w:cs="Tahoma"/>
          <w:szCs w:val="24"/>
        </w:rPr>
        <w:t xml:space="preserve">).  </w:t>
      </w:r>
    </w:p>
    <w:p w:rsidR="008F19BC" w:rsidRPr="008430EB" w:rsidRDefault="008F19BC" w:rsidP="008F19BC">
      <w:pPr>
        <w:pStyle w:val="ParaAttribute5"/>
        <w:spacing w:after="0" w:line="360" w:lineRule="auto"/>
        <w:rPr>
          <w:rFonts w:ascii="Tahoma" w:eastAsia="Times New Roman" w:hAnsi="Tahoma" w:cs="Tahoma"/>
          <w:sz w:val="24"/>
          <w:szCs w:val="24"/>
        </w:rPr>
      </w:pPr>
      <w:r w:rsidRPr="008430EB">
        <w:rPr>
          <w:rStyle w:val="CharAttribute0"/>
          <w:rFonts w:ascii="Tahoma" w:eastAsia="Batang" w:hAnsi="Tahoma" w:cs="Tahoma"/>
          <w:szCs w:val="24"/>
        </w:rPr>
        <w:t xml:space="preserve">Manfaat menggunakan suatu standar yang berlaku secara internasional (IFRS) yang bisa dirasakan oleh perusahaan adalah: </w:t>
      </w:r>
    </w:p>
    <w:p w:rsidR="008F19BC" w:rsidRPr="008430EB" w:rsidRDefault="008F19BC" w:rsidP="00A169C6">
      <w:pPr>
        <w:pStyle w:val="ListParagraph"/>
        <w:numPr>
          <w:ilvl w:val="0"/>
          <w:numId w:val="41"/>
        </w:numPr>
        <w:wordWrap w:val="0"/>
        <w:spacing w:line="360" w:lineRule="auto"/>
        <w:ind w:left="426"/>
        <w:jc w:val="both"/>
        <w:rPr>
          <w:rFonts w:ascii="Tahoma" w:hAnsi="Tahoma" w:cs="Tahoma"/>
          <w:sz w:val="24"/>
          <w:szCs w:val="24"/>
        </w:rPr>
      </w:pPr>
      <w:r w:rsidRPr="008430EB">
        <w:rPr>
          <w:rStyle w:val="CharAttribute0"/>
          <w:rFonts w:ascii="Tahoma" w:eastAsia="Arial Narrow" w:hAnsi="Tahoma" w:cs="Tahoma"/>
          <w:szCs w:val="24"/>
        </w:rPr>
        <w:t xml:space="preserve">Penurunan dalam hal biaya </w:t>
      </w:r>
    </w:p>
    <w:p w:rsidR="008F19BC" w:rsidRPr="008430EB" w:rsidRDefault="008F19BC" w:rsidP="00A169C6">
      <w:pPr>
        <w:pStyle w:val="ListParagraph"/>
        <w:numPr>
          <w:ilvl w:val="0"/>
          <w:numId w:val="41"/>
        </w:numPr>
        <w:wordWrap w:val="0"/>
        <w:spacing w:line="360" w:lineRule="auto"/>
        <w:ind w:left="426"/>
        <w:jc w:val="both"/>
        <w:rPr>
          <w:rFonts w:ascii="Tahoma" w:hAnsi="Tahoma" w:cs="Tahoma"/>
          <w:sz w:val="24"/>
          <w:szCs w:val="24"/>
        </w:rPr>
      </w:pPr>
      <w:r w:rsidRPr="008430EB">
        <w:rPr>
          <w:rStyle w:val="CharAttribute0"/>
          <w:rFonts w:ascii="Tahoma" w:eastAsia="Arial Narrow" w:hAnsi="Tahoma" w:cs="Tahoma"/>
          <w:szCs w:val="24"/>
        </w:rPr>
        <w:t xml:space="preserve">Penurunan / pengurangan resiko ketidakpastian dan </w:t>
      </w:r>
      <w:r w:rsidRPr="008430EB">
        <w:rPr>
          <w:rStyle w:val="CharAttribute10"/>
          <w:rFonts w:ascii="Tahoma" w:eastAsia="Arial Narrow" w:hAnsi="Tahoma" w:cs="Tahoma"/>
          <w:szCs w:val="24"/>
        </w:rPr>
        <w:t xml:space="preserve">misunderstanding </w:t>
      </w:r>
    </w:p>
    <w:p w:rsidR="008F19BC" w:rsidRPr="008430EB" w:rsidRDefault="008F19BC" w:rsidP="00A169C6">
      <w:pPr>
        <w:pStyle w:val="ListParagraph"/>
        <w:numPr>
          <w:ilvl w:val="0"/>
          <w:numId w:val="41"/>
        </w:numPr>
        <w:wordWrap w:val="0"/>
        <w:spacing w:line="360" w:lineRule="auto"/>
        <w:ind w:left="426"/>
        <w:jc w:val="both"/>
        <w:rPr>
          <w:rFonts w:ascii="Tahoma" w:hAnsi="Tahoma" w:cs="Tahoma"/>
          <w:sz w:val="24"/>
          <w:szCs w:val="24"/>
        </w:rPr>
      </w:pPr>
      <w:r w:rsidRPr="008430EB">
        <w:rPr>
          <w:rStyle w:val="CharAttribute0"/>
          <w:rFonts w:ascii="Tahoma" w:eastAsia="Arial Narrow" w:hAnsi="Tahoma" w:cs="Tahoma"/>
          <w:szCs w:val="24"/>
        </w:rPr>
        <w:t xml:space="preserve">Komunikasi yang lebih efektif dengan investor </w:t>
      </w:r>
    </w:p>
    <w:p w:rsidR="008F19BC" w:rsidRPr="008430EB" w:rsidRDefault="008F19BC" w:rsidP="00A169C6">
      <w:pPr>
        <w:pStyle w:val="ListParagraph"/>
        <w:numPr>
          <w:ilvl w:val="0"/>
          <w:numId w:val="41"/>
        </w:numPr>
        <w:wordWrap w:val="0"/>
        <w:spacing w:line="360" w:lineRule="auto"/>
        <w:ind w:left="426"/>
        <w:jc w:val="both"/>
        <w:rPr>
          <w:rFonts w:ascii="Tahoma" w:hAnsi="Tahoma" w:cs="Tahoma"/>
          <w:sz w:val="24"/>
          <w:szCs w:val="24"/>
        </w:rPr>
      </w:pPr>
      <w:r w:rsidRPr="008430EB">
        <w:rPr>
          <w:rStyle w:val="CharAttribute0"/>
          <w:rFonts w:ascii="Tahoma" w:eastAsia="Arial Narrow" w:hAnsi="Tahoma" w:cs="Tahoma"/>
          <w:szCs w:val="24"/>
        </w:rPr>
        <w:t xml:space="preserve">Perbandingan dengan anak perusahaan dan induk persahaan di negara yang berbeda dapat dilakukan </w:t>
      </w:r>
    </w:p>
    <w:p w:rsidR="008F19BC" w:rsidRPr="008430EB" w:rsidRDefault="008F19BC" w:rsidP="00A169C6">
      <w:pPr>
        <w:pStyle w:val="ListParagraph"/>
        <w:numPr>
          <w:ilvl w:val="0"/>
          <w:numId w:val="41"/>
        </w:numPr>
        <w:wordWrap w:val="0"/>
        <w:spacing w:line="360" w:lineRule="auto"/>
        <w:ind w:left="426"/>
        <w:jc w:val="both"/>
        <w:rPr>
          <w:rFonts w:ascii="Tahoma" w:hAnsi="Tahoma" w:cs="Tahoma"/>
          <w:sz w:val="24"/>
          <w:szCs w:val="24"/>
        </w:rPr>
      </w:pPr>
      <w:r w:rsidRPr="008430EB">
        <w:rPr>
          <w:rStyle w:val="CharAttribute0"/>
          <w:rFonts w:ascii="Tahoma" w:eastAsia="Arial Narrow" w:hAnsi="Tahoma" w:cs="Tahoma"/>
          <w:szCs w:val="24"/>
        </w:rPr>
        <w:t xml:space="preserve">Perbandingan mengenai </w:t>
      </w:r>
      <w:r w:rsidRPr="008430EB">
        <w:rPr>
          <w:rStyle w:val="CharAttribute10"/>
          <w:rFonts w:ascii="Tahoma" w:eastAsia="Arial Narrow" w:hAnsi="Tahoma" w:cs="Tahoma"/>
          <w:szCs w:val="24"/>
        </w:rPr>
        <w:t xml:space="preserve">contaractual terms </w:t>
      </w:r>
      <w:r w:rsidRPr="008430EB">
        <w:rPr>
          <w:rStyle w:val="CharAttribute0"/>
          <w:rFonts w:ascii="Tahoma" w:eastAsia="Arial Narrow" w:hAnsi="Tahoma" w:cs="Tahoma"/>
          <w:szCs w:val="24"/>
        </w:rPr>
        <w:t xml:space="preserve">seperti </w:t>
      </w:r>
      <w:r w:rsidRPr="008430EB">
        <w:rPr>
          <w:rStyle w:val="CharAttribute10"/>
          <w:rFonts w:ascii="Tahoma" w:eastAsia="Arial Narrow" w:hAnsi="Tahoma" w:cs="Tahoma"/>
          <w:szCs w:val="24"/>
        </w:rPr>
        <w:t xml:space="preserve">lending contracts </w:t>
      </w:r>
      <w:r w:rsidRPr="008430EB">
        <w:rPr>
          <w:rStyle w:val="CharAttribute0"/>
          <w:rFonts w:ascii="Tahoma" w:eastAsia="Arial Narrow" w:hAnsi="Tahoma" w:cs="Tahoma"/>
          <w:szCs w:val="24"/>
        </w:rPr>
        <w:t>dan bonus atas kinerja manajemen.</w:t>
      </w:r>
    </w:p>
    <w:p w:rsidR="008F19BC" w:rsidRPr="008430EB" w:rsidRDefault="008F19BC" w:rsidP="008F19BC">
      <w:pPr>
        <w:pStyle w:val="ParaAttribute5"/>
        <w:spacing w:after="0" w:line="360" w:lineRule="auto"/>
        <w:rPr>
          <w:rFonts w:ascii="Tahoma" w:eastAsia="Times New Roman" w:hAnsi="Tahoma" w:cs="Tahoma"/>
          <w:sz w:val="24"/>
          <w:szCs w:val="24"/>
        </w:rPr>
      </w:pPr>
      <w:proofErr w:type="gramStart"/>
      <w:r w:rsidRPr="008430EB">
        <w:rPr>
          <w:rStyle w:val="CharAttribute0"/>
          <w:rFonts w:ascii="Tahoma" w:eastAsia="Batang" w:hAnsi="Tahoma" w:cs="Tahoma"/>
          <w:szCs w:val="24"/>
        </w:rPr>
        <w:t xml:space="preserve">Membahas tentang IFRS, saat ini lembaga-lembaga yang aktif dalam usaha harmonisasi standar akuntansi ini antara lain, tentunya IASC </w:t>
      </w:r>
      <w:r w:rsidRPr="008430EB">
        <w:rPr>
          <w:rStyle w:val="CharAttribute10"/>
          <w:rFonts w:ascii="Tahoma" w:eastAsia="Batang" w:hAnsi="Tahoma" w:cs="Tahoma"/>
          <w:szCs w:val="24"/>
        </w:rPr>
        <w:t>(International Accounting Standar Committee)</w:t>
      </w:r>
      <w:r w:rsidRPr="008430EB">
        <w:rPr>
          <w:rStyle w:val="CharAttribute0"/>
          <w:rFonts w:ascii="Tahoma" w:eastAsia="Batang" w:hAnsi="Tahoma" w:cs="Tahoma"/>
          <w:szCs w:val="24"/>
        </w:rPr>
        <w:t xml:space="preserve">, Perserikatan Bangsa-Bangsa dan </w:t>
      </w:r>
      <w:r w:rsidRPr="008430EB">
        <w:rPr>
          <w:rStyle w:val="CharAttribute10"/>
          <w:rFonts w:ascii="Tahoma" w:eastAsia="Batang" w:hAnsi="Tahoma" w:cs="Tahoma"/>
          <w:szCs w:val="24"/>
        </w:rPr>
        <w:t>OECD (Organization for Economic Cooperation and Development).</w:t>
      </w:r>
      <w:proofErr w:type="gramEnd"/>
      <w:r w:rsidRPr="008430EB">
        <w:rPr>
          <w:rStyle w:val="CharAttribute0"/>
          <w:rFonts w:ascii="Tahoma" w:eastAsia="Batang" w:hAnsi="Tahoma" w:cs="Tahoma"/>
          <w:szCs w:val="24"/>
        </w:rPr>
        <w:t xml:space="preserve"> Beberapa pihak yang diuntungkan dengan adanya harmonisasi ini adalah perusahaan-perusahaan multinasional, </w:t>
      </w:r>
      <w:proofErr w:type="gramStart"/>
      <w:r w:rsidRPr="008430EB">
        <w:rPr>
          <w:rStyle w:val="CharAttribute0"/>
          <w:rFonts w:ascii="Tahoma" w:eastAsia="Batang" w:hAnsi="Tahoma" w:cs="Tahoma"/>
          <w:szCs w:val="24"/>
        </w:rPr>
        <w:t>kantor</w:t>
      </w:r>
      <w:proofErr w:type="gramEnd"/>
      <w:r w:rsidRPr="008430EB">
        <w:rPr>
          <w:rStyle w:val="CharAttribute0"/>
          <w:rFonts w:ascii="Tahoma" w:eastAsia="Batang" w:hAnsi="Tahoma" w:cs="Tahoma"/>
          <w:szCs w:val="24"/>
        </w:rPr>
        <w:t xml:space="preserve"> akuntan internasional, organisasi perdagangan, serta IOSCO </w:t>
      </w:r>
      <w:r w:rsidRPr="008430EB">
        <w:rPr>
          <w:rStyle w:val="CharAttribute10"/>
          <w:rFonts w:ascii="Tahoma" w:eastAsia="Batang" w:hAnsi="Tahoma" w:cs="Tahoma"/>
          <w:szCs w:val="24"/>
        </w:rPr>
        <w:t>(International Organization of Securities</w:t>
      </w:r>
      <w:r w:rsidRPr="008430EB">
        <w:rPr>
          <w:rStyle w:val="CharAttribute0"/>
          <w:rFonts w:ascii="Tahoma" w:eastAsia="Batang" w:hAnsi="Tahoma" w:cs="Tahoma"/>
          <w:szCs w:val="24"/>
        </w:rPr>
        <w:t xml:space="preserve"> </w:t>
      </w:r>
      <w:r w:rsidRPr="008430EB">
        <w:rPr>
          <w:rStyle w:val="CharAttribute10"/>
          <w:rFonts w:ascii="Tahoma" w:eastAsia="Batang" w:hAnsi="Tahoma" w:cs="Tahoma"/>
          <w:szCs w:val="24"/>
        </w:rPr>
        <w:t>Commissions)</w:t>
      </w:r>
      <w:r w:rsidRPr="008430EB">
        <w:rPr>
          <w:rStyle w:val="CharAttribute0"/>
          <w:rFonts w:ascii="Tahoma" w:eastAsia="Batang" w:hAnsi="Tahoma" w:cs="Tahoma"/>
          <w:szCs w:val="24"/>
        </w:rPr>
        <w:t>.</w:t>
      </w:r>
    </w:p>
    <w:p w:rsidR="008F19BC" w:rsidRPr="008430EB" w:rsidRDefault="008F19BC" w:rsidP="008F19BC">
      <w:pPr>
        <w:pStyle w:val="ParaAttribute16"/>
        <w:spacing w:after="0" w:line="360" w:lineRule="auto"/>
        <w:rPr>
          <w:rFonts w:ascii="Tahoma" w:eastAsia="Times New Roman" w:hAnsi="Tahoma" w:cs="Tahoma"/>
          <w:sz w:val="24"/>
          <w:szCs w:val="24"/>
        </w:rPr>
      </w:pPr>
      <w:proofErr w:type="gramStart"/>
      <w:r w:rsidRPr="008430EB">
        <w:rPr>
          <w:rStyle w:val="CharAttribute0"/>
          <w:rFonts w:ascii="Tahoma" w:eastAsia="Batang" w:hAnsi="Tahoma" w:cs="Tahoma"/>
          <w:szCs w:val="24"/>
        </w:rPr>
        <w:t xml:space="preserve">Hamonisasi telah berjalan cepat dan efektif, terlihat bahwa sejumlah besar perusahaan secara sukarela mengadopsi standar pelaporan keuangan Internasional </w:t>
      </w:r>
      <w:r w:rsidRPr="008430EB">
        <w:rPr>
          <w:rStyle w:val="CharAttribute0"/>
          <w:rFonts w:ascii="Tahoma" w:eastAsia="Batang" w:hAnsi="Tahoma" w:cs="Tahoma"/>
          <w:szCs w:val="24"/>
        </w:rPr>
        <w:lastRenderedPageBreak/>
        <w:t>(IFRS).</w:t>
      </w:r>
      <w:proofErr w:type="gramEnd"/>
      <w:r w:rsidRPr="008430EB">
        <w:rPr>
          <w:rStyle w:val="CharAttribute0"/>
          <w:rFonts w:ascii="Tahoma" w:eastAsia="Batang" w:hAnsi="Tahoma" w:cs="Tahoma"/>
          <w:szCs w:val="24"/>
        </w:rPr>
        <w:t xml:space="preserve"> </w:t>
      </w:r>
      <w:proofErr w:type="gramStart"/>
      <w:r w:rsidRPr="008430EB">
        <w:rPr>
          <w:rStyle w:val="CharAttribute0"/>
          <w:rFonts w:ascii="Tahoma" w:eastAsia="Batang" w:hAnsi="Tahoma" w:cs="Tahoma"/>
          <w:szCs w:val="24"/>
        </w:rPr>
        <w:t>Banyak negara yang telah mengadopsi IFRS secara keseluruhan dan menggunakan IFRS sebagai dasar standar nasional.</w:t>
      </w:r>
      <w:proofErr w:type="gramEnd"/>
      <w:r w:rsidRPr="008430EB">
        <w:rPr>
          <w:rStyle w:val="CharAttribute0"/>
          <w:rFonts w:ascii="Tahoma" w:eastAsia="Batang" w:hAnsi="Tahoma" w:cs="Tahoma"/>
          <w:szCs w:val="24"/>
        </w:rPr>
        <w:t xml:space="preserve"> </w:t>
      </w:r>
      <w:proofErr w:type="gramStart"/>
      <w:r w:rsidRPr="008430EB">
        <w:rPr>
          <w:rStyle w:val="CharAttribute0"/>
          <w:rFonts w:ascii="Tahoma" w:eastAsia="Batang" w:hAnsi="Tahoma" w:cs="Tahoma"/>
          <w:szCs w:val="24"/>
        </w:rPr>
        <w:t>Hal ini dilakukan untuk menjawab permintaan investor institusional dan pengguna laporan keuangan lainnya.</w:t>
      </w:r>
      <w:proofErr w:type="gramEnd"/>
    </w:p>
    <w:p w:rsidR="008F19BC" w:rsidRPr="008F19BC" w:rsidRDefault="008F19BC" w:rsidP="008F19BC">
      <w:pPr>
        <w:pStyle w:val="ParaAttribute16"/>
        <w:spacing w:after="0" w:line="360" w:lineRule="auto"/>
        <w:rPr>
          <w:rFonts w:ascii="Tahoma" w:eastAsia="Times New Roman" w:hAnsi="Tahoma" w:cs="Tahoma"/>
          <w:sz w:val="24"/>
          <w:szCs w:val="24"/>
        </w:rPr>
      </w:pPr>
      <w:proofErr w:type="gramStart"/>
      <w:r w:rsidRPr="008430EB">
        <w:rPr>
          <w:rStyle w:val="CharAttribute0"/>
          <w:rFonts w:ascii="Tahoma" w:eastAsia="Batang" w:hAnsi="Tahoma" w:cs="Tahoma"/>
          <w:szCs w:val="24"/>
        </w:rPr>
        <w:t>Dibalik kesuksesan IFRS, banyak pula pro dan kontra dalam penerapan standar internasional, namun seiring waktu, standar internasional telah bergerak maju, dan menekan negara-negara yang kontra.</w:t>
      </w:r>
      <w:proofErr w:type="gramEnd"/>
      <w:r w:rsidRPr="008430EB">
        <w:rPr>
          <w:rStyle w:val="CharAttribute0"/>
          <w:rFonts w:ascii="Tahoma" w:eastAsia="Batang" w:hAnsi="Tahoma" w:cs="Tahoma"/>
          <w:szCs w:val="24"/>
        </w:rPr>
        <w:t xml:space="preserve"> Contoh : komisi pasar modal Amerika Serikat (AS) yang bernama SEC, tidak menerima IFRS sebagai dasar pelaporan keuangan yang diserahkan perusahaan-perusahaan yang mencatatkan saham pada bursa efek AS, namun SEC berada dalam tekanan yang makin meningkat untuk membuat pasar modal AS lebih dapat diakses oleh para pembuat laporan non- AS. </w:t>
      </w:r>
      <w:proofErr w:type="gramStart"/>
      <w:r w:rsidRPr="008430EB">
        <w:rPr>
          <w:rStyle w:val="CharAttribute0"/>
          <w:rFonts w:ascii="Tahoma" w:eastAsia="Batang" w:hAnsi="Tahoma" w:cs="Tahoma"/>
          <w:szCs w:val="24"/>
        </w:rPr>
        <w:t>SEC telah menyatakan dukungan atas tujuan IASB untuk mengembangkan standar akuntansi yang digunakan dalam laporan ke</w:t>
      </w:r>
      <w:r w:rsidRPr="008F19BC">
        <w:rPr>
          <w:rStyle w:val="CharAttribute0"/>
          <w:rFonts w:ascii="Tahoma" w:eastAsia="Batang" w:hAnsi="Tahoma" w:cs="Tahoma"/>
          <w:szCs w:val="24"/>
        </w:rPr>
        <w:t>uangan yang digunakan dalam penawaran lintas batas.</w:t>
      </w:r>
      <w:proofErr w:type="gramEnd"/>
    </w:p>
    <w:p w:rsidR="008F19BC" w:rsidRDefault="008F19BC" w:rsidP="008F19BC">
      <w:pPr>
        <w:pStyle w:val="ListParagraph"/>
        <w:spacing w:line="360" w:lineRule="auto"/>
        <w:ind w:left="360"/>
        <w:jc w:val="both"/>
        <w:rPr>
          <w:rFonts w:ascii="Tahoma" w:hAnsi="Tahoma" w:cs="Tahoma"/>
          <w:b/>
          <w:sz w:val="24"/>
          <w:szCs w:val="24"/>
          <w:lang w:val="id-ID"/>
        </w:rPr>
      </w:pPr>
    </w:p>
    <w:p w:rsidR="00463E13" w:rsidRPr="007A1DB3" w:rsidRDefault="00463E13" w:rsidP="00E15E60">
      <w:pPr>
        <w:pStyle w:val="ListParagraph"/>
        <w:numPr>
          <w:ilvl w:val="1"/>
          <w:numId w:val="1"/>
        </w:numPr>
        <w:spacing w:line="360" w:lineRule="auto"/>
        <w:jc w:val="both"/>
        <w:rPr>
          <w:rFonts w:ascii="Tahoma" w:hAnsi="Tahoma" w:cs="Tahoma"/>
          <w:b/>
          <w:sz w:val="24"/>
          <w:szCs w:val="24"/>
          <w:lang w:val="id-ID"/>
        </w:rPr>
      </w:pPr>
      <w:r>
        <w:rPr>
          <w:rFonts w:ascii="Tahoma" w:hAnsi="Tahoma" w:cs="Tahoma"/>
          <w:b/>
          <w:sz w:val="24"/>
          <w:szCs w:val="24"/>
          <w:lang w:val="id-ID"/>
        </w:rPr>
        <w:t>Perkembangan DSAK dan PSAK</w:t>
      </w:r>
    </w:p>
    <w:p w:rsidR="007A1DB3" w:rsidRPr="007A1DB3" w:rsidRDefault="007A1DB3" w:rsidP="007A1DB3">
      <w:pPr>
        <w:widowControl/>
        <w:shd w:val="clear" w:color="auto" w:fill="FFFFFF"/>
        <w:autoSpaceDE/>
        <w:autoSpaceDN/>
        <w:spacing w:line="360" w:lineRule="auto"/>
        <w:ind w:firstLine="720"/>
        <w:jc w:val="both"/>
        <w:rPr>
          <w:rFonts w:ascii="Tahoma" w:eastAsia="Times New Roman" w:hAnsi="Tahoma" w:cs="Tahoma"/>
          <w:color w:val="000000" w:themeColor="text1"/>
          <w:sz w:val="24"/>
          <w:szCs w:val="24"/>
        </w:rPr>
      </w:pPr>
      <w:r w:rsidRPr="007A1DB3">
        <w:rPr>
          <w:rFonts w:ascii="Tahoma" w:eastAsia="Times New Roman" w:hAnsi="Tahoma" w:cs="Tahoma"/>
          <w:color w:val="000000" w:themeColor="text1"/>
          <w:sz w:val="24"/>
          <w:szCs w:val="24"/>
        </w:rPr>
        <w:t>Dewan Standar Akuntansi Keuangan yang selanjutnya disebut DSAK merupakan yang menjadi bagian organisasi IAI, yang bertugas:</w:t>
      </w:r>
    </w:p>
    <w:tbl>
      <w:tblPr>
        <w:tblW w:w="0" w:type="auto"/>
        <w:shd w:val="clear" w:color="auto" w:fill="FFFFFF"/>
        <w:tblCellMar>
          <w:left w:w="0" w:type="dxa"/>
          <w:right w:w="0" w:type="dxa"/>
        </w:tblCellMar>
        <w:tblLook w:val="04A0"/>
      </w:tblPr>
      <w:tblGrid>
        <w:gridCol w:w="459"/>
        <w:gridCol w:w="8784"/>
      </w:tblGrid>
      <w:tr w:rsidR="007A1DB3" w:rsidRPr="007A1DB3" w:rsidTr="007A1DB3">
        <w:tc>
          <w:tcPr>
            <w:tcW w:w="459" w:type="dxa"/>
            <w:shd w:val="clear" w:color="auto" w:fill="FFFFFF"/>
            <w:tcMar>
              <w:top w:w="0" w:type="dxa"/>
              <w:left w:w="108" w:type="dxa"/>
              <w:bottom w:w="0" w:type="dxa"/>
              <w:right w:w="108" w:type="dxa"/>
            </w:tcMar>
            <w:hideMark/>
          </w:tcPr>
          <w:p w:rsidR="007A1DB3" w:rsidRPr="007A1DB3" w:rsidRDefault="007A1DB3" w:rsidP="007A1DB3">
            <w:pPr>
              <w:widowControl/>
              <w:autoSpaceDE/>
              <w:autoSpaceDN/>
              <w:spacing w:line="360" w:lineRule="auto"/>
              <w:jc w:val="both"/>
              <w:rPr>
                <w:rFonts w:ascii="Tahoma" w:eastAsia="Times New Roman" w:hAnsi="Tahoma" w:cs="Tahoma"/>
                <w:color w:val="000000" w:themeColor="text1"/>
                <w:sz w:val="24"/>
                <w:szCs w:val="24"/>
              </w:rPr>
            </w:pPr>
            <w:r w:rsidRPr="007A1DB3">
              <w:rPr>
                <w:rFonts w:ascii="Tahoma" w:eastAsia="Times New Roman" w:hAnsi="Tahoma" w:cs="Tahoma"/>
                <w:color w:val="000000" w:themeColor="text1"/>
                <w:sz w:val="24"/>
                <w:szCs w:val="24"/>
              </w:rPr>
              <w:t>1</w:t>
            </w:r>
          </w:p>
        </w:tc>
        <w:tc>
          <w:tcPr>
            <w:tcW w:w="8784" w:type="dxa"/>
            <w:shd w:val="clear" w:color="auto" w:fill="FFFFFF"/>
            <w:tcMar>
              <w:top w:w="0" w:type="dxa"/>
              <w:left w:w="108" w:type="dxa"/>
              <w:bottom w:w="0" w:type="dxa"/>
              <w:right w:w="108" w:type="dxa"/>
            </w:tcMar>
            <w:hideMark/>
          </w:tcPr>
          <w:p w:rsidR="007A1DB3" w:rsidRPr="007A1DB3" w:rsidRDefault="007A1DB3" w:rsidP="007A1DB3">
            <w:pPr>
              <w:widowControl/>
              <w:autoSpaceDE/>
              <w:autoSpaceDN/>
              <w:spacing w:line="360" w:lineRule="auto"/>
              <w:jc w:val="both"/>
              <w:rPr>
                <w:rFonts w:ascii="Tahoma" w:eastAsia="Times New Roman" w:hAnsi="Tahoma" w:cs="Tahoma"/>
                <w:color w:val="000000" w:themeColor="text1"/>
                <w:sz w:val="24"/>
                <w:szCs w:val="24"/>
              </w:rPr>
            </w:pPr>
            <w:r w:rsidRPr="007A1DB3">
              <w:rPr>
                <w:rFonts w:ascii="Tahoma" w:eastAsia="Times New Roman" w:hAnsi="Tahoma" w:cs="Tahoma"/>
                <w:color w:val="000000" w:themeColor="text1"/>
                <w:sz w:val="24"/>
                <w:szCs w:val="24"/>
              </w:rPr>
              <w:t>Melakukan perumusan, pengembangan dan pengesahan:</w:t>
            </w:r>
          </w:p>
        </w:tc>
      </w:tr>
      <w:tr w:rsidR="007A1DB3" w:rsidRPr="007A1DB3" w:rsidTr="007A1DB3">
        <w:tc>
          <w:tcPr>
            <w:tcW w:w="459" w:type="dxa"/>
            <w:shd w:val="clear" w:color="auto" w:fill="FFFFFF"/>
            <w:tcMar>
              <w:top w:w="0" w:type="dxa"/>
              <w:left w:w="108" w:type="dxa"/>
              <w:bottom w:w="0" w:type="dxa"/>
              <w:right w:w="108" w:type="dxa"/>
            </w:tcMar>
            <w:hideMark/>
          </w:tcPr>
          <w:p w:rsidR="007A1DB3" w:rsidRPr="007A1DB3" w:rsidRDefault="007A1DB3" w:rsidP="007A1DB3">
            <w:pPr>
              <w:widowControl/>
              <w:autoSpaceDE/>
              <w:autoSpaceDN/>
              <w:spacing w:line="360" w:lineRule="auto"/>
              <w:jc w:val="both"/>
              <w:rPr>
                <w:rFonts w:ascii="Tahoma" w:eastAsia="Times New Roman" w:hAnsi="Tahoma" w:cs="Tahoma"/>
                <w:color w:val="000000" w:themeColor="text1"/>
                <w:sz w:val="24"/>
                <w:szCs w:val="24"/>
              </w:rPr>
            </w:pPr>
            <w:r w:rsidRPr="007A1DB3">
              <w:rPr>
                <w:rFonts w:ascii="Tahoma" w:eastAsia="Times New Roman" w:hAnsi="Tahoma" w:cs="Tahoma"/>
                <w:color w:val="000000" w:themeColor="text1"/>
                <w:sz w:val="24"/>
                <w:szCs w:val="24"/>
              </w:rPr>
              <w:t> </w:t>
            </w:r>
          </w:p>
        </w:tc>
        <w:tc>
          <w:tcPr>
            <w:tcW w:w="8784" w:type="dxa"/>
            <w:shd w:val="clear" w:color="auto" w:fill="FFFFFF"/>
            <w:tcMar>
              <w:top w:w="0" w:type="dxa"/>
              <w:left w:w="108" w:type="dxa"/>
              <w:bottom w:w="0" w:type="dxa"/>
              <w:right w:w="108" w:type="dxa"/>
            </w:tcMar>
            <w:hideMark/>
          </w:tcPr>
          <w:p w:rsidR="007A1DB3" w:rsidRPr="007A1DB3" w:rsidRDefault="007A1DB3" w:rsidP="00A169C6">
            <w:pPr>
              <w:widowControl/>
              <w:numPr>
                <w:ilvl w:val="0"/>
                <w:numId w:val="44"/>
              </w:numPr>
              <w:autoSpaceDE/>
              <w:autoSpaceDN/>
              <w:spacing w:line="360" w:lineRule="auto"/>
              <w:jc w:val="both"/>
              <w:rPr>
                <w:rFonts w:ascii="Tahoma" w:eastAsia="Times New Roman" w:hAnsi="Tahoma" w:cs="Tahoma"/>
                <w:color w:val="000000" w:themeColor="text1"/>
                <w:sz w:val="24"/>
                <w:szCs w:val="24"/>
              </w:rPr>
            </w:pPr>
            <w:r w:rsidRPr="007A1DB3">
              <w:rPr>
                <w:rFonts w:ascii="Tahoma" w:eastAsia="Times New Roman" w:hAnsi="Tahoma" w:cs="Tahoma"/>
                <w:color w:val="000000" w:themeColor="text1"/>
                <w:sz w:val="24"/>
                <w:szCs w:val="24"/>
              </w:rPr>
              <w:t>Kerangka Dasar Penyusunan dan Penyajian Laporan Keuangan;</w:t>
            </w:r>
          </w:p>
          <w:p w:rsidR="007A1DB3" w:rsidRPr="007A1DB3" w:rsidRDefault="007A1DB3" w:rsidP="00A169C6">
            <w:pPr>
              <w:widowControl/>
              <w:numPr>
                <w:ilvl w:val="0"/>
                <w:numId w:val="44"/>
              </w:numPr>
              <w:autoSpaceDE/>
              <w:autoSpaceDN/>
              <w:spacing w:line="360" w:lineRule="auto"/>
              <w:jc w:val="both"/>
              <w:rPr>
                <w:rFonts w:ascii="Tahoma" w:eastAsia="Times New Roman" w:hAnsi="Tahoma" w:cs="Tahoma"/>
                <w:color w:val="000000" w:themeColor="text1"/>
                <w:sz w:val="24"/>
                <w:szCs w:val="24"/>
              </w:rPr>
            </w:pPr>
            <w:r w:rsidRPr="007A1DB3">
              <w:rPr>
                <w:rFonts w:ascii="Tahoma" w:eastAsia="Times New Roman" w:hAnsi="Tahoma" w:cs="Tahoma"/>
                <w:color w:val="000000" w:themeColor="text1"/>
                <w:sz w:val="24"/>
                <w:szCs w:val="24"/>
              </w:rPr>
              <w:t>Pernyataan Standar Akuntansi Keuangan (SAK).</w:t>
            </w:r>
          </w:p>
          <w:p w:rsidR="007A1DB3" w:rsidRPr="007A1DB3" w:rsidRDefault="007A1DB3" w:rsidP="00A169C6">
            <w:pPr>
              <w:widowControl/>
              <w:numPr>
                <w:ilvl w:val="0"/>
                <w:numId w:val="44"/>
              </w:numPr>
              <w:autoSpaceDE/>
              <w:autoSpaceDN/>
              <w:spacing w:line="360" w:lineRule="auto"/>
              <w:jc w:val="both"/>
              <w:rPr>
                <w:rFonts w:ascii="Tahoma" w:eastAsia="Times New Roman" w:hAnsi="Tahoma" w:cs="Tahoma"/>
                <w:color w:val="000000" w:themeColor="text1"/>
                <w:sz w:val="24"/>
                <w:szCs w:val="24"/>
              </w:rPr>
            </w:pPr>
            <w:r w:rsidRPr="007A1DB3">
              <w:rPr>
                <w:rFonts w:ascii="Tahoma" w:eastAsia="Times New Roman" w:hAnsi="Tahoma" w:cs="Tahoma"/>
                <w:color w:val="000000" w:themeColor="text1"/>
                <w:sz w:val="24"/>
                <w:szCs w:val="24"/>
              </w:rPr>
              <w:t>Interpretasi SAK</w:t>
            </w:r>
          </w:p>
          <w:p w:rsidR="007A1DB3" w:rsidRPr="007A1DB3" w:rsidRDefault="007A1DB3" w:rsidP="00A169C6">
            <w:pPr>
              <w:widowControl/>
              <w:numPr>
                <w:ilvl w:val="0"/>
                <w:numId w:val="44"/>
              </w:numPr>
              <w:autoSpaceDE/>
              <w:autoSpaceDN/>
              <w:spacing w:line="360" w:lineRule="auto"/>
              <w:jc w:val="both"/>
              <w:rPr>
                <w:rFonts w:ascii="Tahoma" w:eastAsia="Times New Roman" w:hAnsi="Tahoma" w:cs="Tahoma"/>
                <w:color w:val="000000" w:themeColor="text1"/>
                <w:sz w:val="24"/>
                <w:szCs w:val="24"/>
              </w:rPr>
            </w:pPr>
            <w:r w:rsidRPr="007A1DB3">
              <w:rPr>
                <w:rFonts w:ascii="Tahoma" w:eastAsia="Times New Roman" w:hAnsi="Tahoma" w:cs="Tahoma"/>
                <w:color w:val="000000" w:themeColor="text1"/>
                <w:sz w:val="24"/>
                <w:szCs w:val="24"/>
              </w:rPr>
              <w:t>Pernyataan Pencabutan SAK;</w:t>
            </w:r>
          </w:p>
          <w:p w:rsidR="007A1DB3" w:rsidRPr="007A1DB3" w:rsidRDefault="007A1DB3" w:rsidP="00A169C6">
            <w:pPr>
              <w:widowControl/>
              <w:numPr>
                <w:ilvl w:val="0"/>
                <w:numId w:val="44"/>
              </w:numPr>
              <w:autoSpaceDE/>
              <w:autoSpaceDN/>
              <w:spacing w:line="360" w:lineRule="auto"/>
              <w:jc w:val="both"/>
              <w:rPr>
                <w:rFonts w:ascii="Tahoma" w:eastAsia="Times New Roman" w:hAnsi="Tahoma" w:cs="Tahoma"/>
                <w:color w:val="000000" w:themeColor="text1"/>
                <w:sz w:val="24"/>
                <w:szCs w:val="24"/>
              </w:rPr>
            </w:pPr>
            <w:r w:rsidRPr="007A1DB3">
              <w:rPr>
                <w:rFonts w:ascii="Tahoma" w:eastAsia="Times New Roman" w:hAnsi="Tahoma" w:cs="Tahoma"/>
                <w:color w:val="000000" w:themeColor="text1"/>
                <w:sz w:val="24"/>
                <w:szCs w:val="24"/>
              </w:rPr>
              <w:t>Buletin Teknis; dan</w:t>
            </w:r>
          </w:p>
          <w:p w:rsidR="007A1DB3" w:rsidRPr="007A1DB3" w:rsidRDefault="007A1DB3" w:rsidP="00A169C6">
            <w:pPr>
              <w:widowControl/>
              <w:numPr>
                <w:ilvl w:val="0"/>
                <w:numId w:val="44"/>
              </w:numPr>
              <w:autoSpaceDE/>
              <w:autoSpaceDN/>
              <w:spacing w:line="360" w:lineRule="auto"/>
              <w:jc w:val="both"/>
              <w:rPr>
                <w:rFonts w:ascii="Tahoma" w:eastAsia="Times New Roman" w:hAnsi="Tahoma" w:cs="Tahoma"/>
                <w:color w:val="000000" w:themeColor="text1"/>
                <w:sz w:val="24"/>
                <w:szCs w:val="24"/>
              </w:rPr>
            </w:pPr>
            <w:r w:rsidRPr="007A1DB3">
              <w:rPr>
                <w:rFonts w:ascii="Tahoma" w:eastAsia="Times New Roman" w:hAnsi="Tahoma" w:cs="Tahoma"/>
                <w:color w:val="000000" w:themeColor="text1"/>
                <w:sz w:val="24"/>
                <w:szCs w:val="24"/>
              </w:rPr>
              <w:t>Produk lain yang terkait dengan SAK</w:t>
            </w:r>
          </w:p>
        </w:tc>
      </w:tr>
      <w:tr w:rsidR="007A1DB3" w:rsidRPr="007A1DB3" w:rsidTr="007A1DB3">
        <w:tc>
          <w:tcPr>
            <w:tcW w:w="459" w:type="dxa"/>
            <w:shd w:val="clear" w:color="auto" w:fill="FFFFFF"/>
            <w:tcMar>
              <w:top w:w="0" w:type="dxa"/>
              <w:left w:w="108" w:type="dxa"/>
              <w:bottom w:w="0" w:type="dxa"/>
              <w:right w:w="108" w:type="dxa"/>
            </w:tcMar>
            <w:hideMark/>
          </w:tcPr>
          <w:p w:rsidR="007A1DB3" w:rsidRPr="007A1DB3" w:rsidRDefault="007A1DB3" w:rsidP="007A1DB3">
            <w:pPr>
              <w:widowControl/>
              <w:autoSpaceDE/>
              <w:autoSpaceDN/>
              <w:spacing w:line="360" w:lineRule="auto"/>
              <w:jc w:val="both"/>
              <w:rPr>
                <w:rFonts w:ascii="Tahoma" w:eastAsia="Times New Roman" w:hAnsi="Tahoma" w:cs="Tahoma"/>
                <w:color w:val="000000" w:themeColor="text1"/>
                <w:sz w:val="24"/>
                <w:szCs w:val="24"/>
              </w:rPr>
            </w:pPr>
            <w:r w:rsidRPr="007A1DB3">
              <w:rPr>
                <w:rFonts w:ascii="Tahoma" w:eastAsia="Times New Roman" w:hAnsi="Tahoma" w:cs="Tahoma"/>
                <w:color w:val="000000" w:themeColor="text1"/>
                <w:sz w:val="24"/>
                <w:szCs w:val="24"/>
              </w:rPr>
              <w:t>2</w:t>
            </w:r>
          </w:p>
        </w:tc>
        <w:tc>
          <w:tcPr>
            <w:tcW w:w="8784" w:type="dxa"/>
            <w:shd w:val="clear" w:color="auto" w:fill="FFFFFF"/>
            <w:tcMar>
              <w:top w:w="0" w:type="dxa"/>
              <w:left w:w="108" w:type="dxa"/>
              <w:bottom w:w="0" w:type="dxa"/>
              <w:right w:w="108" w:type="dxa"/>
            </w:tcMar>
            <w:hideMark/>
          </w:tcPr>
          <w:p w:rsidR="007A1DB3" w:rsidRPr="007A1DB3" w:rsidRDefault="007A1DB3" w:rsidP="007A1DB3">
            <w:pPr>
              <w:widowControl/>
              <w:autoSpaceDE/>
              <w:autoSpaceDN/>
              <w:spacing w:line="360" w:lineRule="auto"/>
              <w:jc w:val="both"/>
              <w:rPr>
                <w:rFonts w:ascii="Tahoma" w:eastAsia="Times New Roman" w:hAnsi="Tahoma" w:cs="Tahoma"/>
                <w:color w:val="000000" w:themeColor="text1"/>
                <w:sz w:val="24"/>
                <w:szCs w:val="24"/>
              </w:rPr>
            </w:pPr>
            <w:r w:rsidRPr="007A1DB3">
              <w:rPr>
                <w:rFonts w:ascii="Tahoma" w:eastAsia="Times New Roman" w:hAnsi="Tahoma" w:cs="Tahoma"/>
                <w:color w:val="000000" w:themeColor="text1"/>
                <w:sz w:val="24"/>
                <w:szCs w:val="24"/>
              </w:rPr>
              <w:t>Menjawab pertanyaan dari pemerintah, otoritas, asosiasi dan lembaga luar negeri yang terkait dengan SAK dalam hal ini dipandang perlu berdasarkan pertimbangan DSAK.</w:t>
            </w:r>
          </w:p>
        </w:tc>
      </w:tr>
    </w:tbl>
    <w:p w:rsidR="00D92B87" w:rsidRDefault="00D92B87" w:rsidP="00D92B87">
      <w:pPr>
        <w:spacing w:line="360" w:lineRule="auto"/>
        <w:ind w:firstLine="720"/>
        <w:jc w:val="both"/>
        <w:rPr>
          <w:rFonts w:ascii="Tahoma" w:hAnsi="Tahoma" w:cs="Tahoma"/>
          <w:sz w:val="24"/>
          <w:szCs w:val="24"/>
        </w:rPr>
      </w:pPr>
    </w:p>
    <w:p w:rsidR="007A1DB3" w:rsidRPr="007A1DB3" w:rsidRDefault="00D92B87" w:rsidP="00D92B87">
      <w:pPr>
        <w:spacing w:line="360" w:lineRule="auto"/>
        <w:ind w:firstLine="720"/>
        <w:jc w:val="both"/>
        <w:rPr>
          <w:rFonts w:ascii="Tahoma" w:hAnsi="Tahoma" w:cs="Tahoma"/>
          <w:sz w:val="24"/>
          <w:szCs w:val="24"/>
        </w:rPr>
      </w:pPr>
      <w:proofErr w:type="gramStart"/>
      <w:r>
        <w:rPr>
          <w:rFonts w:ascii="Tahoma" w:hAnsi="Tahoma" w:cs="Tahoma"/>
          <w:sz w:val="24"/>
          <w:szCs w:val="24"/>
        </w:rPr>
        <w:t>DSAK dibentuk dan bertanggung jawab kepada DPN.</w:t>
      </w:r>
      <w:proofErr w:type="gramEnd"/>
      <w:r>
        <w:rPr>
          <w:rFonts w:ascii="Tahoma" w:hAnsi="Tahoma" w:cs="Tahoma"/>
          <w:sz w:val="24"/>
          <w:szCs w:val="24"/>
        </w:rPr>
        <w:t xml:space="preserve"> </w:t>
      </w:r>
      <w:r w:rsidR="007A1DB3" w:rsidRPr="007A1DB3">
        <w:rPr>
          <w:rFonts w:ascii="Tahoma" w:hAnsi="Tahoma" w:cs="Tahoma"/>
          <w:sz w:val="24"/>
          <w:szCs w:val="24"/>
        </w:rPr>
        <w:t xml:space="preserve">DSAK dalam menyusun standar mengikuti prosedur </w:t>
      </w:r>
      <w:proofErr w:type="gramStart"/>
      <w:r w:rsidR="007A1DB3" w:rsidRPr="007A1DB3">
        <w:rPr>
          <w:rFonts w:ascii="Tahoma" w:hAnsi="Tahoma" w:cs="Tahoma"/>
          <w:sz w:val="24"/>
          <w:szCs w:val="24"/>
        </w:rPr>
        <w:t>baku</w:t>
      </w:r>
      <w:proofErr w:type="gramEnd"/>
      <w:r w:rsidR="007A1DB3" w:rsidRPr="007A1DB3">
        <w:rPr>
          <w:rFonts w:ascii="Tahoma" w:hAnsi="Tahoma" w:cs="Tahoma"/>
          <w:sz w:val="24"/>
          <w:szCs w:val="24"/>
        </w:rPr>
        <w:t xml:space="preserve"> yang disebut </w:t>
      </w:r>
      <w:r w:rsidR="007A1DB3" w:rsidRPr="007A1DB3">
        <w:rPr>
          <w:rFonts w:ascii="Tahoma" w:hAnsi="Tahoma" w:cs="Tahoma"/>
          <w:i/>
          <w:sz w:val="24"/>
          <w:szCs w:val="24"/>
        </w:rPr>
        <w:t>due process.</w:t>
      </w:r>
      <w:r w:rsidR="007A1DB3" w:rsidRPr="00421C11">
        <w:rPr>
          <w:rFonts w:ascii="Times New Roman" w:hAnsi="Times New Roman"/>
          <w:i/>
          <w:sz w:val="24"/>
          <w:szCs w:val="24"/>
        </w:rPr>
        <w:t xml:space="preserve"> </w:t>
      </w:r>
      <w:r w:rsidR="007A1DB3" w:rsidRPr="007A1DB3">
        <w:rPr>
          <w:rFonts w:ascii="Tahoma" w:hAnsi="Tahoma" w:cs="Tahoma"/>
          <w:sz w:val="24"/>
          <w:szCs w:val="24"/>
        </w:rPr>
        <w:t>Proses tersebut meliputi tahapan berikut.</w:t>
      </w:r>
    </w:p>
    <w:p w:rsidR="007A1DB3" w:rsidRPr="007A1DB3" w:rsidRDefault="007A1DB3" w:rsidP="00A169C6">
      <w:pPr>
        <w:pStyle w:val="ListParagraph"/>
        <w:widowControl/>
        <w:numPr>
          <w:ilvl w:val="0"/>
          <w:numId w:val="45"/>
        </w:numPr>
        <w:autoSpaceDE/>
        <w:autoSpaceDN/>
        <w:spacing w:line="360" w:lineRule="auto"/>
        <w:contextualSpacing/>
        <w:jc w:val="both"/>
        <w:rPr>
          <w:rFonts w:ascii="Tahoma" w:hAnsi="Tahoma" w:cs="Tahoma"/>
          <w:sz w:val="24"/>
          <w:szCs w:val="24"/>
        </w:rPr>
      </w:pPr>
      <w:r w:rsidRPr="007A1DB3">
        <w:rPr>
          <w:rFonts w:ascii="Tahoma" w:hAnsi="Tahoma" w:cs="Tahoma"/>
          <w:sz w:val="24"/>
          <w:szCs w:val="24"/>
        </w:rPr>
        <w:lastRenderedPageBreak/>
        <w:t>Indentifikasi permasalahan untuk dikembangkan menjadi standar.</w:t>
      </w:r>
    </w:p>
    <w:p w:rsidR="007A1DB3" w:rsidRPr="007A1DB3" w:rsidRDefault="007A1DB3" w:rsidP="00A169C6">
      <w:pPr>
        <w:pStyle w:val="ListParagraph"/>
        <w:widowControl/>
        <w:numPr>
          <w:ilvl w:val="0"/>
          <w:numId w:val="45"/>
        </w:numPr>
        <w:autoSpaceDE/>
        <w:autoSpaceDN/>
        <w:spacing w:line="360" w:lineRule="auto"/>
        <w:contextualSpacing/>
        <w:jc w:val="both"/>
        <w:rPr>
          <w:rFonts w:ascii="Tahoma" w:hAnsi="Tahoma" w:cs="Tahoma"/>
          <w:sz w:val="24"/>
          <w:szCs w:val="24"/>
        </w:rPr>
      </w:pPr>
      <w:r w:rsidRPr="007A1DB3">
        <w:rPr>
          <w:rFonts w:ascii="Tahoma" w:hAnsi="Tahoma" w:cs="Tahoma"/>
          <w:sz w:val="24"/>
          <w:szCs w:val="24"/>
        </w:rPr>
        <w:t>Konsultasikan permasalahan dengan DKSAK.</w:t>
      </w:r>
    </w:p>
    <w:p w:rsidR="007A1DB3" w:rsidRPr="007A1DB3" w:rsidRDefault="007A1DB3" w:rsidP="00A169C6">
      <w:pPr>
        <w:pStyle w:val="ListParagraph"/>
        <w:widowControl/>
        <w:numPr>
          <w:ilvl w:val="0"/>
          <w:numId w:val="45"/>
        </w:numPr>
        <w:autoSpaceDE/>
        <w:autoSpaceDN/>
        <w:spacing w:line="360" w:lineRule="auto"/>
        <w:contextualSpacing/>
        <w:jc w:val="both"/>
        <w:rPr>
          <w:rFonts w:ascii="Tahoma" w:hAnsi="Tahoma" w:cs="Tahoma"/>
          <w:sz w:val="24"/>
          <w:szCs w:val="24"/>
        </w:rPr>
      </w:pPr>
      <w:r w:rsidRPr="007A1DB3">
        <w:rPr>
          <w:rFonts w:ascii="Tahoma" w:hAnsi="Tahoma" w:cs="Tahoma"/>
          <w:sz w:val="24"/>
          <w:szCs w:val="24"/>
        </w:rPr>
        <w:t xml:space="preserve">Membentuk </w:t>
      </w:r>
      <w:proofErr w:type="gramStart"/>
      <w:r w:rsidRPr="007A1DB3">
        <w:rPr>
          <w:rFonts w:ascii="Tahoma" w:hAnsi="Tahoma" w:cs="Tahoma"/>
          <w:sz w:val="24"/>
          <w:szCs w:val="24"/>
        </w:rPr>
        <w:t>tim</w:t>
      </w:r>
      <w:proofErr w:type="gramEnd"/>
      <w:r w:rsidRPr="007A1DB3">
        <w:rPr>
          <w:rFonts w:ascii="Tahoma" w:hAnsi="Tahoma" w:cs="Tahoma"/>
          <w:sz w:val="24"/>
          <w:szCs w:val="24"/>
        </w:rPr>
        <w:t xml:space="preserve"> kecil dalam DSAK.</w:t>
      </w:r>
    </w:p>
    <w:p w:rsidR="007A1DB3" w:rsidRPr="007A1DB3" w:rsidRDefault="007A1DB3" w:rsidP="00A169C6">
      <w:pPr>
        <w:pStyle w:val="ListParagraph"/>
        <w:widowControl/>
        <w:numPr>
          <w:ilvl w:val="0"/>
          <w:numId w:val="45"/>
        </w:numPr>
        <w:autoSpaceDE/>
        <w:autoSpaceDN/>
        <w:spacing w:line="360" w:lineRule="auto"/>
        <w:contextualSpacing/>
        <w:jc w:val="both"/>
        <w:rPr>
          <w:rFonts w:ascii="Tahoma" w:hAnsi="Tahoma" w:cs="Tahoma"/>
          <w:sz w:val="24"/>
          <w:szCs w:val="24"/>
        </w:rPr>
      </w:pPr>
      <w:r w:rsidRPr="007A1DB3">
        <w:rPr>
          <w:rFonts w:ascii="Tahoma" w:hAnsi="Tahoma" w:cs="Tahoma"/>
          <w:sz w:val="24"/>
          <w:szCs w:val="24"/>
        </w:rPr>
        <w:t>Melakukan riset terbatas.</w:t>
      </w:r>
    </w:p>
    <w:p w:rsidR="007A1DB3" w:rsidRPr="007A1DB3" w:rsidRDefault="007A1DB3" w:rsidP="00A169C6">
      <w:pPr>
        <w:pStyle w:val="ListParagraph"/>
        <w:widowControl/>
        <w:numPr>
          <w:ilvl w:val="0"/>
          <w:numId w:val="45"/>
        </w:numPr>
        <w:autoSpaceDE/>
        <w:autoSpaceDN/>
        <w:spacing w:line="360" w:lineRule="auto"/>
        <w:contextualSpacing/>
        <w:jc w:val="both"/>
        <w:rPr>
          <w:rFonts w:ascii="Tahoma" w:hAnsi="Tahoma" w:cs="Tahoma"/>
          <w:sz w:val="24"/>
          <w:szCs w:val="24"/>
        </w:rPr>
      </w:pPr>
      <w:r w:rsidRPr="007A1DB3">
        <w:rPr>
          <w:rFonts w:ascii="Tahoma" w:hAnsi="Tahoma" w:cs="Tahoma"/>
          <w:sz w:val="24"/>
          <w:szCs w:val="24"/>
        </w:rPr>
        <w:t>Melakukan penuliasan awal draf.</w:t>
      </w:r>
    </w:p>
    <w:p w:rsidR="007A1DB3" w:rsidRPr="007A1DB3" w:rsidRDefault="007A1DB3" w:rsidP="00A169C6">
      <w:pPr>
        <w:pStyle w:val="ListParagraph"/>
        <w:widowControl/>
        <w:numPr>
          <w:ilvl w:val="0"/>
          <w:numId w:val="45"/>
        </w:numPr>
        <w:autoSpaceDE/>
        <w:autoSpaceDN/>
        <w:spacing w:line="360" w:lineRule="auto"/>
        <w:contextualSpacing/>
        <w:jc w:val="both"/>
        <w:rPr>
          <w:rFonts w:ascii="Tahoma" w:hAnsi="Tahoma" w:cs="Tahoma"/>
          <w:sz w:val="24"/>
          <w:szCs w:val="24"/>
        </w:rPr>
      </w:pPr>
      <w:r w:rsidRPr="007A1DB3">
        <w:rPr>
          <w:rFonts w:ascii="Tahoma" w:hAnsi="Tahoma" w:cs="Tahoma"/>
          <w:sz w:val="24"/>
          <w:szCs w:val="24"/>
        </w:rPr>
        <w:t>Pembahasan dalam DSAK.</w:t>
      </w:r>
    </w:p>
    <w:p w:rsidR="007A1DB3" w:rsidRPr="007A1DB3" w:rsidRDefault="007A1DB3" w:rsidP="00A169C6">
      <w:pPr>
        <w:pStyle w:val="ListParagraph"/>
        <w:widowControl/>
        <w:numPr>
          <w:ilvl w:val="0"/>
          <w:numId w:val="45"/>
        </w:numPr>
        <w:autoSpaceDE/>
        <w:autoSpaceDN/>
        <w:spacing w:line="360" w:lineRule="auto"/>
        <w:contextualSpacing/>
        <w:jc w:val="both"/>
        <w:rPr>
          <w:rFonts w:ascii="Tahoma" w:hAnsi="Tahoma" w:cs="Tahoma"/>
          <w:sz w:val="24"/>
          <w:szCs w:val="24"/>
        </w:rPr>
      </w:pPr>
      <w:r w:rsidRPr="007A1DB3">
        <w:rPr>
          <w:rFonts w:ascii="Tahoma" w:hAnsi="Tahoma" w:cs="Tahoma"/>
          <w:sz w:val="24"/>
          <w:szCs w:val="24"/>
        </w:rPr>
        <w:t xml:space="preserve">Peluncuran draf sebagai </w:t>
      </w:r>
      <w:r w:rsidRPr="007A1DB3">
        <w:rPr>
          <w:rFonts w:ascii="Tahoma" w:hAnsi="Tahoma" w:cs="Tahoma"/>
          <w:i/>
          <w:sz w:val="24"/>
          <w:szCs w:val="24"/>
        </w:rPr>
        <w:t>exposure draft</w:t>
      </w:r>
      <w:r w:rsidRPr="007A1DB3">
        <w:rPr>
          <w:rFonts w:ascii="Tahoma" w:hAnsi="Tahoma" w:cs="Tahoma"/>
          <w:sz w:val="24"/>
          <w:szCs w:val="24"/>
        </w:rPr>
        <w:t xml:space="preserve"> (ED) dan pengedarannya.</w:t>
      </w:r>
    </w:p>
    <w:p w:rsidR="007A1DB3" w:rsidRPr="007A1DB3" w:rsidRDefault="007A1DB3" w:rsidP="00A169C6">
      <w:pPr>
        <w:pStyle w:val="ListParagraph"/>
        <w:widowControl/>
        <w:numPr>
          <w:ilvl w:val="0"/>
          <w:numId w:val="45"/>
        </w:numPr>
        <w:autoSpaceDE/>
        <w:autoSpaceDN/>
        <w:spacing w:line="360" w:lineRule="auto"/>
        <w:contextualSpacing/>
        <w:jc w:val="both"/>
        <w:rPr>
          <w:rFonts w:ascii="Tahoma" w:hAnsi="Tahoma" w:cs="Tahoma"/>
          <w:sz w:val="24"/>
          <w:szCs w:val="24"/>
        </w:rPr>
      </w:pPr>
      <w:r w:rsidRPr="007A1DB3">
        <w:rPr>
          <w:rFonts w:ascii="Tahoma" w:hAnsi="Tahoma" w:cs="Tahoma"/>
          <w:i/>
          <w:sz w:val="24"/>
          <w:szCs w:val="24"/>
        </w:rPr>
        <w:t>Public hearing.</w:t>
      </w:r>
    </w:p>
    <w:p w:rsidR="007A1DB3" w:rsidRPr="007A1DB3" w:rsidRDefault="007A1DB3" w:rsidP="00A169C6">
      <w:pPr>
        <w:pStyle w:val="ListParagraph"/>
        <w:widowControl/>
        <w:numPr>
          <w:ilvl w:val="0"/>
          <w:numId w:val="45"/>
        </w:numPr>
        <w:autoSpaceDE/>
        <w:autoSpaceDN/>
        <w:spacing w:line="360" w:lineRule="auto"/>
        <w:contextualSpacing/>
        <w:jc w:val="both"/>
        <w:rPr>
          <w:rFonts w:ascii="Tahoma" w:hAnsi="Tahoma" w:cs="Tahoma"/>
          <w:sz w:val="24"/>
          <w:szCs w:val="24"/>
        </w:rPr>
      </w:pPr>
      <w:r w:rsidRPr="007A1DB3">
        <w:rPr>
          <w:rFonts w:ascii="Tahoma" w:hAnsi="Tahoma" w:cs="Tahoma"/>
          <w:sz w:val="24"/>
          <w:szCs w:val="24"/>
        </w:rPr>
        <w:t xml:space="preserve">Pembahasan tanggapan atas ED dari masukan </w:t>
      </w:r>
      <w:r w:rsidRPr="007A1DB3">
        <w:rPr>
          <w:rFonts w:ascii="Tahoma" w:hAnsi="Tahoma" w:cs="Tahoma"/>
          <w:i/>
          <w:sz w:val="24"/>
          <w:szCs w:val="24"/>
        </w:rPr>
        <w:t>public hearing</w:t>
      </w:r>
      <w:r w:rsidRPr="007A1DB3">
        <w:rPr>
          <w:rFonts w:ascii="Tahoma" w:hAnsi="Tahoma" w:cs="Tahoma"/>
          <w:sz w:val="24"/>
          <w:szCs w:val="24"/>
        </w:rPr>
        <w:t>.</w:t>
      </w:r>
    </w:p>
    <w:p w:rsidR="007A1DB3" w:rsidRPr="007A1DB3" w:rsidRDefault="007A1DB3" w:rsidP="00A169C6">
      <w:pPr>
        <w:pStyle w:val="ListParagraph"/>
        <w:widowControl/>
        <w:numPr>
          <w:ilvl w:val="0"/>
          <w:numId w:val="45"/>
        </w:numPr>
        <w:autoSpaceDE/>
        <w:autoSpaceDN/>
        <w:spacing w:line="360" w:lineRule="auto"/>
        <w:contextualSpacing/>
        <w:jc w:val="both"/>
        <w:rPr>
          <w:rFonts w:ascii="Tahoma" w:hAnsi="Tahoma" w:cs="Tahoma"/>
          <w:sz w:val="24"/>
          <w:szCs w:val="24"/>
        </w:rPr>
      </w:pPr>
      <w:r w:rsidRPr="007A1DB3">
        <w:rPr>
          <w:rFonts w:ascii="Tahoma" w:hAnsi="Tahoma" w:cs="Tahoma"/>
          <w:i/>
          <w:sz w:val="24"/>
          <w:szCs w:val="24"/>
        </w:rPr>
        <w:t>Final checking.</w:t>
      </w:r>
    </w:p>
    <w:p w:rsidR="007A1DB3" w:rsidRPr="007A1DB3" w:rsidRDefault="007A1DB3" w:rsidP="00A169C6">
      <w:pPr>
        <w:pStyle w:val="ListParagraph"/>
        <w:widowControl/>
        <w:numPr>
          <w:ilvl w:val="0"/>
          <w:numId w:val="45"/>
        </w:numPr>
        <w:autoSpaceDE/>
        <w:autoSpaceDN/>
        <w:spacing w:line="360" w:lineRule="auto"/>
        <w:contextualSpacing/>
        <w:jc w:val="both"/>
        <w:rPr>
          <w:rFonts w:ascii="Tahoma" w:hAnsi="Tahoma" w:cs="Tahoma"/>
          <w:sz w:val="24"/>
          <w:szCs w:val="24"/>
        </w:rPr>
      </w:pPr>
      <w:r w:rsidRPr="007A1DB3">
        <w:rPr>
          <w:rFonts w:ascii="Tahoma" w:hAnsi="Tahoma" w:cs="Tahoma"/>
          <w:sz w:val="24"/>
          <w:szCs w:val="24"/>
        </w:rPr>
        <w:t>Persetujuan/pengesahan ED PSAK menjadi PSAK.</w:t>
      </w:r>
    </w:p>
    <w:p w:rsidR="007A1DB3" w:rsidRPr="007A1DB3" w:rsidRDefault="007A1DB3" w:rsidP="00A169C6">
      <w:pPr>
        <w:pStyle w:val="ListParagraph"/>
        <w:widowControl/>
        <w:numPr>
          <w:ilvl w:val="0"/>
          <w:numId w:val="45"/>
        </w:numPr>
        <w:autoSpaceDE/>
        <w:autoSpaceDN/>
        <w:spacing w:line="360" w:lineRule="auto"/>
        <w:contextualSpacing/>
        <w:jc w:val="both"/>
        <w:rPr>
          <w:rFonts w:ascii="Tahoma" w:hAnsi="Tahoma" w:cs="Tahoma"/>
          <w:sz w:val="24"/>
          <w:szCs w:val="24"/>
        </w:rPr>
      </w:pPr>
      <w:r w:rsidRPr="007A1DB3">
        <w:rPr>
          <w:rFonts w:ascii="Tahoma" w:hAnsi="Tahoma" w:cs="Tahoma"/>
          <w:sz w:val="24"/>
          <w:szCs w:val="24"/>
        </w:rPr>
        <w:t>Sosialisasi standar.</w:t>
      </w:r>
    </w:p>
    <w:p w:rsidR="007A1DB3" w:rsidRPr="007A1DB3" w:rsidRDefault="007A1DB3" w:rsidP="007A1DB3">
      <w:pPr>
        <w:pStyle w:val="ListParagraph"/>
        <w:spacing w:line="360" w:lineRule="auto"/>
        <w:ind w:left="360"/>
        <w:jc w:val="both"/>
        <w:rPr>
          <w:rFonts w:ascii="Tahoma" w:hAnsi="Tahoma" w:cs="Tahoma"/>
          <w:b/>
          <w:color w:val="000000" w:themeColor="text1"/>
          <w:sz w:val="24"/>
          <w:szCs w:val="24"/>
          <w:lang w:val="id-ID"/>
        </w:rPr>
      </w:pPr>
    </w:p>
    <w:p w:rsidR="00463E13" w:rsidRPr="0006282E" w:rsidRDefault="00463E13" w:rsidP="00E15E60">
      <w:pPr>
        <w:pStyle w:val="ListParagraph"/>
        <w:numPr>
          <w:ilvl w:val="1"/>
          <w:numId w:val="1"/>
        </w:numPr>
        <w:spacing w:line="360" w:lineRule="auto"/>
        <w:jc w:val="both"/>
        <w:rPr>
          <w:rFonts w:ascii="Tahoma" w:hAnsi="Tahoma" w:cs="Tahoma"/>
          <w:b/>
          <w:sz w:val="24"/>
          <w:szCs w:val="24"/>
          <w:lang w:val="id-ID"/>
        </w:rPr>
      </w:pPr>
      <w:r>
        <w:rPr>
          <w:rFonts w:ascii="Tahoma" w:hAnsi="Tahoma" w:cs="Tahoma"/>
          <w:b/>
          <w:sz w:val="24"/>
          <w:szCs w:val="24"/>
          <w:lang w:val="id-ID"/>
        </w:rPr>
        <w:t>Tantangan Akuntansi Dimasa Mendatang</w:t>
      </w:r>
    </w:p>
    <w:p w:rsidR="0006282E" w:rsidRPr="007A1DB3" w:rsidRDefault="007A1DB3" w:rsidP="00F05B43">
      <w:pPr>
        <w:pStyle w:val="ListParagraph"/>
        <w:spacing w:line="360" w:lineRule="auto"/>
        <w:ind w:firstLine="720"/>
        <w:jc w:val="both"/>
        <w:rPr>
          <w:rFonts w:ascii="Tahoma" w:hAnsi="Tahoma" w:cs="Tahoma"/>
          <w:color w:val="000000" w:themeColor="text1"/>
          <w:sz w:val="24"/>
          <w:szCs w:val="24"/>
          <w:bdr w:val="none" w:sz="0" w:space="0" w:color="auto" w:frame="1"/>
        </w:rPr>
      </w:pPr>
      <w:proofErr w:type="gramStart"/>
      <w:r w:rsidRPr="007A1DB3">
        <w:rPr>
          <w:rFonts w:ascii="Tahoma" w:hAnsi="Tahoma" w:cs="Tahoma"/>
          <w:color w:val="000000" w:themeColor="text1"/>
          <w:sz w:val="24"/>
          <w:szCs w:val="24"/>
          <w:bdr w:val="none" w:sz="0" w:space="0" w:color="auto" w:frame="1"/>
        </w:rPr>
        <w:t>Akuntansi bisnis merupakan salah satu sektor yang sangat dipengaruhi dengan adanya internet.</w:t>
      </w:r>
      <w:proofErr w:type="gramEnd"/>
      <w:r w:rsidRPr="007A1DB3">
        <w:rPr>
          <w:rFonts w:ascii="Tahoma" w:hAnsi="Tahoma" w:cs="Tahoma"/>
          <w:color w:val="000000" w:themeColor="text1"/>
          <w:sz w:val="24"/>
          <w:szCs w:val="24"/>
          <w:bdr w:val="none" w:sz="0" w:space="0" w:color="auto" w:frame="1"/>
        </w:rPr>
        <w:t xml:space="preserve"> Adanya perubahan adalah hal yang bagus </w:t>
      </w:r>
      <w:proofErr w:type="gramStart"/>
      <w:r w:rsidRPr="007A1DB3">
        <w:rPr>
          <w:rFonts w:ascii="Tahoma" w:hAnsi="Tahoma" w:cs="Tahoma"/>
          <w:color w:val="000000" w:themeColor="text1"/>
          <w:sz w:val="24"/>
          <w:szCs w:val="24"/>
          <w:bdr w:val="none" w:sz="0" w:space="0" w:color="auto" w:frame="1"/>
        </w:rPr>
        <w:t>karena  dapat</w:t>
      </w:r>
      <w:proofErr w:type="gramEnd"/>
      <w:r w:rsidRPr="007A1DB3">
        <w:rPr>
          <w:rFonts w:ascii="Tahoma" w:hAnsi="Tahoma" w:cs="Tahoma"/>
          <w:color w:val="000000" w:themeColor="text1"/>
          <w:sz w:val="24"/>
          <w:szCs w:val="24"/>
          <w:bdr w:val="none" w:sz="0" w:space="0" w:color="auto" w:frame="1"/>
        </w:rPr>
        <w:t xml:space="preserve"> menciptakan efektivitas dan efisiensi. </w:t>
      </w:r>
      <w:proofErr w:type="gramStart"/>
      <w:r w:rsidRPr="007A1DB3">
        <w:rPr>
          <w:rFonts w:ascii="Tahoma" w:hAnsi="Tahoma" w:cs="Tahoma"/>
          <w:color w:val="000000" w:themeColor="text1"/>
          <w:sz w:val="24"/>
          <w:szCs w:val="24"/>
          <w:bdr w:val="none" w:sz="0" w:space="0" w:color="auto" w:frame="1"/>
        </w:rPr>
        <w:t>Namun, berbarengan dengan perubahan, maka tantangan pun juga menjadi lebih besar.</w:t>
      </w:r>
      <w:proofErr w:type="gramEnd"/>
      <w:r w:rsidRPr="007A1DB3">
        <w:rPr>
          <w:rFonts w:ascii="Tahoma" w:hAnsi="Tahoma" w:cs="Tahoma"/>
          <w:color w:val="000000" w:themeColor="text1"/>
          <w:sz w:val="24"/>
          <w:szCs w:val="24"/>
          <w:bdr w:val="none" w:sz="0" w:space="0" w:color="auto" w:frame="1"/>
        </w:rPr>
        <w:t xml:space="preserve"> </w:t>
      </w:r>
      <w:proofErr w:type="gramStart"/>
      <w:r w:rsidRPr="007A1DB3">
        <w:rPr>
          <w:rFonts w:ascii="Tahoma" w:hAnsi="Tahoma" w:cs="Tahoma"/>
          <w:color w:val="000000" w:themeColor="text1"/>
          <w:sz w:val="24"/>
          <w:szCs w:val="24"/>
          <w:bdr w:val="none" w:sz="0" w:space="0" w:color="auto" w:frame="1"/>
        </w:rPr>
        <w:t>Tentu saja para pelaku bisnis harus siap dan mampu menghadapi tantangan tersebut.</w:t>
      </w:r>
      <w:proofErr w:type="gramEnd"/>
      <w:r w:rsidRPr="007A1DB3">
        <w:rPr>
          <w:rFonts w:ascii="Tahoma" w:hAnsi="Tahoma" w:cs="Tahoma"/>
          <w:color w:val="000000" w:themeColor="text1"/>
          <w:sz w:val="24"/>
          <w:szCs w:val="24"/>
          <w:bdr w:val="none" w:sz="0" w:space="0" w:color="auto" w:frame="1"/>
        </w:rPr>
        <w:t xml:space="preserve"> Persaingan dalam dunia bisnis juga semakin kejam, ibarat dalam sebuah pertandingan tinju, para pemain yang tidak dapat bertahan maka </w:t>
      </w:r>
      <w:proofErr w:type="gramStart"/>
      <w:r w:rsidRPr="007A1DB3">
        <w:rPr>
          <w:rFonts w:ascii="Tahoma" w:hAnsi="Tahoma" w:cs="Tahoma"/>
          <w:color w:val="000000" w:themeColor="text1"/>
          <w:sz w:val="24"/>
          <w:szCs w:val="24"/>
          <w:bdr w:val="none" w:sz="0" w:space="0" w:color="auto" w:frame="1"/>
        </w:rPr>
        <w:t>akan</w:t>
      </w:r>
      <w:proofErr w:type="gramEnd"/>
      <w:r w:rsidRPr="007A1DB3">
        <w:rPr>
          <w:rFonts w:ascii="Tahoma" w:hAnsi="Tahoma" w:cs="Tahoma"/>
          <w:color w:val="000000" w:themeColor="text1"/>
          <w:sz w:val="24"/>
          <w:szCs w:val="24"/>
          <w:bdr w:val="none" w:sz="0" w:space="0" w:color="auto" w:frame="1"/>
        </w:rPr>
        <w:t xml:space="preserve"> langsung keluar dari ring dan digantikan oleh pemain baru yang siap untuk bertanding. </w:t>
      </w:r>
      <w:proofErr w:type="gramStart"/>
      <w:r w:rsidRPr="007A1DB3">
        <w:rPr>
          <w:rFonts w:ascii="Tahoma" w:hAnsi="Tahoma" w:cs="Tahoma"/>
          <w:color w:val="000000" w:themeColor="text1"/>
          <w:sz w:val="24"/>
          <w:szCs w:val="24"/>
          <w:bdr w:val="none" w:sz="0" w:space="0" w:color="auto" w:frame="1"/>
        </w:rPr>
        <w:t>Untuk itu, pelaku bisnis harus mencari tahu lebih banyak mengenai tantangan bisnis agar dapat mengatasinya.</w:t>
      </w:r>
      <w:proofErr w:type="gramEnd"/>
      <w:r w:rsidRPr="007A1DB3">
        <w:rPr>
          <w:rFonts w:ascii="Tahoma" w:hAnsi="Tahoma" w:cs="Tahoma"/>
          <w:color w:val="000000" w:themeColor="text1"/>
          <w:sz w:val="24"/>
          <w:szCs w:val="24"/>
          <w:bdr w:val="none" w:sz="0" w:space="0" w:color="auto" w:frame="1"/>
        </w:rPr>
        <w:t xml:space="preserve"> </w:t>
      </w:r>
      <w:proofErr w:type="gramStart"/>
      <w:r w:rsidRPr="007A1DB3">
        <w:rPr>
          <w:rFonts w:ascii="Tahoma" w:hAnsi="Tahoma" w:cs="Tahoma"/>
          <w:color w:val="000000" w:themeColor="text1"/>
          <w:sz w:val="24"/>
          <w:szCs w:val="24"/>
          <w:bdr w:val="none" w:sz="0" w:space="0" w:color="auto" w:frame="1"/>
        </w:rPr>
        <w:t xml:space="preserve">Berikut beberapa tantangan akuntansi sektor bisnis yang perlu </w:t>
      </w:r>
      <w:r w:rsidR="00ED45C5">
        <w:rPr>
          <w:rFonts w:ascii="Tahoma" w:hAnsi="Tahoma" w:cs="Tahoma"/>
          <w:color w:val="000000" w:themeColor="text1"/>
          <w:sz w:val="24"/>
          <w:szCs w:val="24"/>
          <w:bdr w:val="none" w:sz="0" w:space="0" w:color="auto" w:frame="1"/>
        </w:rPr>
        <w:t>di</w:t>
      </w:r>
      <w:r w:rsidRPr="007A1DB3">
        <w:rPr>
          <w:rFonts w:ascii="Tahoma" w:hAnsi="Tahoma" w:cs="Tahoma"/>
          <w:color w:val="000000" w:themeColor="text1"/>
          <w:sz w:val="24"/>
          <w:szCs w:val="24"/>
          <w:bdr w:val="none" w:sz="0" w:space="0" w:color="auto" w:frame="1"/>
        </w:rPr>
        <w:t>ketahui.</w:t>
      </w:r>
      <w:proofErr w:type="gramEnd"/>
    </w:p>
    <w:p w:rsidR="007A1DB3" w:rsidRPr="007A1DB3" w:rsidRDefault="007A1DB3" w:rsidP="00A169C6">
      <w:pPr>
        <w:pStyle w:val="Heading1"/>
        <w:numPr>
          <w:ilvl w:val="0"/>
          <w:numId w:val="46"/>
        </w:numPr>
        <w:shd w:val="clear" w:color="auto" w:fill="FFFFFF"/>
        <w:spacing w:before="0" w:line="360" w:lineRule="auto"/>
        <w:ind w:hanging="720"/>
        <w:jc w:val="both"/>
        <w:textAlignment w:val="baseline"/>
        <w:rPr>
          <w:rFonts w:ascii="Tahoma" w:hAnsi="Tahoma" w:cs="Tahoma"/>
          <w:color w:val="000000" w:themeColor="text1"/>
          <w:sz w:val="24"/>
          <w:szCs w:val="24"/>
        </w:rPr>
      </w:pPr>
      <w:r w:rsidRPr="007A1DB3">
        <w:rPr>
          <w:rFonts w:ascii="Tahoma" w:hAnsi="Tahoma" w:cs="Tahoma"/>
          <w:color w:val="000000" w:themeColor="text1"/>
          <w:sz w:val="24"/>
          <w:szCs w:val="24"/>
          <w:bdr w:val="none" w:sz="0" w:space="0" w:color="auto" w:frame="1"/>
        </w:rPr>
        <w:t>Keamanan Data Akuntansi</w:t>
      </w:r>
    </w:p>
    <w:p w:rsidR="00F05B43" w:rsidRDefault="007A1DB3" w:rsidP="00F05B43">
      <w:pPr>
        <w:pStyle w:val="NormalWeb"/>
        <w:shd w:val="clear" w:color="auto" w:fill="FFFFFF"/>
        <w:spacing w:before="0" w:beforeAutospacing="0" w:after="0" w:afterAutospacing="0" w:line="360" w:lineRule="auto"/>
        <w:ind w:firstLine="720"/>
        <w:jc w:val="both"/>
        <w:textAlignment w:val="baseline"/>
        <w:rPr>
          <w:rFonts w:ascii="Tahoma" w:hAnsi="Tahoma" w:cs="Tahoma"/>
          <w:color w:val="000000" w:themeColor="text1"/>
          <w:lang w:val="en-US"/>
        </w:rPr>
      </w:pPr>
      <w:r w:rsidRPr="007A1DB3">
        <w:rPr>
          <w:rFonts w:ascii="Tahoma" w:hAnsi="Tahoma" w:cs="Tahoma"/>
          <w:color w:val="000000" w:themeColor="text1"/>
          <w:bdr w:val="none" w:sz="0" w:space="0" w:color="auto" w:frame="1"/>
        </w:rPr>
        <w:t xml:space="preserve">Pada saat ini </w:t>
      </w:r>
      <w:r w:rsidRPr="007A1DB3">
        <w:rPr>
          <w:rFonts w:ascii="Tahoma" w:hAnsi="Tahoma" w:cs="Tahoma"/>
          <w:i/>
          <w:iCs/>
          <w:color w:val="000000" w:themeColor="text1"/>
          <w:bdr w:val="none" w:sz="0" w:space="0" w:color="auto" w:frame="1"/>
        </w:rPr>
        <w:t xml:space="preserve">software </w:t>
      </w:r>
      <w:r w:rsidRPr="007A1DB3">
        <w:rPr>
          <w:rFonts w:ascii="Tahoma" w:hAnsi="Tahoma" w:cs="Tahoma"/>
          <w:color w:val="000000" w:themeColor="text1"/>
          <w:bdr w:val="none" w:sz="0" w:space="0" w:color="auto" w:frame="1"/>
        </w:rPr>
        <w:t xml:space="preserve">akuntansi memberikan banyak keuntungan dan kemudahan untuk bisnis atau perusahaan. Dengan menggunakan bantuan </w:t>
      </w:r>
      <w:r w:rsidRPr="007A1DB3">
        <w:rPr>
          <w:rFonts w:ascii="Tahoma" w:hAnsi="Tahoma" w:cs="Tahoma"/>
          <w:i/>
          <w:iCs/>
          <w:color w:val="000000" w:themeColor="text1"/>
          <w:bdr w:val="none" w:sz="0" w:space="0" w:color="auto" w:frame="1"/>
        </w:rPr>
        <w:t xml:space="preserve">software </w:t>
      </w:r>
      <w:r w:rsidRPr="007A1DB3">
        <w:rPr>
          <w:rFonts w:ascii="Tahoma" w:hAnsi="Tahoma" w:cs="Tahoma"/>
          <w:color w:val="000000" w:themeColor="text1"/>
          <w:bdr w:val="none" w:sz="0" w:space="0" w:color="auto" w:frame="1"/>
        </w:rPr>
        <w:t xml:space="preserve">akuntansi, proses akuntansi menjadi lebih mudah, efektif dan efisien. Namun, mengapa masih banyak pelaku bisnis yang tidak menggunakan </w:t>
      </w:r>
      <w:r w:rsidRPr="007A1DB3">
        <w:rPr>
          <w:rFonts w:ascii="Tahoma" w:hAnsi="Tahoma" w:cs="Tahoma"/>
          <w:i/>
          <w:iCs/>
          <w:color w:val="000000" w:themeColor="text1"/>
          <w:bdr w:val="none" w:sz="0" w:space="0" w:color="auto" w:frame="1"/>
        </w:rPr>
        <w:t xml:space="preserve">software </w:t>
      </w:r>
      <w:r w:rsidRPr="007A1DB3">
        <w:rPr>
          <w:rFonts w:ascii="Tahoma" w:hAnsi="Tahoma" w:cs="Tahoma"/>
          <w:color w:val="000000" w:themeColor="text1"/>
          <w:bdr w:val="none" w:sz="0" w:space="0" w:color="auto" w:frame="1"/>
        </w:rPr>
        <w:t>akuntansi? salah satu hal yang mereka khawatirkan yaitu mengenai keamanan data perusahaan mereka. Para pelaku bisnis takut jika data keuangan akan bocor.</w:t>
      </w:r>
    </w:p>
    <w:p w:rsidR="007A1DB3" w:rsidRPr="007A1DB3" w:rsidRDefault="007A1DB3" w:rsidP="00F05B43">
      <w:pPr>
        <w:pStyle w:val="NormalWeb"/>
        <w:shd w:val="clear" w:color="auto" w:fill="FFFFFF"/>
        <w:spacing w:before="0" w:beforeAutospacing="0" w:after="0" w:afterAutospacing="0" w:line="360" w:lineRule="auto"/>
        <w:ind w:firstLine="720"/>
        <w:jc w:val="both"/>
        <w:textAlignment w:val="baseline"/>
        <w:rPr>
          <w:rFonts w:ascii="Tahoma" w:hAnsi="Tahoma" w:cs="Tahoma"/>
          <w:color w:val="000000" w:themeColor="text1"/>
        </w:rPr>
      </w:pPr>
      <w:r w:rsidRPr="007A1DB3">
        <w:rPr>
          <w:rFonts w:ascii="Tahoma" w:hAnsi="Tahoma" w:cs="Tahoma"/>
          <w:color w:val="000000" w:themeColor="text1"/>
          <w:bdr w:val="none" w:sz="0" w:space="0" w:color="auto" w:frame="1"/>
        </w:rPr>
        <w:lastRenderedPageBreak/>
        <w:t xml:space="preserve">Padahal, semua itu dapat dicegah dan diatasi dengan mudah. Anda hanya harus mencari tahu </w:t>
      </w:r>
      <w:r w:rsidRPr="007A1DB3">
        <w:rPr>
          <w:rFonts w:ascii="Tahoma" w:hAnsi="Tahoma" w:cs="Tahoma"/>
          <w:i/>
          <w:iCs/>
          <w:color w:val="000000" w:themeColor="text1"/>
          <w:bdr w:val="none" w:sz="0" w:space="0" w:color="auto" w:frame="1"/>
        </w:rPr>
        <w:t xml:space="preserve">software </w:t>
      </w:r>
      <w:r w:rsidRPr="007A1DB3">
        <w:rPr>
          <w:rFonts w:ascii="Tahoma" w:hAnsi="Tahoma" w:cs="Tahoma"/>
          <w:color w:val="000000" w:themeColor="text1"/>
          <w:bdr w:val="none" w:sz="0" w:space="0" w:color="auto" w:frame="1"/>
        </w:rPr>
        <w:t xml:space="preserve">akuntansi yang terbaik dan tepercaya, di mana </w:t>
      </w:r>
      <w:r w:rsidRPr="007A1DB3">
        <w:rPr>
          <w:rFonts w:ascii="Tahoma" w:hAnsi="Tahoma" w:cs="Tahoma"/>
          <w:i/>
          <w:iCs/>
          <w:color w:val="000000" w:themeColor="text1"/>
          <w:bdr w:val="none" w:sz="0" w:space="0" w:color="auto" w:frame="1"/>
        </w:rPr>
        <w:t xml:space="preserve">software </w:t>
      </w:r>
      <w:r w:rsidRPr="007A1DB3">
        <w:rPr>
          <w:rFonts w:ascii="Tahoma" w:hAnsi="Tahoma" w:cs="Tahoma"/>
          <w:color w:val="000000" w:themeColor="text1"/>
          <w:bdr w:val="none" w:sz="0" w:space="0" w:color="auto" w:frame="1"/>
        </w:rPr>
        <w:t>tersebut juga menyediakan paket keamanan. Sehingga risiko bocornya data perusahaan akan mengecil.</w:t>
      </w:r>
    </w:p>
    <w:p w:rsidR="007A1DB3" w:rsidRPr="00505D82" w:rsidRDefault="007A1DB3" w:rsidP="00A169C6">
      <w:pPr>
        <w:pStyle w:val="NormalWeb"/>
        <w:numPr>
          <w:ilvl w:val="0"/>
          <w:numId w:val="46"/>
        </w:numPr>
        <w:shd w:val="clear" w:color="auto" w:fill="FFFFFF"/>
        <w:spacing w:before="0" w:beforeAutospacing="0" w:after="0" w:afterAutospacing="0" w:line="360" w:lineRule="auto"/>
        <w:ind w:hanging="720"/>
        <w:jc w:val="both"/>
        <w:textAlignment w:val="baseline"/>
        <w:rPr>
          <w:rFonts w:ascii="Tahoma" w:hAnsi="Tahoma" w:cs="Tahoma"/>
          <w:b/>
          <w:color w:val="000000" w:themeColor="text1"/>
        </w:rPr>
      </w:pPr>
      <w:r w:rsidRPr="00505D82">
        <w:rPr>
          <w:rFonts w:ascii="Tahoma" w:hAnsi="Tahoma" w:cs="Tahoma"/>
          <w:b/>
          <w:color w:val="000000" w:themeColor="text1"/>
          <w:bdr w:val="none" w:sz="0" w:space="0" w:color="auto" w:frame="1"/>
        </w:rPr>
        <w:t>Beralihnya Sektor Akuntansi Bisnis Ke Dunia Digital</w:t>
      </w:r>
    </w:p>
    <w:p w:rsidR="007A1DB3" w:rsidRPr="00505D82" w:rsidRDefault="007A1DB3" w:rsidP="00ED45C5">
      <w:pPr>
        <w:pStyle w:val="NormalWeb"/>
        <w:shd w:val="clear" w:color="auto" w:fill="FFFFFF"/>
        <w:spacing w:before="0" w:beforeAutospacing="0" w:after="0" w:afterAutospacing="0" w:line="360" w:lineRule="auto"/>
        <w:ind w:firstLine="720"/>
        <w:jc w:val="both"/>
        <w:textAlignment w:val="baseline"/>
        <w:rPr>
          <w:rFonts w:ascii="Tahoma" w:hAnsi="Tahoma" w:cs="Tahoma"/>
          <w:color w:val="000000" w:themeColor="text1"/>
          <w:lang w:val="en-US"/>
        </w:rPr>
      </w:pPr>
      <w:r w:rsidRPr="007A1DB3">
        <w:rPr>
          <w:rFonts w:ascii="Tahoma" w:hAnsi="Tahoma" w:cs="Tahoma"/>
          <w:color w:val="000000" w:themeColor="text1"/>
          <w:bdr w:val="none" w:sz="0" w:space="0" w:color="auto" w:frame="1"/>
        </w:rPr>
        <w:t>Untuk dapat mengikuti perkembangan zaman, adanya perubahan era ini harus diikuti juga perubahan sikap. Masalahnya, sebagian masyarakat masih menganggap tabu masalah perubahan, mereka masih ragu dengan perubahan karena masih berpikir secara konvensional. Takut atas ketidakpastian di masa depan salah satu momoknya. Rupanya hal tersebut tidak hanya umum terjadi dalam masyarakat, dalam sektor akuntansi bisnis pun sama, mereka enggan menyesuaikan dengan perubahan.</w:t>
      </w:r>
      <w:r w:rsidRPr="007A1DB3">
        <w:rPr>
          <w:rFonts w:ascii="Tahoma" w:hAnsi="Tahoma" w:cs="Tahoma"/>
          <w:color w:val="000000" w:themeColor="text1"/>
        </w:rPr>
        <w:t> </w:t>
      </w:r>
      <w:r w:rsidR="00F05B43">
        <w:rPr>
          <w:rFonts w:ascii="Tahoma" w:hAnsi="Tahoma" w:cs="Tahoma"/>
          <w:color w:val="000000" w:themeColor="text1"/>
          <w:lang w:val="en-US"/>
        </w:rPr>
        <w:tab/>
      </w:r>
      <w:proofErr w:type="gramStart"/>
      <w:r w:rsidR="00ED45C5">
        <w:rPr>
          <w:rFonts w:ascii="Tahoma" w:hAnsi="Tahoma" w:cs="Tahoma"/>
          <w:color w:val="000000" w:themeColor="text1"/>
          <w:lang w:val="en-US"/>
        </w:rPr>
        <w:t>P</w:t>
      </w:r>
      <w:r w:rsidRPr="007A1DB3">
        <w:rPr>
          <w:rFonts w:ascii="Tahoma" w:hAnsi="Tahoma" w:cs="Tahoma"/>
          <w:color w:val="000000" w:themeColor="text1"/>
          <w:bdr w:val="none" w:sz="0" w:space="0" w:color="auto" w:frame="1"/>
        </w:rPr>
        <w:t>elaku bisnis sudah harus mengikuti dunia digitalisasi.</w:t>
      </w:r>
      <w:proofErr w:type="gramEnd"/>
      <w:r w:rsidRPr="007A1DB3">
        <w:rPr>
          <w:rFonts w:ascii="Tahoma" w:hAnsi="Tahoma" w:cs="Tahoma"/>
          <w:color w:val="000000" w:themeColor="text1"/>
          <w:bdr w:val="none" w:sz="0" w:space="0" w:color="auto" w:frame="1"/>
        </w:rPr>
        <w:t xml:space="preserve"> Meskipun tidak secara langsung berubah, mengikuti secara perlahan tidak masalah. Ini akan meningkatkan nilai perusahaan. Cara mudah yang dapat dilakukan yaitu dengan mengurangi penggunaan kertas dan bekerja secara manual. </w:t>
      </w:r>
      <w:r w:rsidR="00ED45C5">
        <w:rPr>
          <w:rFonts w:ascii="Tahoma" w:hAnsi="Tahoma" w:cs="Tahoma"/>
          <w:color w:val="000000" w:themeColor="text1"/>
          <w:bdr w:val="none" w:sz="0" w:space="0" w:color="auto" w:frame="1"/>
          <w:lang w:val="en-US"/>
        </w:rPr>
        <w:t xml:space="preserve">Perusahaan </w:t>
      </w:r>
      <w:r w:rsidRPr="007A1DB3">
        <w:rPr>
          <w:rFonts w:ascii="Tahoma" w:hAnsi="Tahoma" w:cs="Tahoma"/>
          <w:color w:val="000000" w:themeColor="text1"/>
          <w:bdr w:val="none" w:sz="0" w:space="0" w:color="auto" w:frame="1"/>
        </w:rPr>
        <w:t xml:space="preserve">dapat beralih dengan menggunakan </w:t>
      </w:r>
      <w:r w:rsidRPr="007A1DB3">
        <w:rPr>
          <w:rFonts w:ascii="Tahoma" w:hAnsi="Tahoma" w:cs="Tahoma"/>
          <w:i/>
          <w:iCs/>
          <w:color w:val="000000" w:themeColor="text1"/>
          <w:bdr w:val="none" w:sz="0" w:space="0" w:color="auto" w:frame="1"/>
        </w:rPr>
        <w:t>software</w:t>
      </w:r>
      <w:r w:rsidRPr="007A1DB3">
        <w:rPr>
          <w:rFonts w:ascii="Tahoma" w:hAnsi="Tahoma" w:cs="Tahoma"/>
          <w:color w:val="000000" w:themeColor="text1"/>
          <w:bdr w:val="none" w:sz="0" w:space="0" w:color="auto" w:frame="1"/>
        </w:rPr>
        <w:t xml:space="preserve"> akuntansi berbasis Cloud.</w:t>
      </w:r>
    </w:p>
    <w:p w:rsidR="007A1DB3" w:rsidRPr="007A1DB3" w:rsidRDefault="007A1DB3" w:rsidP="00A169C6">
      <w:pPr>
        <w:pStyle w:val="Heading1"/>
        <w:numPr>
          <w:ilvl w:val="0"/>
          <w:numId w:val="46"/>
        </w:numPr>
        <w:shd w:val="clear" w:color="auto" w:fill="FFFFFF"/>
        <w:spacing w:before="0" w:line="360" w:lineRule="auto"/>
        <w:ind w:hanging="720"/>
        <w:jc w:val="both"/>
        <w:textAlignment w:val="baseline"/>
        <w:rPr>
          <w:rFonts w:ascii="Tahoma" w:hAnsi="Tahoma" w:cs="Tahoma"/>
          <w:color w:val="000000" w:themeColor="text1"/>
          <w:sz w:val="24"/>
          <w:szCs w:val="24"/>
        </w:rPr>
      </w:pPr>
      <w:r w:rsidRPr="007A1DB3">
        <w:rPr>
          <w:rFonts w:ascii="Tahoma" w:hAnsi="Tahoma" w:cs="Tahoma"/>
          <w:color w:val="000000" w:themeColor="text1"/>
          <w:sz w:val="24"/>
          <w:szCs w:val="24"/>
          <w:bdr w:val="none" w:sz="0" w:space="0" w:color="auto" w:frame="1"/>
        </w:rPr>
        <w:t>Analisis Data di Era Big Data</w:t>
      </w:r>
    </w:p>
    <w:p w:rsidR="007A1DB3" w:rsidRPr="007A1DB3" w:rsidRDefault="007A1DB3" w:rsidP="00ED45C5">
      <w:pPr>
        <w:pStyle w:val="NormalWeb"/>
        <w:shd w:val="clear" w:color="auto" w:fill="FFFFFF"/>
        <w:spacing w:before="0" w:beforeAutospacing="0" w:after="0" w:afterAutospacing="0" w:line="360" w:lineRule="auto"/>
        <w:ind w:firstLine="720"/>
        <w:jc w:val="both"/>
        <w:textAlignment w:val="baseline"/>
        <w:rPr>
          <w:rFonts w:ascii="Tahoma" w:hAnsi="Tahoma" w:cs="Tahoma"/>
          <w:color w:val="000000" w:themeColor="text1"/>
        </w:rPr>
      </w:pPr>
      <w:r w:rsidRPr="007A1DB3">
        <w:rPr>
          <w:rFonts w:ascii="Tahoma" w:hAnsi="Tahoma" w:cs="Tahoma"/>
          <w:color w:val="000000" w:themeColor="text1"/>
          <w:bdr w:val="none" w:sz="0" w:space="0" w:color="auto" w:frame="1"/>
        </w:rPr>
        <w:t xml:space="preserve">Di era digital, </w:t>
      </w:r>
      <w:r w:rsidRPr="007A1DB3">
        <w:rPr>
          <w:rFonts w:ascii="Tahoma" w:hAnsi="Tahoma" w:cs="Tahoma"/>
          <w:i/>
          <w:iCs/>
          <w:color w:val="000000" w:themeColor="text1"/>
          <w:bdr w:val="none" w:sz="0" w:space="0" w:color="auto" w:frame="1"/>
        </w:rPr>
        <w:t xml:space="preserve">big data </w:t>
      </w:r>
      <w:r w:rsidRPr="007A1DB3">
        <w:rPr>
          <w:rFonts w:ascii="Tahoma" w:hAnsi="Tahoma" w:cs="Tahoma"/>
          <w:color w:val="000000" w:themeColor="text1"/>
          <w:bdr w:val="none" w:sz="0" w:space="0" w:color="auto" w:frame="1"/>
        </w:rPr>
        <w:t>merupakan sebuah primadona. Perusahaan, terutama yang berskala besar dalam hal pengambilan keputusan dan perbaikan layanannya akan menggunakan data dari berbagai sumber. Sehingga keputusan yang diambil akan menjadi keputusan terbaik.</w:t>
      </w:r>
      <w:r w:rsidR="00ED45C5">
        <w:rPr>
          <w:rFonts w:ascii="Tahoma" w:hAnsi="Tahoma" w:cs="Tahoma"/>
          <w:color w:val="000000" w:themeColor="text1"/>
          <w:bdr w:val="none" w:sz="0" w:space="0" w:color="auto" w:frame="1"/>
          <w:lang w:val="en-US"/>
        </w:rPr>
        <w:t xml:space="preserve"> </w:t>
      </w:r>
      <w:r w:rsidRPr="007A1DB3">
        <w:rPr>
          <w:rFonts w:ascii="Tahoma" w:hAnsi="Tahoma" w:cs="Tahoma"/>
          <w:color w:val="000000" w:themeColor="text1"/>
          <w:bdr w:val="none" w:sz="0" w:space="0" w:color="auto" w:frame="1"/>
        </w:rPr>
        <w:t>Sektor akuntansi bisnis juga melaksanakan hal tersebut, apalagi yang kita tahu bahwa akuntansi menyediakan informasi yang akurat mengenai kondisi keuangan perusahaan. Melalui informasi-informasi inilah, manajemen juga dapat mengambil keputusan yang akurat.</w:t>
      </w:r>
      <w:r w:rsidR="00ED45C5">
        <w:rPr>
          <w:rFonts w:ascii="Tahoma" w:hAnsi="Tahoma" w:cs="Tahoma"/>
          <w:color w:val="000000" w:themeColor="text1"/>
          <w:bdr w:val="none" w:sz="0" w:space="0" w:color="auto" w:frame="1"/>
          <w:lang w:val="en-US"/>
        </w:rPr>
        <w:t xml:space="preserve"> </w:t>
      </w:r>
      <w:r w:rsidRPr="007A1DB3">
        <w:rPr>
          <w:rFonts w:ascii="Tahoma" w:hAnsi="Tahoma" w:cs="Tahoma"/>
          <w:color w:val="000000" w:themeColor="text1"/>
          <w:bdr w:val="none" w:sz="0" w:space="0" w:color="auto" w:frame="1"/>
        </w:rPr>
        <w:t xml:space="preserve">Masalahnya, masih belum banyak akuntan yang memiliki kemampuan analisis. Padahal akan sangat baik jika para akuntan memanfaatkan </w:t>
      </w:r>
      <w:r w:rsidRPr="007A1DB3">
        <w:rPr>
          <w:rFonts w:ascii="Tahoma" w:hAnsi="Tahoma" w:cs="Tahoma"/>
          <w:i/>
          <w:iCs/>
          <w:color w:val="000000" w:themeColor="text1"/>
          <w:bdr w:val="none" w:sz="0" w:space="0" w:color="auto" w:frame="1"/>
        </w:rPr>
        <w:t xml:space="preserve">big data </w:t>
      </w:r>
      <w:r w:rsidRPr="007A1DB3">
        <w:rPr>
          <w:rFonts w:ascii="Tahoma" w:hAnsi="Tahoma" w:cs="Tahoma"/>
          <w:color w:val="000000" w:themeColor="text1"/>
          <w:bdr w:val="none" w:sz="0" w:space="0" w:color="auto" w:frame="1"/>
        </w:rPr>
        <w:t>untuk mendapatkan informasi yang dapat digunakan untuk mengambil keputusan.</w:t>
      </w:r>
    </w:p>
    <w:p w:rsidR="007A1DB3" w:rsidRPr="007A1DB3" w:rsidRDefault="007A1DB3" w:rsidP="007A1DB3">
      <w:pPr>
        <w:pStyle w:val="NormalWeb"/>
        <w:shd w:val="clear" w:color="auto" w:fill="FFFFFF"/>
        <w:spacing w:before="0" w:beforeAutospacing="0" w:after="0" w:afterAutospacing="0" w:line="360" w:lineRule="auto"/>
        <w:jc w:val="both"/>
        <w:textAlignment w:val="baseline"/>
        <w:rPr>
          <w:rFonts w:ascii="Tahoma" w:hAnsi="Tahoma" w:cs="Tahoma"/>
          <w:color w:val="000000" w:themeColor="text1"/>
        </w:rPr>
      </w:pPr>
      <w:r w:rsidRPr="007A1DB3">
        <w:rPr>
          <w:rFonts w:ascii="Tahoma" w:hAnsi="Tahoma" w:cs="Tahoma"/>
          <w:color w:val="000000" w:themeColor="text1"/>
        </w:rPr>
        <w:t> </w:t>
      </w:r>
      <w:r w:rsidR="00F05B43">
        <w:rPr>
          <w:rFonts w:ascii="Tahoma" w:hAnsi="Tahoma" w:cs="Tahoma"/>
          <w:color w:val="000000" w:themeColor="text1"/>
          <w:lang w:val="en-US"/>
        </w:rPr>
        <w:tab/>
      </w:r>
      <w:r w:rsidRPr="007A1DB3">
        <w:rPr>
          <w:rFonts w:ascii="Tahoma" w:hAnsi="Tahoma" w:cs="Tahoma"/>
          <w:color w:val="000000" w:themeColor="text1"/>
          <w:bdr w:val="none" w:sz="0" w:space="0" w:color="auto" w:frame="1"/>
        </w:rPr>
        <w:t xml:space="preserve">Perubahan adalah hal yang pasti. </w:t>
      </w:r>
      <w:proofErr w:type="gramStart"/>
      <w:r w:rsidR="00ED45C5">
        <w:rPr>
          <w:rFonts w:ascii="Tahoma" w:hAnsi="Tahoma" w:cs="Tahoma"/>
          <w:color w:val="000000" w:themeColor="text1"/>
          <w:bdr w:val="none" w:sz="0" w:space="0" w:color="auto" w:frame="1"/>
          <w:lang w:val="en-US"/>
        </w:rPr>
        <w:t>Perusahaan</w:t>
      </w:r>
      <w:r w:rsidRPr="007A1DB3">
        <w:rPr>
          <w:rFonts w:ascii="Tahoma" w:hAnsi="Tahoma" w:cs="Tahoma"/>
          <w:color w:val="000000" w:themeColor="text1"/>
          <w:bdr w:val="none" w:sz="0" w:space="0" w:color="auto" w:frame="1"/>
        </w:rPr>
        <w:t xml:space="preserve"> tidak bisa menghindarinya tetapi dapat mengontrol dan menyesuaikan deng</w:t>
      </w:r>
      <w:r w:rsidR="00ED45C5">
        <w:rPr>
          <w:rFonts w:ascii="Tahoma" w:hAnsi="Tahoma" w:cs="Tahoma"/>
          <w:color w:val="000000" w:themeColor="text1"/>
          <w:bdr w:val="none" w:sz="0" w:space="0" w:color="auto" w:frame="1"/>
        </w:rPr>
        <w:t>an perubahan yang ada.</w:t>
      </w:r>
      <w:proofErr w:type="gramEnd"/>
      <w:r w:rsidR="00ED45C5">
        <w:rPr>
          <w:rFonts w:ascii="Tahoma" w:hAnsi="Tahoma" w:cs="Tahoma"/>
          <w:color w:val="000000" w:themeColor="text1"/>
          <w:bdr w:val="none" w:sz="0" w:space="0" w:color="auto" w:frame="1"/>
        </w:rPr>
        <w:t xml:space="preserve"> Sama hal</w:t>
      </w:r>
      <w:r w:rsidRPr="007A1DB3">
        <w:rPr>
          <w:rFonts w:ascii="Tahoma" w:hAnsi="Tahoma" w:cs="Tahoma"/>
          <w:color w:val="000000" w:themeColor="text1"/>
          <w:bdr w:val="none" w:sz="0" w:space="0" w:color="auto" w:frame="1"/>
        </w:rPr>
        <w:t xml:space="preserve">nya dengan hal tersebut, dalam sektor akuntansi bisnis, </w:t>
      </w:r>
      <w:r w:rsidR="00ED45C5">
        <w:rPr>
          <w:rFonts w:ascii="Tahoma" w:hAnsi="Tahoma" w:cs="Tahoma"/>
          <w:color w:val="000000" w:themeColor="text1"/>
          <w:bdr w:val="none" w:sz="0" w:space="0" w:color="auto" w:frame="1"/>
          <w:lang w:val="en-US"/>
        </w:rPr>
        <w:t>perusahaan</w:t>
      </w:r>
      <w:r w:rsidRPr="007A1DB3">
        <w:rPr>
          <w:rFonts w:ascii="Tahoma" w:hAnsi="Tahoma" w:cs="Tahoma"/>
          <w:color w:val="000000" w:themeColor="text1"/>
          <w:bdr w:val="none" w:sz="0" w:space="0" w:color="auto" w:frame="1"/>
        </w:rPr>
        <w:t xml:space="preserve"> hanya perlu memahami tantangan dalam era digital sehingga dapat menentukan sikap untuk mengatasinya.</w:t>
      </w:r>
      <w:r w:rsidR="00F05B43">
        <w:rPr>
          <w:rFonts w:ascii="Tahoma" w:hAnsi="Tahoma" w:cs="Tahoma"/>
          <w:color w:val="000000" w:themeColor="text1"/>
          <w:bdr w:val="none" w:sz="0" w:space="0" w:color="auto" w:frame="1"/>
          <w:lang w:val="en-US"/>
        </w:rPr>
        <w:t xml:space="preserve"> </w:t>
      </w:r>
      <w:r w:rsidRPr="007A1DB3">
        <w:rPr>
          <w:rFonts w:ascii="Tahoma" w:hAnsi="Tahoma" w:cs="Tahoma"/>
          <w:color w:val="000000" w:themeColor="text1"/>
          <w:bdr w:val="none" w:sz="0" w:space="0" w:color="auto" w:frame="1"/>
        </w:rPr>
        <w:t xml:space="preserve">Untuk menghadapi tantangan akuntansi sektor bisnis di era digital </w:t>
      </w:r>
      <w:r w:rsidRPr="007A1DB3">
        <w:rPr>
          <w:rFonts w:ascii="Tahoma" w:hAnsi="Tahoma" w:cs="Tahoma"/>
          <w:color w:val="000000" w:themeColor="text1"/>
          <w:bdr w:val="none" w:sz="0" w:space="0" w:color="auto" w:frame="1"/>
        </w:rPr>
        <w:lastRenderedPageBreak/>
        <w:t xml:space="preserve">seperti sekarang, dapat menggunakan bantuan Jurnal. Jurnal merupakan </w:t>
      </w:r>
      <w:r w:rsidRPr="007A1DB3">
        <w:rPr>
          <w:rFonts w:ascii="Tahoma" w:hAnsi="Tahoma" w:cs="Tahoma"/>
          <w:i/>
          <w:iCs/>
          <w:color w:val="000000" w:themeColor="text1"/>
          <w:bdr w:val="none" w:sz="0" w:space="0" w:color="auto" w:frame="1"/>
        </w:rPr>
        <w:t>software</w:t>
      </w:r>
      <w:r w:rsidRPr="007A1DB3">
        <w:rPr>
          <w:rFonts w:ascii="Tahoma" w:hAnsi="Tahoma" w:cs="Tahoma"/>
          <w:color w:val="000000" w:themeColor="text1"/>
          <w:bdr w:val="none" w:sz="0" w:space="0" w:color="auto" w:frame="1"/>
        </w:rPr>
        <w:t xml:space="preserve"> akuntansi </w:t>
      </w:r>
      <w:r w:rsidRPr="007A1DB3">
        <w:rPr>
          <w:rFonts w:ascii="Tahoma" w:hAnsi="Tahoma" w:cs="Tahoma"/>
          <w:i/>
          <w:iCs/>
          <w:color w:val="000000" w:themeColor="text1"/>
          <w:bdr w:val="none" w:sz="0" w:space="0" w:color="auto" w:frame="1"/>
        </w:rPr>
        <w:t>online</w:t>
      </w:r>
      <w:r w:rsidRPr="007A1DB3">
        <w:rPr>
          <w:rFonts w:ascii="Tahoma" w:hAnsi="Tahoma" w:cs="Tahoma"/>
          <w:color w:val="000000" w:themeColor="text1"/>
          <w:bdr w:val="none" w:sz="0" w:space="0" w:color="auto" w:frame="1"/>
        </w:rPr>
        <w:t xml:space="preserve"> berbasis </w:t>
      </w:r>
      <w:r w:rsidRPr="007A1DB3">
        <w:rPr>
          <w:rFonts w:ascii="Tahoma" w:hAnsi="Tahoma" w:cs="Tahoma"/>
          <w:i/>
          <w:iCs/>
          <w:color w:val="000000" w:themeColor="text1"/>
          <w:bdr w:val="none" w:sz="0" w:space="0" w:color="auto" w:frame="1"/>
        </w:rPr>
        <w:t>Cloud</w:t>
      </w:r>
      <w:r w:rsidRPr="007A1DB3">
        <w:rPr>
          <w:rFonts w:ascii="Tahoma" w:hAnsi="Tahoma" w:cs="Tahoma"/>
          <w:color w:val="000000" w:themeColor="text1"/>
          <w:bdr w:val="none" w:sz="0" w:space="0" w:color="auto" w:frame="1"/>
        </w:rPr>
        <w:t xml:space="preserve"> yang aman dan tepercaya. Sehingga, tidak perlu khawatir lagi data keuangan bisnis bocor ataupun hilang. </w:t>
      </w:r>
      <w:r w:rsidRPr="007A1DB3">
        <w:rPr>
          <w:rFonts w:ascii="Tahoma" w:hAnsi="Tahoma" w:cs="Tahoma"/>
          <w:color w:val="000000" w:themeColor="text1"/>
          <w:bdr w:val="none" w:sz="0" w:space="0" w:color="auto" w:frame="1"/>
          <w:shd w:val="clear" w:color="auto" w:fill="FFFFFF"/>
        </w:rPr>
        <w:t xml:space="preserve">Dengan Jurnal, </w:t>
      </w:r>
      <w:r w:rsidR="00ED45C5">
        <w:rPr>
          <w:rFonts w:ascii="Tahoma" w:hAnsi="Tahoma" w:cs="Tahoma"/>
          <w:color w:val="000000" w:themeColor="text1"/>
          <w:bdr w:val="none" w:sz="0" w:space="0" w:color="auto" w:frame="1"/>
          <w:shd w:val="clear" w:color="auto" w:fill="FFFFFF"/>
          <w:lang w:val="en-US"/>
        </w:rPr>
        <w:t>perusahaan</w:t>
      </w:r>
      <w:r w:rsidRPr="007A1DB3">
        <w:rPr>
          <w:rFonts w:ascii="Tahoma" w:hAnsi="Tahoma" w:cs="Tahoma"/>
          <w:color w:val="000000" w:themeColor="text1"/>
          <w:bdr w:val="none" w:sz="0" w:space="0" w:color="auto" w:frame="1"/>
          <w:shd w:val="clear" w:color="auto" w:fill="FFFFFF"/>
        </w:rPr>
        <w:t xml:space="preserve"> juga dapat membuat laporan keuangan dengan cepat dan mudah hanya dengan mencatat seluruh transaksi bisnis ke dalam sistem. Jurnal juga menyediakan fitur pembuatan faktur secara otomatis, pelacakan ketersediaan barang, dan manajemen aset yang akan membantu mengembangakan nilai aset bisnis di masa depan. </w:t>
      </w:r>
    </w:p>
    <w:p w:rsidR="007A1DB3" w:rsidRPr="007A1DB3" w:rsidRDefault="007A1DB3" w:rsidP="007A1DB3">
      <w:pPr>
        <w:pStyle w:val="ListParagraph"/>
        <w:spacing w:line="360" w:lineRule="auto"/>
        <w:ind w:left="360"/>
        <w:jc w:val="both"/>
        <w:rPr>
          <w:rFonts w:ascii="Tahoma" w:hAnsi="Tahoma" w:cs="Tahoma"/>
          <w:color w:val="000000" w:themeColor="text1"/>
          <w:sz w:val="24"/>
          <w:szCs w:val="24"/>
          <w:lang w:val="id-ID"/>
        </w:rPr>
      </w:pPr>
    </w:p>
    <w:p w:rsidR="009F3396" w:rsidRPr="00ED45C5" w:rsidRDefault="0006282E" w:rsidP="00463E13">
      <w:pPr>
        <w:spacing w:line="360" w:lineRule="auto"/>
        <w:jc w:val="both"/>
        <w:rPr>
          <w:rFonts w:ascii="Tahoma" w:hAnsi="Tahoma" w:cs="Tahoma"/>
          <w:b/>
          <w:color w:val="000000" w:themeColor="text1"/>
        </w:rPr>
      </w:pPr>
      <w:r w:rsidRPr="00ED45C5">
        <w:rPr>
          <w:rFonts w:ascii="Tahoma" w:hAnsi="Tahoma" w:cs="Tahoma"/>
          <w:b/>
          <w:sz w:val="24"/>
          <w:szCs w:val="24"/>
          <w:lang w:val="id-ID"/>
        </w:rPr>
        <w:t xml:space="preserve">Contoh </w:t>
      </w:r>
      <w:r w:rsidR="00ED45C5">
        <w:rPr>
          <w:rFonts w:ascii="Tahoma" w:hAnsi="Tahoma" w:cs="Tahoma"/>
          <w:b/>
          <w:sz w:val="24"/>
          <w:szCs w:val="24"/>
        </w:rPr>
        <w:t>Soal Jawab</w:t>
      </w:r>
    </w:p>
    <w:p w:rsidR="00FE36F8" w:rsidRPr="00FE36F8" w:rsidRDefault="00FE36F8" w:rsidP="00A169C6">
      <w:pPr>
        <w:pStyle w:val="ListParagraph"/>
        <w:numPr>
          <w:ilvl w:val="0"/>
          <w:numId w:val="49"/>
        </w:numPr>
        <w:spacing w:line="360" w:lineRule="auto"/>
        <w:ind w:hanging="720"/>
        <w:jc w:val="both"/>
        <w:rPr>
          <w:rFonts w:ascii="Tahoma" w:hAnsi="Tahoma" w:cs="Tahoma"/>
          <w:sz w:val="24"/>
          <w:szCs w:val="24"/>
          <w:lang w:val="id-ID"/>
        </w:rPr>
      </w:pPr>
      <w:r w:rsidRPr="00FE36F8">
        <w:rPr>
          <w:rFonts w:ascii="Tahoma" w:hAnsi="Tahoma" w:cs="Tahoma"/>
          <w:sz w:val="24"/>
          <w:szCs w:val="24"/>
          <w:lang w:val="id-ID"/>
        </w:rPr>
        <w:t xml:space="preserve">Jelaskan perbedaan akuntansi keuangan dan akuntansi manajerial menurut </w:t>
      </w:r>
      <w:r>
        <w:rPr>
          <w:rFonts w:ascii="Tahoma" w:hAnsi="Tahoma" w:cs="Tahoma"/>
          <w:sz w:val="24"/>
          <w:szCs w:val="24"/>
          <w:lang w:val="id-ID"/>
        </w:rPr>
        <w:t>pengertianny</w:t>
      </w:r>
      <w:r>
        <w:rPr>
          <w:rFonts w:ascii="Tahoma" w:hAnsi="Tahoma" w:cs="Tahoma"/>
          <w:sz w:val="24"/>
          <w:szCs w:val="24"/>
        </w:rPr>
        <w:t>a</w:t>
      </w:r>
    </w:p>
    <w:p w:rsidR="00FE36F8" w:rsidRPr="00FE36F8" w:rsidRDefault="00FE36F8" w:rsidP="00FE36F8">
      <w:pPr>
        <w:spacing w:line="360" w:lineRule="auto"/>
        <w:ind w:left="720"/>
        <w:jc w:val="both"/>
        <w:rPr>
          <w:rFonts w:ascii="Tahoma" w:hAnsi="Tahoma" w:cs="Tahoma"/>
          <w:sz w:val="24"/>
          <w:szCs w:val="24"/>
          <w:lang w:val="id-ID"/>
        </w:rPr>
      </w:pPr>
      <w:r w:rsidRPr="00FE36F8">
        <w:rPr>
          <w:rFonts w:ascii="Tahoma" w:hAnsi="Tahoma" w:cs="Tahoma"/>
          <w:sz w:val="24"/>
          <w:szCs w:val="24"/>
          <w:lang w:val="id-ID"/>
        </w:rPr>
        <w:t xml:space="preserve">Jawab: </w:t>
      </w:r>
    </w:p>
    <w:p w:rsidR="00FE36F8" w:rsidRPr="00FE36F8" w:rsidRDefault="00FE36F8" w:rsidP="00FE36F8">
      <w:pPr>
        <w:spacing w:line="360" w:lineRule="auto"/>
        <w:ind w:left="720"/>
        <w:jc w:val="both"/>
        <w:rPr>
          <w:rFonts w:ascii="Tahoma" w:hAnsi="Tahoma" w:cs="Tahoma"/>
          <w:sz w:val="24"/>
          <w:szCs w:val="24"/>
          <w:lang w:val="id-ID"/>
        </w:rPr>
      </w:pPr>
      <w:r w:rsidRPr="00FE36F8">
        <w:rPr>
          <w:rFonts w:ascii="Tahoma" w:hAnsi="Tahoma" w:cs="Tahoma"/>
          <w:sz w:val="24"/>
          <w:szCs w:val="24"/>
          <w:lang w:val="id-ID"/>
        </w:rPr>
        <w:t xml:space="preserve">Akuntansi keuangan  atau  yang biasa dikenal dengan  financial accounting merupakan  suatu  proses  yang  berakhir  pada  dibuatnya  suatu  laporan keuangan  yang  memberikan  gambaran  isi  perusahaan  secara  keseluruhan dan  informasi  keuangan  tersebut </w:t>
      </w:r>
      <w:r>
        <w:rPr>
          <w:rFonts w:ascii="Tahoma" w:hAnsi="Tahoma" w:cs="Tahoma"/>
          <w:sz w:val="24"/>
          <w:szCs w:val="24"/>
          <w:lang w:val="id-ID"/>
        </w:rPr>
        <w:t xml:space="preserve"> akan  digunakan  oleh  pihak-</w:t>
      </w:r>
      <w:r w:rsidRPr="00FE36F8">
        <w:rPr>
          <w:rFonts w:ascii="Tahoma" w:hAnsi="Tahoma" w:cs="Tahoma"/>
          <w:sz w:val="24"/>
          <w:szCs w:val="24"/>
          <w:lang w:val="id-ID"/>
        </w:rPr>
        <w:t xml:space="preserve">pihak  yang berkepentingan,  baik  pihak  internal  ataupun  pihak  eksternal  perusahaan. </w:t>
      </w:r>
    </w:p>
    <w:p w:rsidR="00FE36F8" w:rsidRDefault="00FE36F8" w:rsidP="00FE36F8">
      <w:pPr>
        <w:spacing w:line="360" w:lineRule="auto"/>
        <w:ind w:left="720"/>
        <w:jc w:val="both"/>
        <w:rPr>
          <w:rFonts w:ascii="Tahoma" w:hAnsi="Tahoma" w:cs="Tahoma"/>
          <w:sz w:val="24"/>
          <w:szCs w:val="24"/>
        </w:rPr>
      </w:pPr>
      <w:r w:rsidRPr="00FE36F8">
        <w:rPr>
          <w:rFonts w:ascii="Tahoma" w:hAnsi="Tahoma" w:cs="Tahoma"/>
          <w:sz w:val="24"/>
          <w:szCs w:val="24"/>
          <w:lang w:val="id-ID"/>
        </w:rPr>
        <w:t xml:space="preserve">Sebaliknya,  akuntansi  manajerial  atau  yang  biasa  dikenal  dengan manajerial  accounting  yaitu  proses  mengidentifikasi,  mengukur, menganalisis,  dan  mengkomunikasikan  informasi  keuangan  yang  ada  di dalam  perusahaan  yang  dibutuhkan  oleh  manajemen  perusahaan  untuk melihat,  mengendalikan,  mengevaluasi  kinerja  suatu  perusahaan,  dan merencanakan langkah perusahaan ke depannya. </w:t>
      </w:r>
    </w:p>
    <w:p w:rsidR="000B102B" w:rsidRPr="000B102B" w:rsidRDefault="000B102B" w:rsidP="00FE36F8">
      <w:pPr>
        <w:spacing w:line="360" w:lineRule="auto"/>
        <w:ind w:left="720"/>
        <w:jc w:val="both"/>
        <w:rPr>
          <w:rFonts w:ascii="Tahoma" w:hAnsi="Tahoma" w:cs="Tahoma"/>
          <w:sz w:val="24"/>
          <w:szCs w:val="24"/>
        </w:rPr>
      </w:pPr>
    </w:p>
    <w:p w:rsidR="004404E9" w:rsidRPr="005A6E0B" w:rsidRDefault="004404E9" w:rsidP="00A169C6">
      <w:pPr>
        <w:pStyle w:val="ListParagraph"/>
        <w:numPr>
          <w:ilvl w:val="0"/>
          <w:numId w:val="49"/>
        </w:numPr>
        <w:spacing w:line="360" w:lineRule="auto"/>
        <w:ind w:hanging="720"/>
        <w:jc w:val="both"/>
        <w:rPr>
          <w:rFonts w:ascii="Tahoma" w:hAnsi="Tahoma" w:cs="Tahoma"/>
          <w:sz w:val="24"/>
          <w:szCs w:val="24"/>
        </w:rPr>
      </w:pPr>
      <w:r w:rsidRPr="005A6E0B">
        <w:rPr>
          <w:rFonts w:ascii="Tahoma" w:hAnsi="Tahoma" w:cs="Tahoma"/>
          <w:sz w:val="24"/>
          <w:szCs w:val="24"/>
        </w:rPr>
        <w:t xml:space="preserve">Sebutkan  organisasi-organisasi  yang  menjadi  pengembang  akuntansi </w:t>
      </w:r>
      <w:r>
        <w:rPr>
          <w:rFonts w:ascii="Tahoma" w:hAnsi="Tahoma" w:cs="Tahoma"/>
          <w:sz w:val="24"/>
          <w:szCs w:val="24"/>
        </w:rPr>
        <w:t>keuangan di Amerika Serikat</w:t>
      </w:r>
    </w:p>
    <w:p w:rsidR="004404E9" w:rsidRPr="005A6E0B" w:rsidRDefault="004404E9" w:rsidP="004404E9">
      <w:pPr>
        <w:spacing w:line="360" w:lineRule="auto"/>
        <w:ind w:left="720"/>
        <w:jc w:val="both"/>
        <w:rPr>
          <w:rFonts w:ascii="Tahoma" w:hAnsi="Tahoma" w:cs="Tahoma"/>
          <w:sz w:val="24"/>
          <w:szCs w:val="24"/>
        </w:rPr>
      </w:pPr>
      <w:r w:rsidRPr="005A6E0B">
        <w:rPr>
          <w:rFonts w:ascii="Tahoma" w:hAnsi="Tahoma" w:cs="Tahoma"/>
          <w:sz w:val="24"/>
          <w:szCs w:val="24"/>
        </w:rPr>
        <w:t xml:space="preserve">Jawab: </w:t>
      </w:r>
    </w:p>
    <w:p w:rsidR="004404E9" w:rsidRPr="005A6E0B" w:rsidRDefault="004404E9" w:rsidP="004404E9">
      <w:pPr>
        <w:spacing w:line="360" w:lineRule="auto"/>
        <w:ind w:left="720"/>
        <w:jc w:val="both"/>
        <w:rPr>
          <w:rFonts w:ascii="Tahoma" w:hAnsi="Tahoma" w:cs="Tahoma"/>
          <w:sz w:val="24"/>
          <w:szCs w:val="24"/>
        </w:rPr>
      </w:pPr>
      <w:r w:rsidRPr="005A6E0B">
        <w:rPr>
          <w:rFonts w:ascii="Tahoma" w:hAnsi="Tahoma" w:cs="Tahoma"/>
          <w:sz w:val="24"/>
          <w:szCs w:val="24"/>
        </w:rPr>
        <w:t>Organisasi-</w:t>
      </w:r>
      <w:proofErr w:type="gramStart"/>
      <w:r w:rsidRPr="005A6E0B">
        <w:rPr>
          <w:rFonts w:ascii="Tahoma" w:hAnsi="Tahoma" w:cs="Tahoma"/>
          <w:sz w:val="24"/>
          <w:szCs w:val="24"/>
        </w:rPr>
        <w:t>organisasi  yang</w:t>
      </w:r>
      <w:proofErr w:type="gramEnd"/>
      <w:r w:rsidRPr="005A6E0B">
        <w:rPr>
          <w:rFonts w:ascii="Tahoma" w:hAnsi="Tahoma" w:cs="Tahoma"/>
          <w:sz w:val="24"/>
          <w:szCs w:val="24"/>
        </w:rPr>
        <w:t xml:space="preserve">  merupakan  pengembang  standar  akuntansi </w:t>
      </w:r>
    </w:p>
    <w:p w:rsidR="004404E9" w:rsidRPr="005A6E0B" w:rsidRDefault="004404E9" w:rsidP="004404E9">
      <w:pPr>
        <w:spacing w:line="360" w:lineRule="auto"/>
        <w:ind w:left="720"/>
        <w:jc w:val="both"/>
        <w:rPr>
          <w:rFonts w:ascii="Tahoma" w:hAnsi="Tahoma" w:cs="Tahoma"/>
          <w:sz w:val="24"/>
          <w:szCs w:val="24"/>
        </w:rPr>
      </w:pPr>
      <w:proofErr w:type="gramStart"/>
      <w:r w:rsidRPr="005A6E0B">
        <w:rPr>
          <w:rFonts w:ascii="Tahoma" w:hAnsi="Tahoma" w:cs="Tahoma"/>
          <w:sz w:val="24"/>
          <w:szCs w:val="24"/>
        </w:rPr>
        <w:t>keuangan</w:t>
      </w:r>
      <w:proofErr w:type="gramEnd"/>
      <w:r w:rsidRPr="005A6E0B">
        <w:rPr>
          <w:rFonts w:ascii="Tahoma" w:hAnsi="Tahoma" w:cs="Tahoma"/>
          <w:sz w:val="24"/>
          <w:szCs w:val="24"/>
        </w:rPr>
        <w:t xml:space="preserve"> di A.S. antara lain: </w:t>
      </w:r>
    </w:p>
    <w:p w:rsidR="004404E9" w:rsidRPr="005A6E0B" w:rsidRDefault="004404E9" w:rsidP="00A169C6">
      <w:pPr>
        <w:pStyle w:val="ListParagraph"/>
        <w:numPr>
          <w:ilvl w:val="1"/>
          <w:numId w:val="50"/>
        </w:numPr>
        <w:spacing w:line="360" w:lineRule="auto"/>
        <w:ind w:left="1080"/>
        <w:jc w:val="both"/>
        <w:rPr>
          <w:rFonts w:ascii="Tahoma" w:hAnsi="Tahoma" w:cs="Tahoma"/>
          <w:sz w:val="24"/>
          <w:szCs w:val="24"/>
        </w:rPr>
      </w:pPr>
      <w:r w:rsidRPr="005A6E0B">
        <w:rPr>
          <w:rFonts w:ascii="Tahoma" w:hAnsi="Tahoma" w:cs="Tahoma"/>
          <w:sz w:val="24"/>
          <w:szCs w:val="24"/>
        </w:rPr>
        <w:t xml:space="preserve">Securities and Exchange Commision (SEC) </w:t>
      </w:r>
    </w:p>
    <w:p w:rsidR="004404E9" w:rsidRPr="005A6E0B" w:rsidRDefault="004404E9" w:rsidP="00A169C6">
      <w:pPr>
        <w:pStyle w:val="ListParagraph"/>
        <w:numPr>
          <w:ilvl w:val="1"/>
          <w:numId w:val="50"/>
        </w:numPr>
        <w:spacing w:line="360" w:lineRule="auto"/>
        <w:ind w:left="1080"/>
        <w:jc w:val="both"/>
        <w:rPr>
          <w:rFonts w:ascii="Tahoma" w:hAnsi="Tahoma" w:cs="Tahoma"/>
          <w:sz w:val="24"/>
          <w:szCs w:val="24"/>
        </w:rPr>
      </w:pPr>
      <w:r w:rsidRPr="005A6E0B">
        <w:rPr>
          <w:rFonts w:ascii="Tahoma" w:hAnsi="Tahoma" w:cs="Tahoma"/>
          <w:sz w:val="24"/>
          <w:szCs w:val="24"/>
        </w:rPr>
        <w:lastRenderedPageBreak/>
        <w:t xml:space="preserve">American Institute of Certified Public Accountants (AICPA) </w:t>
      </w:r>
    </w:p>
    <w:p w:rsidR="004404E9" w:rsidRPr="005A6E0B" w:rsidRDefault="004404E9" w:rsidP="00A169C6">
      <w:pPr>
        <w:pStyle w:val="ListParagraph"/>
        <w:numPr>
          <w:ilvl w:val="1"/>
          <w:numId w:val="50"/>
        </w:numPr>
        <w:spacing w:line="360" w:lineRule="auto"/>
        <w:ind w:left="1080"/>
        <w:jc w:val="both"/>
        <w:rPr>
          <w:rFonts w:ascii="Tahoma" w:hAnsi="Tahoma" w:cs="Tahoma"/>
          <w:sz w:val="24"/>
          <w:szCs w:val="24"/>
        </w:rPr>
      </w:pPr>
      <w:r w:rsidRPr="005A6E0B">
        <w:rPr>
          <w:rFonts w:ascii="Tahoma" w:hAnsi="Tahoma" w:cs="Tahoma"/>
          <w:sz w:val="24"/>
          <w:szCs w:val="24"/>
        </w:rPr>
        <w:t xml:space="preserve">Financial Accounting Standards Board (FASB) </w:t>
      </w:r>
    </w:p>
    <w:p w:rsidR="004404E9" w:rsidRDefault="004404E9" w:rsidP="00A169C6">
      <w:pPr>
        <w:pStyle w:val="ListParagraph"/>
        <w:numPr>
          <w:ilvl w:val="1"/>
          <w:numId w:val="50"/>
        </w:numPr>
        <w:spacing w:line="360" w:lineRule="auto"/>
        <w:ind w:left="1080"/>
        <w:jc w:val="both"/>
        <w:rPr>
          <w:rFonts w:ascii="Tahoma" w:hAnsi="Tahoma" w:cs="Tahoma"/>
          <w:sz w:val="24"/>
          <w:szCs w:val="24"/>
        </w:rPr>
      </w:pPr>
      <w:r w:rsidRPr="005A6E0B">
        <w:rPr>
          <w:rFonts w:ascii="Tahoma" w:hAnsi="Tahoma" w:cs="Tahoma"/>
          <w:sz w:val="24"/>
          <w:szCs w:val="24"/>
        </w:rPr>
        <w:t>Government Accounting Standards Boards (GSAB)</w:t>
      </w:r>
    </w:p>
    <w:p w:rsidR="000B102B" w:rsidRPr="005A6E0B" w:rsidRDefault="000B102B" w:rsidP="00A169C6">
      <w:pPr>
        <w:pStyle w:val="ListParagraph"/>
        <w:numPr>
          <w:ilvl w:val="1"/>
          <w:numId w:val="50"/>
        </w:numPr>
        <w:spacing w:line="360" w:lineRule="auto"/>
        <w:ind w:left="1080"/>
        <w:jc w:val="both"/>
        <w:rPr>
          <w:rFonts w:ascii="Tahoma" w:hAnsi="Tahoma" w:cs="Tahoma"/>
          <w:sz w:val="24"/>
          <w:szCs w:val="24"/>
        </w:rPr>
      </w:pPr>
    </w:p>
    <w:p w:rsidR="00FE36F8" w:rsidRPr="00FE36F8" w:rsidRDefault="00FE36F8" w:rsidP="00A169C6">
      <w:pPr>
        <w:pStyle w:val="ListParagraph"/>
        <w:numPr>
          <w:ilvl w:val="0"/>
          <w:numId w:val="49"/>
        </w:numPr>
        <w:spacing w:line="360" w:lineRule="auto"/>
        <w:ind w:hanging="720"/>
        <w:jc w:val="both"/>
        <w:rPr>
          <w:rFonts w:ascii="Tahoma" w:hAnsi="Tahoma" w:cs="Tahoma"/>
          <w:sz w:val="24"/>
          <w:szCs w:val="24"/>
          <w:lang w:val="id-ID"/>
        </w:rPr>
      </w:pPr>
      <w:r w:rsidRPr="00FE36F8">
        <w:rPr>
          <w:rFonts w:ascii="Tahoma" w:hAnsi="Tahoma" w:cs="Tahoma"/>
          <w:sz w:val="24"/>
          <w:szCs w:val="24"/>
          <w:lang w:val="id-ID"/>
        </w:rPr>
        <w:t xml:space="preserve">Gambarkan bagan tentang bagaimana proses alokasi modal bekerja? </w:t>
      </w:r>
    </w:p>
    <w:p w:rsidR="00FE36F8" w:rsidRPr="00FE36F8" w:rsidRDefault="00FE36F8" w:rsidP="00FE36F8">
      <w:pPr>
        <w:spacing w:line="360" w:lineRule="auto"/>
        <w:ind w:left="720"/>
        <w:jc w:val="both"/>
        <w:rPr>
          <w:rFonts w:ascii="Tahoma" w:hAnsi="Tahoma" w:cs="Tahoma"/>
          <w:sz w:val="24"/>
          <w:szCs w:val="24"/>
          <w:lang w:val="id-ID"/>
        </w:rPr>
      </w:pPr>
      <w:r w:rsidRPr="00FE36F8">
        <w:rPr>
          <w:rFonts w:ascii="Tahoma" w:hAnsi="Tahoma" w:cs="Tahoma"/>
          <w:sz w:val="24"/>
          <w:szCs w:val="24"/>
          <w:lang w:val="id-ID"/>
        </w:rPr>
        <w:t xml:space="preserve">Jawab: </w:t>
      </w:r>
    </w:p>
    <w:p w:rsidR="00F50896" w:rsidRDefault="00FE36F8" w:rsidP="00FE36F8">
      <w:pPr>
        <w:spacing w:line="360" w:lineRule="auto"/>
        <w:ind w:left="720"/>
        <w:jc w:val="both"/>
        <w:rPr>
          <w:rFonts w:ascii="Tahoma" w:hAnsi="Tahoma" w:cs="Tahoma"/>
          <w:sz w:val="24"/>
          <w:szCs w:val="24"/>
        </w:rPr>
      </w:pPr>
      <w:r w:rsidRPr="00FE36F8">
        <w:rPr>
          <w:rFonts w:ascii="Tahoma" w:hAnsi="Tahoma" w:cs="Tahoma"/>
          <w:sz w:val="24"/>
          <w:szCs w:val="24"/>
          <w:lang w:val="id-ID"/>
        </w:rPr>
        <w:t>Bagan di bawah ini menunjukkan bagaimana proses alokasi modal bekerja</w:t>
      </w:r>
    </w:p>
    <w:p w:rsidR="00FE36F8" w:rsidRDefault="00D2600E" w:rsidP="007A61AD">
      <w:pPr>
        <w:spacing w:line="360" w:lineRule="auto"/>
        <w:jc w:val="both"/>
        <w:rPr>
          <w:rFonts w:ascii="Tahoma" w:hAnsi="Tahoma" w:cs="Tahoma"/>
          <w:b/>
          <w:sz w:val="24"/>
          <w:szCs w:val="24"/>
        </w:rPr>
      </w:pPr>
      <w:r>
        <w:rPr>
          <w:rFonts w:ascii="Tahoma" w:hAnsi="Tahoma" w:cs="Tahoma"/>
          <w:b/>
          <w:noProof/>
          <w:sz w:val="24"/>
          <w:szCs w:val="24"/>
        </w:rPr>
        <w:pict>
          <v:group id="_x0000_s1085" style="position:absolute;left:0;text-align:left;margin-left:19.75pt;margin-top:.85pt;width:424pt;height:214.6pt;z-index:251719680" coordorigin="2170,3218" coordsize="8480,4292">
            <v:shape id="_x0000_s1080" type="#_x0000_t202" style="position:absolute;left:2170;top:3220;width:2684;height:4262;mso-height-percent:200;mso-height-percent:200;mso-width-relative:margin;mso-height-relative:margin">
              <v:textbox style="mso-next-textbox:#_x0000_s1080;mso-fit-shape-to-text:t">
                <w:txbxContent>
                  <w:p w:rsidR="0043447C" w:rsidRPr="00FE36F8" w:rsidRDefault="0043447C" w:rsidP="005A6E0B">
                    <w:pPr>
                      <w:spacing w:after="120" w:line="360" w:lineRule="auto"/>
                      <w:jc w:val="center"/>
                      <w:rPr>
                        <w:rFonts w:ascii="Tahoma" w:hAnsi="Tahoma" w:cs="Tahoma"/>
                        <w:b/>
                      </w:rPr>
                    </w:pPr>
                    <w:r w:rsidRPr="00FE36F8">
                      <w:rPr>
                        <w:rFonts w:ascii="Tahoma" w:hAnsi="Tahoma" w:cs="Tahoma"/>
                        <w:b/>
                      </w:rPr>
                      <w:t>Pelaporan Keuangan</w:t>
                    </w:r>
                  </w:p>
                  <w:p w:rsidR="0043447C" w:rsidRPr="00FE36F8" w:rsidRDefault="0043447C" w:rsidP="00FE36F8">
                    <w:pPr>
                      <w:spacing w:line="360" w:lineRule="auto"/>
                      <w:jc w:val="both"/>
                      <w:rPr>
                        <w:rFonts w:ascii="Tahoma" w:hAnsi="Tahoma" w:cs="Tahoma"/>
                      </w:rPr>
                    </w:pPr>
                    <w:proofErr w:type="gramStart"/>
                    <w:r w:rsidRPr="00FE36F8">
                      <w:rPr>
                        <w:rFonts w:ascii="Tahoma" w:hAnsi="Tahoma" w:cs="Tahoma"/>
                      </w:rPr>
                      <w:t>Informasi  keuangan</w:t>
                    </w:r>
                    <w:proofErr w:type="gramEnd"/>
                    <w:r w:rsidRPr="00FE36F8">
                      <w:rPr>
                        <w:rFonts w:ascii="Tahoma" w:hAnsi="Tahoma" w:cs="Tahoma"/>
                      </w:rPr>
                      <w:t xml:space="preserve"> yang  disediakan perusahaan  yang bertujuan membantu pihak-pihak  yang berkepentingan dalam  membuat keputusan  alokasi modal perusahaan</w:t>
                    </w:r>
                  </w:p>
                </w:txbxContent>
              </v:textbox>
            </v:shape>
            <v:shape id="_x0000_s1081" type="#_x0000_t202" style="position:absolute;left:5139;top:3218;width:2618;height:4292;mso-width-relative:margin;mso-height-relative:margin">
              <v:textbox style="mso-next-textbox:#_x0000_s1081">
                <w:txbxContent>
                  <w:p w:rsidR="0043447C" w:rsidRPr="00FE36F8" w:rsidRDefault="0043447C" w:rsidP="005A6E0B">
                    <w:pPr>
                      <w:spacing w:after="120" w:line="360" w:lineRule="auto"/>
                      <w:jc w:val="center"/>
                      <w:rPr>
                        <w:rFonts w:ascii="Tahoma" w:hAnsi="Tahoma" w:cs="Tahoma"/>
                        <w:b/>
                      </w:rPr>
                    </w:pPr>
                    <w:r w:rsidRPr="00FE36F8">
                      <w:rPr>
                        <w:rFonts w:ascii="Tahoma" w:hAnsi="Tahoma" w:cs="Tahoma"/>
                        <w:b/>
                      </w:rPr>
                      <w:t>Pe</w:t>
                    </w:r>
                    <w:r>
                      <w:rPr>
                        <w:rFonts w:ascii="Tahoma" w:hAnsi="Tahoma" w:cs="Tahoma"/>
                        <w:b/>
                      </w:rPr>
                      <w:t>makai</w:t>
                    </w:r>
                  </w:p>
                  <w:p w:rsidR="0043447C" w:rsidRPr="00FE36F8" w:rsidRDefault="0043447C" w:rsidP="00FE36F8">
                    <w:pPr>
                      <w:spacing w:line="360" w:lineRule="auto"/>
                      <w:jc w:val="both"/>
                      <w:rPr>
                        <w:rFonts w:ascii="Tahoma" w:hAnsi="Tahoma" w:cs="Tahoma"/>
                      </w:rPr>
                    </w:pPr>
                    <w:proofErr w:type="gramStart"/>
                    <w:r w:rsidRPr="00FE36F8">
                      <w:rPr>
                        <w:rFonts w:ascii="Tahoma" w:hAnsi="Tahoma" w:cs="Tahoma"/>
                      </w:rPr>
                      <w:t>Investor  dan</w:t>
                    </w:r>
                    <w:proofErr w:type="gramEnd"/>
                    <w:r w:rsidRPr="00FE36F8">
                      <w:rPr>
                        <w:rFonts w:ascii="Tahoma" w:hAnsi="Tahoma" w:cs="Tahoma"/>
                      </w:rPr>
                      <w:t xml:space="preserve">  kreditor menggunakan laporan  keuangan untuk  membuat keputusan  alokasi modal perusahaan</w:t>
                    </w:r>
                  </w:p>
                </w:txbxContent>
              </v:textbox>
            </v:shape>
            <v:shape id="_x0000_s1082" type="#_x0000_t202" style="position:absolute;left:8032;top:3248;width:2618;height:4234;mso-width-relative:margin;mso-height-relative:margin">
              <v:textbox style="mso-next-textbox:#_x0000_s1082">
                <w:txbxContent>
                  <w:p w:rsidR="0043447C" w:rsidRPr="00FE36F8" w:rsidRDefault="0043447C" w:rsidP="005A6E0B">
                    <w:pPr>
                      <w:spacing w:after="120" w:line="360" w:lineRule="auto"/>
                      <w:jc w:val="center"/>
                      <w:rPr>
                        <w:rFonts w:ascii="Tahoma" w:hAnsi="Tahoma" w:cs="Tahoma"/>
                        <w:b/>
                      </w:rPr>
                    </w:pPr>
                    <w:r>
                      <w:rPr>
                        <w:rFonts w:ascii="Tahoma" w:hAnsi="Tahoma" w:cs="Tahoma"/>
                        <w:b/>
                      </w:rPr>
                      <w:t>Alokasi Modal</w:t>
                    </w:r>
                  </w:p>
                  <w:p w:rsidR="0043447C" w:rsidRPr="005A6E0B" w:rsidRDefault="0043447C" w:rsidP="005A6E0B">
                    <w:pPr>
                      <w:spacing w:line="360" w:lineRule="auto"/>
                      <w:jc w:val="both"/>
                      <w:rPr>
                        <w:rFonts w:ascii="Tahoma" w:hAnsi="Tahoma" w:cs="Tahoma"/>
                      </w:rPr>
                    </w:pPr>
                    <w:proofErr w:type="gramStart"/>
                    <w:r w:rsidRPr="005A6E0B">
                      <w:rPr>
                        <w:rFonts w:ascii="Tahoma" w:hAnsi="Tahoma" w:cs="Tahoma"/>
                      </w:rPr>
                      <w:t>Proses  penentuan</w:t>
                    </w:r>
                    <w:proofErr w:type="gramEnd"/>
                    <w:r w:rsidRPr="005A6E0B">
                      <w:rPr>
                        <w:rFonts w:ascii="Tahoma" w:hAnsi="Tahoma" w:cs="Tahoma"/>
                      </w:rPr>
                      <w:t xml:space="preserve"> bagaimana dan dengan</w:t>
                    </w:r>
                  </w:p>
                  <w:p w:rsidR="0043447C" w:rsidRPr="00FE36F8" w:rsidRDefault="0043447C" w:rsidP="005A6E0B">
                    <w:pPr>
                      <w:spacing w:line="360" w:lineRule="auto"/>
                      <w:jc w:val="both"/>
                      <w:rPr>
                        <w:rFonts w:ascii="Tahoma" w:hAnsi="Tahoma" w:cs="Tahoma"/>
                      </w:rPr>
                    </w:pPr>
                    <w:proofErr w:type="gramStart"/>
                    <w:r w:rsidRPr="005A6E0B">
                      <w:rPr>
                        <w:rFonts w:ascii="Tahoma" w:hAnsi="Tahoma" w:cs="Tahoma"/>
                      </w:rPr>
                      <w:t>biaya  berapa</w:t>
                    </w:r>
                    <w:proofErr w:type="gramEnd"/>
                    <w:r w:rsidRPr="005A6E0B">
                      <w:rPr>
                        <w:rFonts w:ascii="Tahoma" w:hAnsi="Tahoma" w:cs="Tahoma"/>
                      </w:rPr>
                      <w:t xml:space="preserve">  uang dialokasikan  ke  dalam kepentingan</w:t>
                    </w:r>
                    <w:r>
                      <w:rPr>
                        <w:rFonts w:ascii="Tahoma" w:hAnsi="Tahoma" w:cs="Tahoma"/>
                      </w:rPr>
                      <w:t xml:space="preserve"> </w:t>
                    </w:r>
                    <w:r w:rsidRPr="005A6E0B">
                      <w:rPr>
                        <w:rFonts w:ascii="Tahoma" w:hAnsi="Tahoma" w:cs="Tahoma"/>
                      </w:rPr>
                      <w:t>–</w:t>
                    </w:r>
                    <w:r>
                      <w:rPr>
                        <w:rFonts w:ascii="Tahoma" w:hAnsi="Tahoma" w:cs="Tahoma"/>
                      </w:rPr>
                      <w:t xml:space="preserve"> </w:t>
                    </w:r>
                    <w:r w:rsidRPr="005A6E0B">
                      <w:rPr>
                        <w:rFonts w:ascii="Tahoma" w:hAnsi="Tahoma" w:cs="Tahoma"/>
                      </w:rPr>
                      <w:t>kepentingan  yang saling bersaing</w:t>
                    </w:r>
                  </w:p>
                </w:txbxContent>
              </v:textbox>
            </v:shape>
            <v:shape id="_x0000_s1083" type="#_x0000_t32" style="position:absolute;left:4854;top:5207;width:285;height:0" o:connectortype="straight">
              <v:stroke endarrow="block"/>
            </v:shape>
            <v:shape id="_x0000_s1084" type="#_x0000_t32" style="position:absolute;left:7757;top:5207;width:275;height:0" o:connectortype="straight">
              <v:stroke endarrow="block"/>
            </v:shape>
          </v:group>
        </w:pict>
      </w:r>
    </w:p>
    <w:p w:rsidR="00FE36F8" w:rsidRDefault="00FE36F8" w:rsidP="007A61AD">
      <w:pPr>
        <w:spacing w:line="360" w:lineRule="auto"/>
        <w:jc w:val="both"/>
        <w:rPr>
          <w:rFonts w:ascii="Tahoma" w:hAnsi="Tahoma" w:cs="Tahoma"/>
          <w:b/>
          <w:sz w:val="24"/>
          <w:szCs w:val="24"/>
        </w:rPr>
      </w:pPr>
    </w:p>
    <w:p w:rsidR="00FE36F8" w:rsidRDefault="00FE36F8" w:rsidP="007A61AD">
      <w:pPr>
        <w:spacing w:line="360" w:lineRule="auto"/>
        <w:jc w:val="both"/>
        <w:rPr>
          <w:rFonts w:ascii="Tahoma" w:hAnsi="Tahoma" w:cs="Tahoma"/>
          <w:b/>
          <w:sz w:val="24"/>
          <w:szCs w:val="24"/>
        </w:rPr>
      </w:pPr>
    </w:p>
    <w:p w:rsidR="00FE36F8" w:rsidRDefault="00FE36F8" w:rsidP="007A61AD">
      <w:pPr>
        <w:spacing w:line="360" w:lineRule="auto"/>
        <w:jc w:val="both"/>
        <w:rPr>
          <w:rFonts w:ascii="Tahoma" w:hAnsi="Tahoma" w:cs="Tahoma"/>
          <w:b/>
          <w:sz w:val="24"/>
          <w:szCs w:val="24"/>
        </w:rPr>
      </w:pPr>
    </w:p>
    <w:p w:rsidR="00FE36F8" w:rsidRDefault="00FE36F8" w:rsidP="007A61AD">
      <w:pPr>
        <w:spacing w:line="360" w:lineRule="auto"/>
        <w:jc w:val="both"/>
        <w:rPr>
          <w:rFonts w:ascii="Tahoma" w:hAnsi="Tahoma" w:cs="Tahoma"/>
          <w:b/>
          <w:sz w:val="24"/>
          <w:szCs w:val="24"/>
        </w:rPr>
      </w:pPr>
    </w:p>
    <w:p w:rsidR="00FE36F8" w:rsidRDefault="00FE36F8" w:rsidP="007A61AD">
      <w:pPr>
        <w:spacing w:line="360" w:lineRule="auto"/>
        <w:jc w:val="both"/>
        <w:rPr>
          <w:rFonts w:ascii="Tahoma" w:hAnsi="Tahoma" w:cs="Tahoma"/>
          <w:b/>
          <w:sz w:val="24"/>
          <w:szCs w:val="24"/>
        </w:rPr>
      </w:pPr>
    </w:p>
    <w:p w:rsidR="00FE36F8" w:rsidRDefault="00FE36F8" w:rsidP="007A61AD">
      <w:pPr>
        <w:spacing w:line="360" w:lineRule="auto"/>
        <w:jc w:val="both"/>
        <w:rPr>
          <w:rFonts w:ascii="Tahoma" w:hAnsi="Tahoma" w:cs="Tahoma"/>
          <w:b/>
          <w:sz w:val="24"/>
          <w:szCs w:val="24"/>
        </w:rPr>
      </w:pPr>
    </w:p>
    <w:p w:rsidR="00FE36F8" w:rsidRDefault="00FE36F8" w:rsidP="007A61AD">
      <w:pPr>
        <w:spacing w:line="360" w:lineRule="auto"/>
        <w:jc w:val="both"/>
        <w:rPr>
          <w:rFonts w:ascii="Tahoma" w:hAnsi="Tahoma" w:cs="Tahoma"/>
          <w:b/>
          <w:sz w:val="24"/>
          <w:szCs w:val="24"/>
        </w:rPr>
      </w:pPr>
    </w:p>
    <w:p w:rsidR="005A6E0B" w:rsidRDefault="005A6E0B" w:rsidP="007A61AD">
      <w:pPr>
        <w:spacing w:line="360" w:lineRule="auto"/>
        <w:jc w:val="both"/>
        <w:rPr>
          <w:rFonts w:ascii="Tahoma" w:hAnsi="Tahoma" w:cs="Tahoma"/>
          <w:b/>
          <w:sz w:val="24"/>
          <w:szCs w:val="24"/>
        </w:rPr>
      </w:pPr>
    </w:p>
    <w:p w:rsidR="004404E9" w:rsidRDefault="004404E9" w:rsidP="007A61AD">
      <w:pPr>
        <w:spacing w:line="360" w:lineRule="auto"/>
        <w:jc w:val="both"/>
        <w:rPr>
          <w:rFonts w:ascii="Tahoma" w:hAnsi="Tahoma" w:cs="Tahoma"/>
          <w:b/>
          <w:sz w:val="24"/>
          <w:szCs w:val="24"/>
        </w:rPr>
      </w:pPr>
    </w:p>
    <w:p w:rsidR="004404E9" w:rsidRDefault="004404E9" w:rsidP="007A61AD">
      <w:pPr>
        <w:spacing w:line="360" w:lineRule="auto"/>
        <w:jc w:val="both"/>
        <w:rPr>
          <w:rFonts w:ascii="Tahoma" w:hAnsi="Tahoma" w:cs="Tahoma"/>
          <w:b/>
          <w:sz w:val="24"/>
          <w:szCs w:val="24"/>
        </w:rPr>
      </w:pPr>
    </w:p>
    <w:p w:rsidR="0028154C" w:rsidRPr="0028154C" w:rsidRDefault="0028154C" w:rsidP="007A61AD">
      <w:pPr>
        <w:spacing w:line="360" w:lineRule="auto"/>
        <w:jc w:val="both"/>
        <w:rPr>
          <w:rFonts w:ascii="Tahoma" w:hAnsi="Tahoma" w:cs="Tahoma"/>
          <w:b/>
          <w:sz w:val="24"/>
          <w:szCs w:val="24"/>
          <w:lang w:val="id-ID"/>
        </w:rPr>
      </w:pPr>
      <w:r w:rsidRPr="0028154C">
        <w:rPr>
          <w:rFonts w:ascii="Tahoma" w:hAnsi="Tahoma" w:cs="Tahoma"/>
          <w:b/>
          <w:sz w:val="24"/>
          <w:szCs w:val="24"/>
          <w:lang w:val="id-ID"/>
        </w:rPr>
        <w:t>Rangkuman</w:t>
      </w:r>
    </w:p>
    <w:p w:rsidR="00023534" w:rsidRPr="00D92B87" w:rsidRDefault="00023534" w:rsidP="00023534">
      <w:pPr>
        <w:pStyle w:val="NormalWeb"/>
        <w:shd w:val="clear" w:color="auto" w:fill="FFFFFF"/>
        <w:spacing w:before="0" w:beforeAutospacing="0" w:after="0" w:afterAutospacing="0" w:line="360" w:lineRule="auto"/>
        <w:ind w:firstLine="720"/>
        <w:jc w:val="both"/>
        <w:rPr>
          <w:rFonts w:ascii="Tahoma" w:hAnsi="Tahoma" w:cs="Tahoma"/>
          <w:color w:val="000000" w:themeColor="text1"/>
          <w:lang w:val="en-US"/>
        </w:rPr>
      </w:pPr>
      <w:r w:rsidRPr="00FB5F2E">
        <w:rPr>
          <w:rFonts w:ascii="Tahoma" w:hAnsi="Tahoma" w:cs="Tahoma"/>
        </w:rPr>
        <w:t>Akuntansi terdiri dari tiga kegiatan yang mendasar yaitu identifikasi, pencatatan dan pengkomunikasian peristiwa ekonomi suatu organisasi kepada pihak yang berkepentingan. Perusahaan mengidentifikasi peristiwa ekonomi sesuai dengan kegiatan usahanya dan mencatat peristiwa tersebut untuk menyediakan catatan kegiatan keuangan. Pencatatan dilaksanakan secara sistematis, kronologis setiap peristiwa, dalam satuan mata uang. Akhirnya pada pengkomunikasian kumpulan informasi tersebut kepada pihak yang berkepentingan dalam bentuk laporan akuntansi atau dikenal dengan laporan keuangan.</w:t>
      </w:r>
      <w:r>
        <w:rPr>
          <w:rFonts w:ascii="Tahoma" w:hAnsi="Tahoma" w:cs="Tahoma"/>
        </w:rPr>
        <w:t xml:space="preserve"> </w:t>
      </w:r>
      <w:r w:rsidRPr="00FB5F2E">
        <w:rPr>
          <w:rFonts w:ascii="Tahoma" w:hAnsi="Tahoma" w:cs="Tahoma"/>
          <w:color w:val="000000" w:themeColor="text1"/>
        </w:rPr>
        <w:t>Fungsi utama dari akuntansi di dalam perusahaan untuk mengetahui informasi keuangan yang ada di perusahaan tersebut.</w:t>
      </w:r>
      <w:r>
        <w:rPr>
          <w:rFonts w:ascii="Tahoma" w:hAnsi="Tahoma" w:cs="Tahoma"/>
          <w:color w:val="000000" w:themeColor="text1"/>
          <w:lang w:val="en-US"/>
        </w:rPr>
        <w:t xml:space="preserve"> </w:t>
      </w:r>
      <w:r w:rsidRPr="00FB5F2E">
        <w:rPr>
          <w:rFonts w:ascii="Tahoma" w:hAnsi="Tahoma" w:cs="Tahoma"/>
          <w:color w:val="000000" w:themeColor="text1"/>
        </w:rPr>
        <w:t xml:space="preserve">Di dalam laporan akuntansi dapat </w:t>
      </w:r>
      <w:r>
        <w:rPr>
          <w:rFonts w:ascii="Tahoma" w:hAnsi="Tahoma" w:cs="Tahoma"/>
          <w:color w:val="000000" w:themeColor="text1"/>
          <w:lang w:val="en-US"/>
        </w:rPr>
        <w:t>di</w:t>
      </w:r>
      <w:r w:rsidRPr="00FB5F2E">
        <w:rPr>
          <w:rFonts w:ascii="Tahoma" w:hAnsi="Tahoma" w:cs="Tahoma"/>
          <w:color w:val="000000" w:themeColor="text1"/>
        </w:rPr>
        <w:t>lihat perubahan keuangan perusahaan yang terkait dengan keuntungan ataupun kerugian.</w:t>
      </w:r>
      <w:r>
        <w:rPr>
          <w:rFonts w:ascii="Tahoma" w:hAnsi="Tahoma" w:cs="Tahoma"/>
          <w:color w:val="000000" w:themeColor="text1"/>
          <w:lang w:val="en-US"/>
        </w:rPr>
        <w:t xml:space="preserve"> </w:t>
      </w:r>
      <w:r w:rsidRPr="00FB5F2E">
        <w:rPr>
          <w:rFonts w:ascii="Tahoma" w:hAnsi="Tahoma" w:cs="Tahoma"/>
          <w:color w:val="000000" w:themeColor="text1"/>
        </w:rPr>
        <w:t xml:space="preserve">Akuntansi mempunyai peranan untuk memperhitungkan keluar masuknya uang perusahaan sehingga seorang akuntan </w:t>
      </w:r>
      <w:r>
        <w:rPr>
          <w:rFonts w:ascii="Tahoma" w:hAnsi="Tahoma" w:cs="Tahoma"/>
          <w:color w:val="000000" w:themeColor="text1"/>
          <w:lang w:val="en-US"/>
        </w:rPr>
        <w:t>harus</w:t>
      </w:r>
      <w:r w:rsidRPr="00FB5F2E">
        <w:rPr>
          <w:rFonts w:ascii="Tahoma" w:hAnsi="Tahoma" w:cs="Tahoma"/>
          <w:color w:val="000000" w:themeColor="text1"/>
        </w:rPr>
        <w:t xml:space="preserve"> bisa memperhitungkan segala pengeluaran perusahaan untuk </w:t>
      </w:r>
      <w:r w:rsidRPr="00FB5F2E">
        <w:rPr>
          <w:rFonts w:ascii="Tahoma" w:hAnsi="Tahoma" w:cs="Tahoma"/>
          <w:color w:val="000000" w:themeColor="text1"/>
        </w:rPr>
        <w:lastRenderedPageBreak/>
        <w:t>mengembangkan usahanya.</w:t>
      </w:r>
      <w:r>
        <w:rPr>
          <w:rFonts w:ascii="Tahoma" w:hAnsi="Tahoma" w:cs="Tahoma"/>
          <w:color w:val="000000" w:themeColor="text1"/>
          <w:lang w:val="en-US"/>
        </w:rPr>
        <w:t xml:space="preserve"> </w:t>
      </w:r>
      <w:r w:rsidRPr="00FB5F2E">
        <w:rPr>
          <w:rFonts w:ascii="Tahoma" w:hAnsi="Tahoma" w:cs="Tahoma"/>
          <w:color w:val="000000" w:themeColor="text1"/>
        </w:rPr>
        <w:t xml:space="preserve">Akuntansi </w:t>
      </w:r>
      <w:r>
        <w:rPr>
          <w:rFonts w:ascii="Tahoma" w:hAnsi="Tahoma" w:cs="Tahoma"/>
          <w:color w:val="000000" w:themeColor="text1"/>
          <w:lang w:val="en-US"/>
        </w:rPr>
        <w:t>juga</w:t>
      </w:r>
      <w:r w:rsidRPr="00FB5F2E">
        <w:rPr>
          <w:rFonts w:ascii="Tahoma" w:hAnsi="Tahoma" w:cs="Tahoma"/>
          <w:color w:val="000000" w:themeColor="text1"/>
        </w:rPr>
        <w:t xml:space="preserve"> mem</w:t>
      </w:r>
      <w:r>
        <w:rPr>
          <w:rFonts w:ascii="Tahoma" w:hAnsi="Tahoma" w:cs="Tahoma"/>
          <w:color w:val="000000" w:themeColor="text1"/>
        </w:rPr>
        <w:t xml:space="preserve">punyai fungsi </w:t>
      </w:r>
      <w:r>
        <w:rPr>
          <w:rFonts w:ascii="Tahoma" w:hAnsi="Tahoma" w:cs="Tahoma"/>
          <w:color w:val="000000" w:themeColor="text1"/>
          <w:lang w:val="en-US"/>
        </w:rPr>
        <w:t>bagi</w:t>
      </w:r>
      <w:r>
        <w:rPr>
          <w:rFonts w:ascii="Tahoma" w:hAnsi="Tahoma" w:cs="Tahoma"/>
          <w:color w:val="000000" w:themeColor="text1"/>
        </w:rPr>
        <w:t xml:space="preserve"> </w:t>
      </w:r>
      <w:r w:rsidRPr="00FB5F2E">
        <w:rPr>
          <w:rFonts w:ascii="Tahoma" w:hAnsi="Tahoma" w:cs="Tahoma"/>
          <w:color w:val="000000" w:themeColor="text1"/>
        </w:rPr>
        <w:t>seorang manajer dalam proses pengambilan keputusan yang akan dilakukan oleh perusahaan.</w:t>
      </w:r>
      <w:r w:rsidR="00D92B87">
        <w:rPr>
          <w:rFonts w:ascii="Tahoma" w:hAnsi="Tahoma" w:cs="Tahoma"/>
          <w:color w:val="000000" w:themeColor="text1"/>
          <w:lang w:val="en-US"/>
        </w:rPr>
        <w:t xml:space="preserve"> </w:t>
      </w:r>
      <w:r w:rsidR="00D92B87" w:rsidRPr="008944FF">
        <w:rPr>
          <w:rFonts w:ascii="Tahoma" w:hAnsi="Tahoma" w:cs="Tahoma"/>
          <w:color w:val="000000"/>
        </w:rPr>
        <w:t>Aku</w:t>
      </w:r>
      <w:r w:rsidR="00D92B87">
        <w:rPr>
          <w:rFonts w:ascii="Tahoma" w:hAnsi="Tahoma" w:cs="Tahoma"/>
          <w:color w:val="000000"/>
        </w:rPr>
        <w:t>n</w:t>
      </w:r>
      <w:r w:rsidR="00D92B87" w:rsidRPr="008944FF">
        <w:rPr>
          <w:rFonts w:ascii="Tahoma" w:hAnsi="Tahoma" w:cs="Tahoma"/>
          <w:color w:val="000000"/>
        </w:rPr>
        <w:t xml:space="preserve">tansi Keuangan </w:t>
      </w:r>
      <w:r w:rsidR="00D92B87">
        <w:rPr>
          <w:rFonts w:ascii="Tahoma" w:hAnsi="Tahoma" w:cs="Tahoma"/>
          <w:color w:val="000000"/>
        </w:rPr>
        <w:t>merupakan</w:t>
      </w:r>
      <w:r w:rsidR="00D92B87" w:rsidRPr="008944FF">
        <w:rPr>
          <w:rFonts w:ascii="Tahoma" w:hAnsi="Tahoma" w:cs="Tahoma"/>
          <w:color w:val="000000"/>
        </w:rPr>
        <w:t xml:space="preserve"> </w:t>
      </w:r>
      <w:r w:rsidR="00D92B87">
        <w:rPr>
          <w:rFonts w:ascii="Tahoma" w:hAnsi="Tahoma" w:cs="Tahoma"/>
          <w:color w:val="000000"/>
        </w:rPr>
        <w:t>b</w:t>
      </w:r>
      <w:r w:rsidR="00D92B87" w:rsidRPr="008944FF">
        <w:rPr>
          <w:rFonts w:ascii="Tahoma" w:hAnsi="Tahoma" w:cs="Tahoma"/>
          <w:color w:val="000000"/>
        </w:rPr>
        <w:t>agian dari akuntansi yang berkaitan dengan penyiapan laporan</w:t>
      </w:r>
      <w:r w:rsidR="00D92B87">
        <w:rPr>
          <w:rFonts w:ascii="Tahoma" w:hAnsi="Tahoma" w:cs="Tahoma"/>
          <w:color w:val="000000"/>
        </w:rPr>
        <w:t xml:space="preserve"> </w:t>
      </w:r>
      <w:r w:rsidR="00D92B87" w:rsidRPr="008944FF">
        <w:rPr>
          <w:rFonts w:ascii="Tahoma" w:hAnsi="Tahoma" w:cs="Tahoma"/>
          <w:color w:val="000000"/>
        </w:rPr>
        <w:t>keuangan untuk</w:t>
      </w:r>
      <w:r w:rsidR="00D92B87">
        <w:rPr>
          <w:rFonts w:ascii="Tahoma" w:hAnsi="Tahoma" w:cs="Tahoma"/>
          <w:color w:val="000000"/>
        </w:rPr>
        <w:t xml:space="preserve"> </w:t>
      </w:r>
      <w:r w:rsidR="00D92B87" w:rsidRPr="008944FF">
        <w:rPr>
          <w:rFonts w:ascii="Tahoma" w:hAnsi="Tahoma" w:cs="Tahoma"/>
          <w:color w:val="000000"/>
        </w:rPr>
        <w:t>pihak</w:t>
      </w:r>
      <w:r w:rsidR="00D92B87">
        <w:rPr>
          <w:rFonts w:ascii="Tahoma" w:hAnsi="Tahoma" w:cs="Tahoma"/>
          <w:color w:val="000000"/>
        </w:rPr>
        <w:t xml:space="preserve"> </w:t>
      </w:r>
      <w:r w:rsidR="00D92B87" w:rsidRPr="008944FF">
        <w:rPr>
          <w:rFonts w:ascii="Tahoma" w:hAnsi="Tahoma" w:cs="Tahoma"/>
          <w:color w:val="000000"/>
        </w:rPr>
        <w:t>luar,</w:t>
      </w:r>
      <w:r w:rsidR="00D92B87">
        <w:rPr>
          <w:rFonts w:ascii="Tahoma" w:hAnsi="Tahoma" w:cs="Tahoma"/>
          <w:color w:val="000000"/>
        </w:rPr>
        <w:t xml:space="preserve"> </w:t>
      </w:r>
      <w:r w:rsidR="00D92B87" w:rsidRPr="008944FF">
        <w:rPr>
          <w:rFonts w:ascii="Tahoma" w:hAnsi="Tahoma" w:cs="Tahoma"/>
          <w:color w:val="000000"/>
        </w:rPr>
        <w:t>seperti</w:t>
      </w:r>
      <w:r w:rsidR="00D92B87">
        <w:rPr>
          <w:rFonts w:ascii="Tahoma" w:hAnsi="Tahoma" w:cs="Tahoma"/>
          <w:color w:val="000000"/>
        </w:rPr>
        <w:t xml:space="preserve"> </w:t>
      </w:r>
      <w:r w:rsidR="00D92B87" w:rsidRPr="008944FF">
        <w:rPr>
          <w:rFonts w:ascii="Tahoma" w:hAnsi="Tahoma" w:cs="Tahoma"/>
          <w:color w:val="000000"/>
        </w:rPr>
        <w:t xml:space="preserve">pemegang </w:t>
      </w:r>
      <w:r w:rsidR="00D92B87">
        <w:rPr>
          <w:rFonts w:ascii="Tahoma" w:hAnsi="Tahoma" w:cs="Tahoma"/>
          <w:color w:val="000000"/>
        </w:rPr>
        <w:t>s</w:t>
      </w:r>
      <w:r w:rsidR="00D92B87" w:rsidRPr="008944FF">
        <w:rPr>
          <w:rFonts w:ascii="Tahoma" w:hAnsi="Tahoma" w:cs="Tahoma"/>
          <w:color w:val="000000"/>
        </w:rPr>
        <w:t>aham, kreditor, pemasok, serta pemerintah.</w:t>
      </w:r>
    </w:p>
    <w:p w:rsidR="00023534" w:rsidRDefault="00023534" w:rsidP="00023534">
      <w:pPr>
        <w:spacing w:line="360" w:lineRule="auto"/>
        <w:ind w:firstLine="720"/>
        <w:jc w:val="both"/>
        <w:rPr>
          <w:rFonts w:ascii="Tahoma" w:hAnsi="Tahoma" w:cs="Tahoma"/>
          <w:sz w:val="24"/>
          <w:szCs w:val="24"/>
        </w:rPr>
      </w:pPr>
    </w:p>
    <w:p w:rsidR="0028154C" w:rsidRPr="0028154C" w:rsidRDefault="0028154C" w:rsidP="007A61AD">
      <w:pPr>
        <w:spacing w:line="360" w:lineRule="auto"/>
        <w:jc w:val="both"/>
        <w:rPr>
          <w:rFonts w:ascii="Tahoma" w:hAnsi="Tahoma" w:cs="Tahoma"/>
          <w:b/>
          <w:sz w:val="24"/>
          <w:szCs w:val="24"/>
        </w:rPr>
      </w:pPr>
      <w:r w:rsidRPr="0028154C">
        <w:rPr>
          <w:rFonts w:ascii="Tahoma" w:hAnsi="Tahoma" w:cs="Tahoma"/>
          <w:b/>
          <w:sz w:val="24"/>
          <w:szCs w:val="24"/>
          <w:lang w:val="id-ID"/>
        </w:rPr>
        <w:t>Latihan</w:t>
      </w:r>
    </w:p>
    <w:p w:rsidR="005A6E0B" w:rsidRPr="005A6E0B" w:rsidRDefault="005A6E0B" w:rsidP="00A169C6">
      <w:pPr>
        <w:pStyle w:val="ListParagraph"/>
        <w:numPr>
          <w:ilvl w:val="0"/>
          <w:numId w:val="51"/>
        </w:numPr>
        <w:spacing w:line="360" w:lineRule="auto"/>
        <w:ind w:hanging="720"/>
        <w:jc w:val="both"/>
        <w:rPr>
          <w:rFonts w:ascii="Tahoma" w:hAnsi="Tahoma" w:cs="Tahoma"/>
          <w:sz w:val="24"/>
          <w:szCs w:val="24"/>
        </w:rPr>
      </w:pPr>
      <w:r w:rsidRPr="005A6E0B">
        <w:rPr>
          <w:rFonts w:ascii="Tahoma" w:hAnsi="Tahoma" w:cs="Tahoma"/>
          <w:sz w:val="24"/>
          <w:szCs w:val="24"/>
          <w:lang w:val="id-ID"/>
        </w:rPr>
        <w:t xml:space="preserve">Sebutkan  dan  jelaskan  mengenai  tantangan  akuntansi  keuangan  di  masa </w:t>
      </w:r>
      <w:r>
        <w:rPr>
          <w:rFonts w:ascii="Tahoma" w:hAnsi="Tahoma" w:cs="Tahoma"/>
          <w:sz w:val="24"/>
          <w:szCs w:val="24"/>
          <w:lang w:val="id-ID"/>
        </w:rPr>
        <w:t>yang akan datang</w:t>
      </w:r>
    </w:p>
    <w:p w:rsidR="005A6E0B" w:rsidRPr="005A6E0B" w:rsidRDefault="005A6E0B" w:rsidP="00A169C6">
      <w:pPr>
        <w:pStyle w:val="ListParagraph"/>
        <w:numPr>
          <w:ilvl w:val="0"/>
          <w:numId w:val="51"/>
        </w:numPr>
        <w:spacing w:line="360" w:lineRule="auto"/>
        <w:ind w:hanging="720"/>
        <w:jc w:val="both"/>
        <w:rPr>
          <w:rFonts w:ascii="Tahoma" w:hAnsi="Tahoma" w:cs="Tahoma"/>
          <w:sz w:val="24"/>
          <w:szCs w:val="24"/>
        </w:rPr>
      </w:pPr>
      <w:r w:rsidRPr="005A6E0B">
        <w:rPr>
          <w:rFonts w:ascii="Tahoma" w:hAnsi="Tahoma" w:cs="Tahoma"/>
          <w:sz w:val="24"/>
          <w:szCs w:val="24"/>
          <w:lang w:val="id-ID"/>
        </w:rPr>
        <w:t>Sebutkan dan jelaskan tujuan dari adanya pelaporan keuangan</w:t>
      </w:r>
    </w:p>
    <w:p w:rsidR="005A6E0B" w:rsidRPr="005A6E0B" w:rsidRDefault="005A6E0B" w:rsidP="00A169C6">
      <w:pPr>
        <w:pStyle w:val="ListParagraph"/>
        <w:numPr>
          <w:ilvl w:val="0"/>
          <w:numId w:val="51"/>
        </w:numPr>
        <w:spacing w:line="360" w:lineRule="auto"/>
        <w:ind w:hanging="720"/>
        <w:jc w:val="both"/>
        <w:rPr>
          <w:rFonts w:ascii="Tahoma" w:hAnsi="Tahoma" w:cs="Tahoma"/>
          <w:sz w:val="24"/>
          <w:szCs w:val="24"/>
        </w:rPr>
      </w:pPr>
      <w:r w:rsidRPr="005A6E0B">
        <w:rPr>
          <w:rFonts w:ascii="Tahoma" w:hAnsi="Tahoma" w:cs="Tahoma"/>
          <w:sz w:val="24"/>
          <w:szCs w:val="24"/>
          <w:lang w:val="id-ID"/>
        </w:rPr>
        <w:t>Jelaskan ya</w:t>
      </w:r>
      <w:r>
        <w:rPr>
          <w:rFonts w:ascii="Tahoma" w:hAnsi="Tahoma" w:cs="Tahoma"/>
          <w:sz w:val="24"/>
          <w:szCs w:val="24"/>
          <w:lang w:val="id-ID"/>
        </w:rPr>
        <w:t>ng Saudara ketahui tentang GASB</w:t>
      </w:r>
    </w:p>
    <w:p w:rsidR="00A00368" w:rsidRPr="00237268" w:rsidRDefault="005A6E0B" w:rsidP="00237268">
      <w:pPr>
        <w:pStyle w:val="ListParagraph"/>
        <w:numPr>
          <w:ilvl w:val="0"/>
          <w:numId w:val="51"/>
        </w:numPr>
        <w:spacing w:line="360" w:lineRule="auto"/>
        <w:ind w:hanging="720"/>
        <w:jc w:val="both"/>
        <w:rPr>
          <w:rFonts w:ascii="Tahoma" w:hAnsi="Tahoma" w:cs="Tahoma"/>
          <w:sz w:val="24"/>
          <w:szCs w:val="24"/>
          <w:lang w:val="id-ID"/>
        </w:rPr>
      </w:pPr>
      <w:r w:rsidRPr="005A6E0B">
        <w:rPr>
          <w:rFonts w:ascii="Tahoma" w:hAnsi="Tahoma" w:cs="Tahoma"/>
          <w:sz w:val="24"/>
          <w:szCs w:val="24"/>
          <w:lang w:val="id-ID"/>
        </w:rPr>
        <w:t xml:space="preserve">Jelaskan  tentang  isu  penetapan  standar  akuntansi  berkembang  di </w:t>
      </w:r>
      <w:r>
        <w:rPr>
          <w:rFonts w:ascii="Tahoma" w:hAnsi="Tahoma" w:cs="Tahoma"/>
          <w:sz w:val="24"/>
          <w:szCs w:val="24"/>
          <w:lang w:val="id-ID"/>
        </w:rPr>
        <w:t>lingkungan politik</w:t>
      </w:r>
    </w:p>
    <w:sectPr w:rsidR="00A00368" w:rsidRPr="00237268" w:rsidSect="00754835">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47C" w:rsidRDefault="0043447C" w:rsidP="001F7254">
      <w:r>
        <w:separator/>
      </w:r>
    </w:p>
  </w:endnote>
  <w:endnote w:type="continuationSeparator" w:id="1">
    <w:p w:rsidR="0043447C" w:rsidRDefault="0043447C" w:rsidP="001F7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49388"/>
      <w:docPartObj>
        <w:docPartGallery w:val="Page Numbers (Bottom of Page)"/>
        <w:docPartUnique/>
      </w:docPartObj>
    </w:sdtPr>
    <w:sdtContent>
      <w:p w:rsidR="00B57519" w:rsidRDefault="00B57519">
        <w:pPr>
          <w:pStyle w:val="Footer"/>
          <w:jc w:val="right"/>
        </w:pPr>
        <w:fldSimple w:instr=" PAGE   \* MERGEFORMAT ">
          <w:r w:rsidR="00F34775">
            <w:rPr>
              <w:noProof/>
            </w:rPr>
            <w:t>2</w:t>
          </w:r>
        </w:fldSimple>
      </w:p>
    </w:sdtContent>
  </w:sdt>
  <w:p w:rsidR="007578EF" w:rsidRDefault="00757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47C" w:rsidRDefault="0043447C" w:rsidP="001F7254">
      <w:r>
        <w:separator/>
      </w:r>
    </w:p>
  </w:footnote>
  <w:footnote w:type="continuationSeparator" w:id="1">
    <w:p w:rsidR="0043447C" w:rsidRDefault="0043447C" w:rsidP="001F7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94270856"/>
    <w:lvl w:ilvl="0" w:tplc="55B0CE2E">
      <w:start w:val="1"/>
      <w:numFmt w:val="decimal"/>
      <w:lvlText w:val="%1."/>
      <w:lvlJc w:val="left"/>
      <w:pPr>
        <w:ind w:left="720" w:hanging="360"/>
      </w:pPr>
      <w:rPr>
        <w:rFonts w:ascii="Times New Roman" w:eastAsia="Times New Roman" w:hAnsi="Times New Roman" w:hint="default"/>
        <w:b w:val="0"/>
        <w:color w:val="000000"/>
      </w:rPr>
    </w:lvl>
    <w:lvl w:ilvl="1" w:tplc="531CCAB6">
      <w:start w:val="1"/>
      <w:numFmt w:val="decimal"/>
      <w:lvlText w:val="%2."/>
      <w:lvlJc w:val="left"/>
      <w:pPr>
        <w:ind w:left="1440" w:hanging="360"/>
      </w:pPr>
      <w:rPr>
        <w:rFonts w:ascii="Times New Roman" w:eastAsia="Times New Roman" w:hAnsi="Times New Roman" w:hint="default"/>
      </w:rPr>
    </w:lvl>
    <w:lvl w:ilvl="2" w:tplc="2EFA79D8">
      <w:start w:val="1"/>
      <w:numFmt w:val="decimal"/>
      <w:lvlText w:val="%3."/>
      <w:lvlJc w:val="left"/>
      <w:pPr>
        <w:ind w:left="2160" w:hanging="180"/>
      </w:pPr>
      <w:rPr>
        <w:rFonts w:ascii="Times New Roman" w:eastAsia="Times New Roman" w:hAnsi="Times New Roman" w:hint="default"/>
      </w:rPr>
    </w:lvl>
    <w:lvl w:ilvl="3" w:tplc="AEAA4C20">
      <w:start w:val="1"/>
      <w:numFmt w:val="decimal"/>
      <w:lvlText w:val="%4."/>
      <w:lvlJc w:val="left"/>
      <w:pPr>
        <w:ind w:left="2880" w:hanging="360"/>
      </w:pPr>
      <w:rPr>
        <w:rFonts w:ascii="Times New Roman" w:eastAsia="Times New Roman" w:hAnsi="Times New Roman" w:hint="default"/>
      </w:rPr>
    </w:lvl>
    <w:lvl w:ilvl="4" w:tplc="ED3CE03A">
      <w:start w:val="1"/>
      <w:numFmt w:val="decimal"/>
      <w:lvlText w:val="%5."/>
      <w:lvlJc w:val="left"/>
      <w:pPr>
        <w:ind w:left="3600" w:hanging="360"/>
      </w:pPr>
      <w:rPr>
        <w:rFonts w:ascii="Times New Roman" w:eastAsia="Times New Roman" w:hAnsi="Times New Roman" w:hint="default"/>
      </w:rPr>
    </w:lvl>
    <w:lvl w:ilvl="5" w:tplc="AE4AFDA6">
      <w:start w:val="1"/>
      <w:numFmt w:val="decimal"/>
      <w:lvlText w:val="%6."/>
      <w:lvlJc w:val="left"/>
      <w:pPr>
        <w:ind w:left="4320" w:hanging="180"/>
      </w:pPr>
      <w:rPr>
        <w:rFonts w:ascii="Times New Roman" w:eastAsia="Times New Roman" w:hAnsi="Times New Roman" w:hint="default"/>
      </w:rPr>
    </w:lvl>
    <w:lvl w:ilvl="6" w:tplc="6DFE1AA6">
      <w:start w:val="1"/>
      <w:numFmt w:val="decimal"/>
      <w:lvlText w:val="%7."/>
      <w:lvlJc w:val="left"/>
      <w:pPr>
        <w:ind w:left="5040" w:hanging="360"/>
      </w:pPr>
      <w:rPr>
        <w:rFonts w:ascii="Times New Roman" w:eastAsia="Times New Roman" w:hAnsi="Times New Roman" w:hint="default"/>
      </w:rPr>
    </w:lvl>
    <w:lvl w:ilvl="7" w:tplc="D09EB59E">
      <w:start w:val="1"/>
      <w:numFmt w:val="decimal"/>
      <w:lvlText w:val="%8."/>
      <w:lvlJc w:val="left"/>
      <w:pPr>
        <w:ind w:left="5760" w:hanging="360"/>
      </w:pPr>
      <w:rPr>
        <w:rFonts w:ascii="Times New Roman" w:eastAsia="Times New Roman" w:hAnsi="Times New Roman" w:hint="default"/>
      </w:rPr>
    </w:lvl>
    <w:lvl w:ilvl="8" w:tplc="0E0A1008">
      <w:start w:val="1"/>
      <w:numFmt w:val="decimal"/>
      <w:lvlText w:val="%9."/>
      <w:lvlJc w:val="left"/>
      <w:pPr>
        <w:ind w:left="6480" w:hanging="180"/>
      </w:pPr>
      <w:rPr>
        <w:rFonts w:ascii="Times New Roman" w:eastAsia="Times New Roman" w:hAnsi="Times New Roman" w:hint="default"/>
      </w:rPr>
    </w:lvl>
  </w:abstractNum>
  <w:abstractNum w:abstractNumId="1">
    <w:nsid w:val="001B46AA"/>
    <w:multiLevelType w:val="hybridMultilevel"/>
    <w:tmpl w:val="69BCDFB8"/>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
    <w:nsid w:val="01803B0C"/>
    <w:multiLevelType w:val="hybridMultilevel"/>
    <w:tmpl w:val="19FE93B8"/>
    <w:lvl w:ilvl="0" w:tplc="94588DE4">
      <w:start w:val="1"/>
      <w:numFmt w:val="decimal"/>
      <w:lvlText w:val="%1."/>
      <w:lvlJc w:val="left"/>
      <w:pPr>
        <w:ind w:left="1620" w:hanging="360"/>
      </w:pPr>
      <w:rPr>
        <w:rFonts w:ascii="Arial" w:hAnsi="Arial" w:cs="Arial"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1AB2A79"/>
    <w:multiLevelType w:val="hybridMultilevel"/>
    <w:tmpl w:val="3A80A986"/>
    <w:lvl w:ilvl="0" w:tplc="8D8A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619"/>
    <w:multiLevelType w:val="hybridMultilevel"/>
    <w:tmpl w:val="3FF05B5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7D05B2"/>
    <w:multiLevelType w:val="hybridMultilevel"/>
    <w:tmpl w:val="5BE4B96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03EF1237"/>
    <w:multiLevelType w:val="hybridMultilevel"/>
    <w:tmpl w:val="A0C64F74"/>
    <w:lvl w:ilvl="0" w:tplc="AC048A4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2A6090"/>
    <w:multiLevelType w:val="hybridMultilevel"/>
    <w:tmpl w:val="8DAA5614"/>
    <w:lvl w:ilvl="0" w:tplc="8996DDB0">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45604B9"/>
    <w:multiLevelType w:val="hybridMultilevel"/>
    <w:tmpl w:val="95C4161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636963"/>
    <w:multiLevelType w:val="hybridMultilevel"/>
    <w:tmpl w:val="8BF0D7C0"/>
    <w:lvl w:ilvl="0" w:tplc="CC40408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7A6D30"/>
    <w:multiLevelType w:val="hybridMultilevel"/>
    <w:tmpl w:val="3438C648"/>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4A71A40"/>
    <w:multiLevelType w:val="hybridMultilevel"/>
    <w:tmpl w:val="14CAF424"/>
    <w:lvl w:ilvl="0" w:tplc="0EF8893A">
      <w:start w:val="1"/>
      <w:numFmt w:val="decimal"/>
      <w:lvlText w:val="11.%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59B3CCC"/>
    <w:multiLevelType w:val="hybridMultilevel"/>
    <w:tmpl w:val="1444CCD4"/>
    <w:lvl w:ilvl="0" w:tplc="D2E64F34">
      <w:start w:val="3"/>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684374E"/>
    <w:multiLevelType w:val="hybridMultilevel"/>
    <w:tmpl w:val="B798E2FC"/>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78A66EF"/>
    <w:multiLevelType w:val="hybridMultilevel"/>
    <w:tmpl w:val="2A8C9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CB1E28"/>
    <w:multiLevelType w:val="hybridMultilevel"/>
    <w:tmpl w:val="C376F86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081E2700"/>
    <w:multiLevelType w:val="hybridMultilevel"/>
    <w:tmpl w:val="446EBC8A"/>
    <w:lvl w:ilvl="0" w:tplc="DEEA7198">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C768AF"/>
    <w:multiLevelType w:val="hybridMultilevel"/>
    <w:tmpl w:val="5B4E41DE"/>
    <w:lvl w:ilvl="0" w:tplc="0421000F">
      <w:start w:val="1"/>
      <w:numFmt w:val="decimal"/>
      <w:lvlText w:val="%1."/>
      <w:lvlJc w:val="left"/>
      <w:pPr>
        <w:ind w:left="811" w:hanging="360"/>
      </w:pPr>
    </w:lvl>
    <w:lvl w:ilvl="1" w:tplc="FF447816">
      <w:start w:val="1"/>
      <w:numFmt w:val="decimal"/>
      <w:lvlText w:val="1.%2."/>
      <w:lvlJc w:val="left"/>
      <w:pPr>
        <w:ind w:left="1531" w:hanging="360"/>
      </w:pPr>
      <w:rPr>
        <w:rFonts w:hint="default"/>
      </w:r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8">
    <w:nsid w:val="09BD43FA"/>
    <w:multiLevelType w:val="hybridMultilevel"/>
    <w:tmpl w:val="FC3E9372"/>
    <w:lvl w:ilvl="0" w:tplc="27E850B8">
      <w:start w:val="3"/>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326F2"/>
    <w:multiLevelType w:val="hybridMultilevel"/>
    <w:tmpl w:val="A64C5482"/>
    <w:lvl w:ilvl="0" w:tplc="332A428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074BC4"/>
    <w:multiLevelType w:val="hybridMultilevel"/>
    <w:tmpl w:val="A71A256A"/>
    <w:lvl w:ilvl="0" w:tplc="8AB4B404">
      <w:start w:val="1"/>
      <w:numFmt w:val="decimal"/>
      <w:lvlText w:val="10.%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9C1096"/>
    <w:multiLevelType w:val="hybridMultilevel"/>
    <w:tmpl w:val="EF8EE1A4"/>
    <w:lvl w:ilvl="0" w:tplc="81FC1856">
      <w:start w:val="1"/>
      <w:numFmt w:val="decimal"/>
      <w:lvlText w:val="9.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D05FA6"/>
    <w:multiLevelType w:val="multilevel"/>
    <w:tmpl w:val="3FF896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0BE20D79"/>
    <w:multiLevelType w:val="hybridMultilevel"/>
    <w:tmpl w:val="1A8CDE16"/>
    <w:lvl w:ilvl="0" w:tplc="46CA089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E510F9"/>
    <w:multiLevelType w:val="hybridMultilevel"/>
    <w:tmpl w:val="8532710E"/>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C1C4C7F"/>
    <w:multiLevelType w:val="hybridMultilevel"/>
    <w:tmpl w:val="E8DCCBC6"/>
    <w:lvl w:ilvl="0" w:tplc="DD825DE0">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823EB"/>
    <w:multiLevelType w:val="hybridMultilevel"/>
    <w:tmpl w:val="10D0764A"/>
    <w:lvl w:ilvl="0" w:tplc="EAF09C84">
      <w:start w:val="1"/>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AC35EC"/>
    <w:multiLevelType w:val="hybridMultilevel"/>
    <w:tmpl w:val="6A1667D8"/>
    <w:lvl w:ilvl="0" w:tplc="C6BA875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DA16D7"/>
    <w:multiLevelType w:val="multilevel"/>
    <w:tmpl w:val="C1602066"/>
    <w:lvl w:ilvl="0">
      <w:start w:val="1"/>
      <w:numFmt w:val="decimal"/>
      <w:lvlText w:val="%1."/>
      <w:lvlJc w:val="left"/>
      <w:pPr>
        <w:ind w:left="1571" w:hanging="360"/>
      </w:pPr>
      <w:rPr>
        <w:rFonts w:hint="default"/>
      </w:r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371" w:hanging="2160"/>
      </w:pPr>
      <w:rPr>
        <w:rFonts w:hint="default"/>
      </w:rPr>
    </w:lvl>
  </w:abstractNum>
  <w:abstractNum w:abstractNumId="29">
    <w:nsid w:val="0EA73E18"/>
    <w:multiLevelType w:val="hybridMultilevel"/>
    <w:tmpl w:val="C3ECD2C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0F001C8E"/>
    <w:multiLevelType w:val="hybridMultilevel"/>
    <w:tmpl w:val="4A2CE840"/>
    <w:lvl w:ilvl="0" w:tplc="91307F94">
      <w:start w:val="1"/>
      <w:numFmt w:val="decimal"/>
      <w:lvlText w:val="%1."/>
      <w:lvlJc w:val="left"/>
      <w:pPr>
        <w:ind w:left="1571" w:hanging="360"/>
      </w:pPr>
      <w:rPr>
        <w:rFonts w:ascii="Arial" w:hAnsi="Arial" w:cs="Arial" w:hint="default"/>
        <w:b/>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0F333D11"/>
    <w:multiLevelType w:val="hybridMultilevel"/>
    <w:tmpl w:val="AA980696"/>
    <w:lvl w:ilvl="0" w:tplc="9D58E9D8">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12A73624"/>
    <w:multiLevelType w:val="hybridMultilevel"/>
    <w:tmpl w:val="07B88F4C"/>
    <w:lvl w:ilvl="0" w:tplc="1F460B7C">
      <w:start w:val="1"/>
      <w:numFmt w:val="decimal"/>
      <w:lvlText w:val="6.%1."/>
      <w:lvlJc w:val="left"/>
      <w:pPr>
        <w:ind w:left="1520" w:hanging="360"/>
      </w:pPr>
      <w:rPr>
        <w:rFonts w:hint="default"/>
      </w:rPr>
    </w:lvl>
    <w:lvl w:ilvl="1" w:tplc="F4D2ACBA">
      <w:start w:val="1"/>
      <w:numFmt w:val="decimal"/>
      <w:lvlText w:val="5.%2."/>
      <w:lvlJc w:val="left"/>
      <w:pPr>
        <w:ind w:left="2240" w:hanging="360"/>
      </w:pPr>
      <w:rPr>
        <w:rFonts w:hint="default"/>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33">
    <w:nsid w:val="12BC68B3"/>
    <w:multiLevelType w:val="hybridMultilevel"/>
    <w:tmpl w:val="A6D8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4734E8"/>
    <w:multiLevelType w:val="hybridMultilevel"/>
    <w:tmpl w:val="35D48E32"/>
    <w:lvl w:ilvl="0" w:tplc="0409000F">
      <w:start w:val="1"/>
      <w:numFmt w:val="decimal"/>
      <w:lvlText w:val="%1."/>
      <w:lvlJc w:val="left"/>
      <w:pPr>
        <w:ind w:left="1287" w:hanging="360"/>
      </w:pPr>
    </w:lvl>
    <w:lvl w:ilvl="1" w:tplc="BB6E1C12">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139A2FAB"/>
    <w:multiLevelType w:val="hybridMultilevel"/>
    <w:tmpl w:val="F9F0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AB408E"/>
    <w:multiLevelType w:val="hybridMultilevel"/>
    <w:tmpl w:val="2E2EE234"/>
    <w:lvl w:ilvl="0" w:tplc="10E450AC">
      <w:start w:val="1"/>
      <w:numFmt w:val="decimal"/>
      <w:lvlText w:val="14.%1."/>
      <w:lvlJc w:val="left"/>
      <w:pPr>
        <w:ind w:left="2160" w:hanging="360"/>
      </w:pPr>
      <w:rPr>
        <w:rFonts w:hint="default"/>
      </w:rPr>
    </w:lvl>
    <w:lvl w:ilvl="1" w:tplc="771CEE10">
      <w:start w:val="1"/>
      <w:numFmt w:val="decimal"/>
      <w:lvlText w:val="%2."/>
      <w:lvlJc w:val="left"/>
      <w:pPr>
        <w:ind w:left="2340" w:hanging="360"/>
      </w:pPr>
      <w:rPr>
        <w:rFonts w:hint="default"/>
      </w:r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7">
    <w:nsid w:val="13D32AD3"/>
    <w:multiLevelType w:val="multilevel"/>
    <w:tmpl w:val="5272464E"/>
    <w:lvl w:ilvl="0">
      <w:start w:val="1"/>
      <w:numFmt w:val="decimal"/>
      <w:lvlText w:val="%1."/>
      <w:lvlJc w:val="left"/>
      <w:pPr>
        <w:tabs>
          <w:tab w:val="num" w:pos="720"/>
        </w:tabs>
        <w:ind w:left="720" w:hanging="360"/>
      </w:pPr>
      <w:rPr>
        <w:rFonts w:ascii="Arial" w:hAnsi="Arial" w:cs="Aria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8B5FBF"/>
    <w:multiLevelType w:val="hybridMultilevel"/>
    <w:tmpl w:val="F282110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5AE616E"/>
    <w:multiLevelType w:val="hybridMultilevel"/>
    <w:tmpl w:val="F5D0D666"/>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15D42C7E"/>
    <w:multiLevelType w:val="hybridMultilevel"/>
    <w:tmpl w:val="D5687308"/>
    <w:lvl w:ilvl="0" w:tplc="010ECEFA">
      <w:start w:val="1"/>
      <w:numFmt w:val="decimal"/>
      <w:lvlText w:val="7.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2E2051"/>
    <w:multiLevelType w:val="hybridMultilevel"/>
    <w:tmpl w:val="CB54DDF2"/>
    <w:lvl w:ilvl="0" w:tplc="9B64D97A">
      <w:start w:val="1"/>
      <w:numFmt w:val="decimal"/>
      <w:lvlText w:val="%1."/>
      <w:lvlJc w:val="left"/>
      <w:pPr>
        <w:ind w:left="1507" w:hanging="360"/>
      </w:pPr>
      <w:rPr>
        <w:rFonts w:hint="default"/>
        <w:b w:val="0"/>
        <w:i w:val="0"/>
      </w:rPr>
    </w:lvl>
    <w:lvl w:ilvl="1" w:tplc="4DEE0552">
      <w:start w:val="1"/>
      <w:numFmt w:val="decimal"/>
      <w:lvlText w:val="%2."/>
      <w:lvlJc w:val="left"/>
      <w:pPr>
        <w:ind w:left="2227" w:hanging="360"/>
      </w:pPr>
      <w:rPr>
        <w:rFonts w:hint="default"/>
        <w:b w:val="0"/>
        <w:i w:val="0"/>
      </w:r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42">
    <w:nsid w:val="167B14D7"/>
    <w:multiLevelType w:val="hybridMultilevel"/>
    <w:tmpl w:val="B7FE27B4"/>
    <w:lvl w:ilvl="0" w:tplc="6942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2638D7"/>
    <w:multiLevelType w:val="multilevel"/>
    <w:tmpl w:val="D8DA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178578C5"/>
    <w:multiLevelType w:val="hybridMultilevel"/>
    <w:tmpl w:val="5D7E424C"/>
    <w:lvl w:ilvl="0" w:tplc="BDBC485C">
      <w:start w:val="1"/>
      <w:numFmt w:val="decimal"/>
      <w:lvlText w:val="3.1.%1."/>
      <w:lvlJc w:val="left"/>
      <w:pPr>
        <w:ind w:left="1236" w:hanging="360"/>
      </w:pPr>
      <w:rPr>
        <w:rFonts w:hint="default"/>
        <w:b/>
        <w:i w:val="0"/>
      </w:rPr>
    </w:lvl>
    <w:lvl w:ilvl="1" w:tplc="79D8D31E">
      <w:numFmt w:val="bullet"/>
      <w:lvlText w:val=""/>
      <w:lvlJc w:val="left"/>
      <w:pPr>
        <w:ind w:left="1956" w:hanging="360"/>
      </w:pPr>
      <w:rPr>
        <w:rFonts w:ascii="Tahoma" w:eastAsia="Arial Narrow" w:hAnsi="Tahoma" w:cs="Tahoma"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5">
    <w:nsid w:val="18507168"/>
    <w:multiLevelType w:val="hybridMultilevel"/>
    <w:tmpl w:val="E9DAF242"/>
    <w:lvl w:ilvl="0" w:tplc="8996DD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657DE4"/>
    <w:multiLevelType w:val="hybridMultilevel"/>
    <w:tmpl w:val="BB94BCAA"/>
    <w:lvl w:ilvl="0" w:tplc="3C305A18">
      <w:start w:val="1"/>
      <w:numFmt w:val="decimal"/>
      <w:lvlText w:val="3.2.%1."/>
      <w:lvlJc w:val="left"/>
      <w:pPr>
        <w:ind w:left="1236" w:hanging="360"/>
      </w:pPr>
      <w:rPr>
        <w:rFonts w:hint="default"/>
        <w:b/>
        <w:i w:val="0"/>
      </w:rPr>
    </w:lvl>
    <w:lvl w:ilvl="1" w:tplc="F036072C">
      <w:start w:val="1"/>
      <w:numFmt w:val="decimal"/>
      <w:lvlText w:val="%2."/>
      <w:lvlJc w:val="left"/>
      <w:pPr>
        <w:ind w:left="1956" w:hanging="360"/>
      </w:pPr>
      <w:rPr>
        <w:rFonts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7">
    <w:nsid w:val="19CC622F"/>
    <w:multiLevelType w:val="hybridMultilevel"/>
    <w:tmpl w:val="745678DC"/>
    <w:lvl w:ilvl="0" w:tplc="ADA03F0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ABF487D"/>
    <w:multiLevelType w:val="hybridMultilevel"/>
    <w:tmpl w:val="5278271E"/>
    <w:lvl w:ilvl="0" w:tplc="82DC98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3F754F"/>
    <w:multiLevelType w:val="hybridMultilevel"/>
    <w:tmpl w:val="31308838"/>
    <w:lvl w:ilvl="0" w:tplc="91A01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DA1FE1"/>
    <w:multiLevelType w:val="hybridMultilevel"/>
    <w:tmpl w:val="A3BE5B0E"/>
    <w:lvl w:ilvl="0" w:tplc="D71CF4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352C23"/>
    <w:multiLevelType w:val="hybridMultilevel"/>
    <w:tmpl w:val="06AC508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nsid w:val="1D5B6E42"/>
    <w:multiLevelType w:val="hybridMultilevel"/>
    <w:tmpl w:val="19564286"/>
    <w:lvl w:ilvl="0" w:tplc="303E1D9C">
      <w:start w:val="2"/>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D6D0E93"/>
    <w:multiLevelType w:val="hybridMultilevel"/>
    <w:tmpl w:val="CDD85300"/>
    <w:lvl w:ilvl="0" w:tplc="E66C5FE2">
      <w:start w:val="1"/>
      <w:numFmt w:val="decimal"/>
      <w:lvlText w:val="%1."/>
      <w:lvlJc w:val="left"/>
      <w:pPr>
        <w:ind w:left="150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DCA1131"/>
    <w:multiLevelType w:val="hybridMultilevel"/>
    <w:tmpl w:val="CD501696"/>
    <w:lvl w:ilvl="0" w:tplc="3D1AA2B6">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1E2E45"/>
    <w:multiLevelType w:val="hybridMultilevel"/>
    <w:tmpl w:val="829C0216"/>
    <w:lvl w:ilvl="0" w:tplc="E6389B62">
      <w:start w:val="1"/>
      <w:numFmt w:val="decimal"/>
      <w:lvlText w:val="%1."/>
      <w:lvlJc w:val="left"/>
      <w:pPr>
        <w:ind w:left="81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E427C96"/>
    <w:multiLevelType w:val="hybridMultilevel"/>
    <w:tmpl w:val="54989EC6"/>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57">
    <w:nsid w:val="1E8A421D"/>
    <w:multiLevelType w:val="hybridMultilevel"/>
    <w:tmpl w:val="22A20D30"/>
    <w:lvl w:ilvl="0" w:tplc="443ABAF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E8E7815"/>
    <w:multiLevelType w:val="hybridMultilevel"/>
    <w:tmpl w:val="0A70D42C"/>
    <w:lvl w:ilvl="0" w:tplc="6AACC2C4">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1F3E4FC2"/>
    <w:multiLevelType w:val="hybridMultilevel"/>
    <w:tmpl w:val="2D02F0A8"/>
    <w:lvl w:ilvl="0" w:tplc="B3D0B0AC">
      <w:start w:val="1"/>
      <w:numFmt w:val="decimal"/>
      <w:lvlText w:val="10.%1."/>
      <w:lvlJc w:val="left"/>
      <w:pPr>
        <w:ind w:left="4860" w:hanging="360"/>
      </w:pPr>
      <w:rPr>
        <w:rFonts w:hint="default"/>
      </w:r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60">
    <w:nsid w:val="1FAD6900"/>
    <w:multiLevelType w:val="hybridMultilevel"/>
    <w:tmpl w:val="05C6B99E"/>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05E67E1"/>
    <w:multiLevelType w:val="hybridMultilevel"/>
    <w:tmpl w:val="C5861ABC"/>
    <w:lvl w:ilvl="0" w:tplc="CE2E620E">
      <w:start w:val="2"/>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0A933DE"/>
    <w:multiLevelType w:val="hybridMultilevel"/>
    <w:tmpl w:val="C0425DB2"/>
    <w:lvl w:ilvl="0" w:tplc="034820E4">
      <w:start w:val="1"/>
      <w:numFmt w:val="decimal"/>
      <w:lvlText w:val="13.%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223B7792"/>
    <w:multiLevelType w:val="hybridMultilevel"/>
    <w:tmpl w:val="1A7C865C"/>
    <w:lvl w:ilvl="0" w:tplc="2D22FE24">
      <w:start w:val="1"/>
      <w:numFmt w:val="decimal"/>
      <w:lvlText w:val="14.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432B04"/>
    <w:multiLevelType w:val="hybridMultilevel"/>
    <w:tmpl w:val="EB3E558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22A96CE3"/>
    <w:multiLevelType w:val="hybridMultilevel"/>
    <w:tmpl w:val="0C5EB270"/>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342966"/>
    <w:multiLevelType w:val="hybridMultilevel"/>
    <w:tmpl w:val="B38223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37E4124"/>
    <w:multiLevelType w:val="hybridMultilevel"/>
    <w:tmpl w:val="5298FE24"/>
    <w:lvl w:ilvl="0" w:tplc="B656AA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3C97F8B"/>
    <w:multiLevelType w:val="hybridMultilevel"/>
    <w:tmpl w:val="E90CF754"/>
    <w:lvl w:ilvl="0" w:tplc="2F702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3E36B3E"/>
    <w:multiLevelType w:val="hybridMultilevel"/>
    <w:tmpl w:val="71C2A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4CD0891"/>
    <w:multiLevelType w:val="hybridMultilevel"/>
    <w:tmpl w:val="9FE0F1F8"/>
    <w:lvl w:ilvl="0" w:tplc="0421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nsid w:val="250729C9"/>
    <w:multiLevelType w:val="hybridMultilevel"/>
    <w:tmpl w:val="FA7868F8"/>
    <w:lvl w:ilvl="0" w:tplc="60D2E558">
      <w:start w:val="1"/>
      <w:numFmt w:val="decimal"/>
      <w:lvlText w:val="11.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1A4276"/>
    <w:multiLevelType w:val="hybridMultilevel"/>
    <w:tmpl w:val="3974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798331F"/>
    <w:multiLevelType w:val="hybridMultilevel"/>
    <w:tmpl w:val="AF68DA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4">
    <w:nsid w:val="282A1A97"/>
    <w:multiLevelType w:val="hybridMultilevel"/>
    <w:tmpl w:val="A01003EE"/>
    <w:lvl w:ilvl="0" w:tplc="BA6072A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341AB7"/>
    <w:multiLevelType w:val="hybridMultilevel"/>
    <w:tmpl w:val="2C0E6E12"/>
    <w:lvl w:ilvl="0" w:tplc="7DAA60A6">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9665A80"/>
    <w:multiLevelType w:val="hybridMultilevel"/>
    <w:tmpl w:val="F634CF26"/>
    <w:lvl w:ilvl="0" w:tplc="C422D30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930505"/>
    <w:multiLevelType w:val="hybridMultilevel"/>
    <w:tmpl w:val="4DDC7B76"/>
    <w:lvl w:ilvl="0" w:tplc="9466A1E6">
      <w:start w:val="1"/>
      <w:numFmt w:val="decimal"/>
      <w:lvlText w:val="9.%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DBB12A1"/>
    <w:multiLevelType w:val="hybridMultilevel"/>
    <w:tmpl w:val="A628E7C6"/>
    <w:lvl w:ilvl="0" w:tplc="7D0CCB5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DF72AC"/>
    <w:multiLevelType w:val="hybridMultilevel"/>
    <w:tmpl w:val="19788E44"/>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nsid w:val="2E152379"/>
    <w:multiLevelType w:val="hybridMultilevel"/>
    <w:tmpl w:val="B750228E"/>
    <w:lvl w:ilvl="0" w:tplc="9C645126">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1">
    <w:nsid w:val="2E5A76A5"/>
    <w:multiLevelType w:val="hybridMultilevel"/>
    <w:tmpl w:val="D564E888"/>
    <w:lvl w:ilvl="0" w:tplc="42203F4C">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E6A450D"/>
    <w:multiLevelType w:val="hybridMultilevel"/>
    <w:tmpl w:val="749ACDAC"/>
    <w:lvl w:ilvl="0" w:tplc="40E880D4">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nsid w:val="2EDD101B"/>
    <w:multiLevelType w:val="hybridMultilevel"/>
    <w:tmpl w:val="26CE2C1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nsid w:val="2F895339"/>
    <w:multiLevelType w:val="hybridMultilevel"/>
    <w:tmpl w:val="A9D83CB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nsid w:val="30A200C0"/>
    <w:multiLevelType w:val="hybridMultilevel"/>
    <w:tmpl w:val="E36A0E66"/>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10C5D0C"/>
    <w:multiLevelType w:val="hybridMultilevel"/>
    <w:tmpl w:val="99340E10"/>
    <w:lvl w:ilvl="0" w:tplc="F1A4E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1B8112B"/>
    <w:multiLevelType w:val="hybridMultilevel"/>
    <w:tmpl w:val="8A6E3B1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nsid w:val="32437B1D"/>
    <w:multiLevelType w:val="hybridMultilevel"/>
    <w:tmpl w:val="B9C2E14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9">
    <w:nsid w:val="328F651F"/>
    <w:multiLevelType w:val="hybridMultilevel"/>
    <w:tmpl w:val="2E8E6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2A75FB4"/>
    <w:multiLevelType w:val="hybridMultilevel"/>
    <w:tmpl w:val="EAAA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35A5342"/>
    <w:multiLevelType w:val="hybridMultilevel"/>
    <w:tmpl w:val="959616AE"/>
    <w:lvl w:ilvl="0" w:tplc="0409000F">
      <w:start w:val="1"/>
      <w:numFmt w:val="decimal"/>
      <w:lvlText w:val="%1."/>
      <w:lvlJc w:val="left"/>
      <w:pPr>
        <w:ind w:left="1429" w:hanging="360"/>
      </w:pPr>
    </w:lvl>
    <w:lvl w:ilvl="1" w:tplc="4044EBB2">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nsid w:val="33E50C84"/>
    <w:multiLevelType w:val="hybridMultilevel"/>
    <w:tmpl w:val="B9C426A8"/>
    <w:lvl w:ilvl="0" w:tplc="40E880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4072FD4"/>
    <w:multiLevelType w:val="hybridMultilevel"/>
    <w:tmpl w:val="496E60F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4">
    <w:nsid w:val="348E624C"/>
    <w:multiLevelType w:val="hybridMultilevel"/>
    <w:tmpl w:val="78D4E7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350A091D"/>
    <w:multiLevelType w:val="hybridMultilevel"/>
    <w:tmpl w:val="AC34FA44"/>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516577A"/>
    <w:multiLevelType w:val="hybridMultilevel"/>
    <w:tmpl w:val="7006FCD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5E433BE"/>
    <w:multiLevelType w:val="hybridMultilevel"/>
    <w:tmpl w:val="7986AC68"/>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37CE1C31"/>
    <w:multiLevelType w:val="hybridMultilevel"/>
    <w:tmpl w:val="70A61C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9">
    <w:nsid w:val="3841522D"/>
    <w:multiLevelType w:val="multilevel"/>
    <w:tmpl w:val="94981CDC"/>
    <w:lvl w:ilvl="0">
      <w:start w:val="1"/>
      <w:numFmt w:val="decimal"/>
      <w:lvlText w:val="%1."/>
      <w:lvlJc w:val="left"/>
      <w:pPr>
        <w:ind w:left="720" w:hanging="360"/>
      </w:pPr>
    </w:lvl>
    <w:lvl w:ilvl="1">
      <w:start w:val="8"/>
      <w:numFmt w:val="decimal"/>
      <w:isLgl/>
      <w:lvlText w:val="%1.%2"/>
      <w:lvlJc w:val="left"/>
      <w:pPr>
        <w:ind w:left="2362" w:hanging="720"/>
      </w:pPr>
      <w:rPr>
        <w:rFonts w:hint="default"/>
      </w:rPr>
    </w:lvl>
    <w:lvl w:ilvl="2">
      <w:start w:val="1"/>
      <w:numFmt w:val="decimal"/>
      <w:isLgl/>
      <w:lvlText w:val="%1.%2.%3"/>
      <w:lvlJc w:val="left"/>
      <w:pPr>
        <w:ind w:left="3644" w:hanging="720"/>
      </w:pPr>
      <w:rPr>
        <w:rFonts w:hint="default"/>
      </w:rPr>
    </w:lvl>
    <w:lvl w:ilvl="3">
      <w:start w:val="1"/>
      <w:numFmt w:val="decimal"/>
      <w:isLgl/>
      <w:lvlText w:val="%1.%2.%3.%4"/>
      <w:lvlJc w:val="left"/>
      <w:pPr>
        <w:ind w:left="5286" w:hanging="1080"/>
      </w:pPr>
      <w:rPr>
        <w:rFonts w:hint="default"/>
      </w:rPr>
    </w:lvl>
    <w:lvl w:ilvl="4">
      <w:start w:val="1"/>
      <w:numFmt w:val="decimal"/>
      <w:isLgl/>
      <w:lvlText w:val="%1.%2.%3.%4.%5"/>
      <w:lvlJc w:val="left"/>
      <w:pPr>
        <w:ind w:left="6928" w:hanging="1440"/>
      </w:pPr>
      <w:rPr>
        <w:rFonts w:hint="default"/>
      </w:rPr>
    </w:lvl>
    <w:lvl w:ilvl="5">
      <w:start w:val="1"/>
      <w:numFmt w:val="decimal"/>
      <w:isLgl/>
      <w:lvlText w:val="%1.%2.%3.%4.%5.%6"/>
      <w:lvlJc w:val="left"/>
      <w:pPr>
        <w:ind w:left="8210" w:hanging="1440"/>
      </w:pPr>
      <w:rPr>
        <w:rFonts w:hint="default"/>
      </w:rPr>
    </w:lvl>
    <w:lvl w:ilvl="6">
      <w:start w:val="1"/>
      <w:numFmt w:val="decimal"/>
      <w:isLgl/>
      <w:lvlText w:val="%1.%2.%3.%4.%5.%6.%7"/>
      <w:lvlJc w:val="left"/>
      <w:pPr>
        <w:ind w:left="9852" w:hanging="1800"/>
      </w:pPr>
      <w:rPr>
        <w:rFonts w:hint="default"/>
      </w:rPr>
    </w:lvl>
    <w:lvl w:ilvl="7">
      <w:start w:val="1"/>
      <w:numFmt w:val="decimal"/>
      <w:isLgl/>
      <w:lvlText w:val="%1.%2.%3.%4.%5.%6.%7.%8"/>
      <w:lvlJc w:val="left"/>
      <w:pPr>
        <w:ind w:left="11494" w:hanging="2160"/>
      </w:pPr>
      <w:rPr>
        <w:rFonts w:hint="default"/>
      </w:rPr>
    </w:lvl>
    <w:lvl w:ilvl="8">
      <w:start w:val="1"/>
      <w:numFmt w:val="decimal"/>
      <w:isLgl/>
      <w:lvlText w:val="%1.%2.%3.%4.%5.%6.%7.%8.%9"/>
      <w:lvlJc w:val="left"/>
      <w:pPr>
        <w:ind w:left="12776" w:hanging="2160"/>
      </w:pPr>
      <w:rPr>
        <w:rFonts w:hint="default"/>
      </w:rPr>
    </w:lvl>
  </w:abstractNum>
  <w:abstractNum w:abstractNumId="100">
    <w:nsid w:val="38863D36"/>
    <w:multiLevelType w:val="hybridMultilevel"/>
    <w:tmpl w:val="F70AFCF4"/>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nsid w:val="3952450B"/>
    <w:multiLevelType w:val="hybridMultilevel"/>
    <w:tmpl w:val="EC14468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2">
    <w:nsid w:val="3A941231"/>
    <w:multiLevelType w:val="hybridMultilevel"/>
    <w:tmpl w:val="0C0CA0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3">
    <w:nsid w:val="3AE81447"/>
    <w:multiLevelType w:val="hybridMultilevel"/>
    <w:tmpl w:val="5D38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F32BDE"/>
    <w:multiLevelType w:val="hybridMultilevel"/>
    <w:tmpl w:val="CAF6DB56"/>
    <w:lvl w:ilvl="0" w:tplc="3508FCC6">
      <w:start w:val="1"/>
      <w:numFmt w:val="decimal"/>
      <w:lvlText w:val="2.%1."/>
      <w:lvlJc w:val="left"/>
      <w:pPr>
        <w:ind w:left="811" w:hanging="360"/>
      </w:pPr>
      <w:rPr>
        <w:rFonts w:hint="default"/>
      </w:rPr>
    </w:lvl>
    <w:lvl w:ilvl="1" w:tplc="04210019" w:tentative="1">
      <w:start w:val="1"/>
      <w:numFmt w:val="lowerLetter"/>
      <w:lvlText w:val="%2."/>
      <w:lvlJc w:val="left"/>
      <w:pPr>
        <w:ind w:left="1531" w:hanging="360"/>
      </w:p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05">
    <w:nsid w:val="3B8642BA"/>
    <w:multiLevelType w:val="hybridMultilevel"/>
    <w:tmpl w:val="4D4AA14C"/>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3B9E4FDB"/>
    <w:multiLevelType w:val="hybridMultilevel"/>
    <w:tmpl w:val="C39E08B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7">
    <w:nsid w:val="3C7042D3"/>
    <w:multiLevelType w:val="hybridMultilevel"/>
    <w:tmpl w:val="C6C869CA"/>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8">
    <w:nsid w:val="3C793B0A"/>
    <w:multiLevelType w:val="hybridMultilevel"/>
    <w:tmpl w:val="391EA260"/>
    <w:lvl w:ilvl="0" w:tplc="29DAE1A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CBF1BD4"/>
    <w:multiLevelType w:val="hybridMultilevel"/>
    <w:tmpl w:val="10D2980C"/>
    <w:lvl w:ilvl="0" w:tplc="6F08100E">
      <w:start w:val="1"/>
      <w:numFmt w:val="decimal"/>
      <w:lvlText w:val="1.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D342B7E"/>
    <w:multiLevelType w:val="hybridMultilevel"/>
    <w:tmpl w:val="6A18AB3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1">
    <w:nsid w:val="3D3E371A"/>
    <w:multiLevelType w:val="multilevel"/>
    <w:tmpl w:val="8E74906A"/>
    <w:lvl w:ilvl="0">
      <w:start w:val="1"/>
      <w:numFmt w:val="decimal"/>
      <w:lvlText w:val="%1."/>
      <w:lvlJc w:val="left"/>
      <w:pPr>
        <w:ind w:left="1287" w:hanging="360"/>
      </w:pPr>
      <w:rPr>
        <w:rFonts w:hint="default"/>
        <w:b w:val="0"/>
        <w:i w:val="0"/>
      </w:rPr>
    </w:lvl>
    <w:lvl w:ilvl="1">
      <w:start w:val="3"/>
      <w:numFmt w:val="decimal"/>
      <w:isLgl/>
      <w:lvlText w:val="%1.%2"/>
      <w:lvlJc w:val="left"/>
      <w:pPr>
        <w:ind w:left="1647" w:hanging="72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112">
    <w:nsid w:val="3D900327"/>
    <w:multiLevelType w:val="hybridMultilevel"/>
    <w:tmpl w:val="335EF8C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3">
    <w:nsid w:val="3E5D299D"/>
    <w:multiLevelType w:val="hybridMultilevel"/>
    <w:tmpl w:val="08DC36E6"/>
    <w:lvl w:ilvl="0" w:tplc="67AEE50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F5613FA"/>
    <w:multiLevelType w:val="hybridMultilevel"/>
    <w:tmpl w:val="2708C3F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FFA1D24"/>
    <w:multiLevelType w:val="hybridMultilevel"/>
    <w:tmpl w:val="3AD4235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6">
    <w:nsid w:val="40040E39"/>
    <w:multiLevelType w:val="hybridMultilevel"/>
    <w:tmpl w:val="9ED4B95C"/>
    <w:lvl w:ilvl="0" w:tplc="0409000F">
      <w:start w:val="1"/>
      <w:numFmt w:val="decimal"/>
      <w:lvlText w:val="%1."/>
      <w:lvlJc w:val="left"/>
      <w:pPr>
        <w:ind w:left="3011" w:hanging="360"/>
      </w:pPr>
    </w:lvl>
    <w:lvl w:ilvl="1" w:tplc="04090019" w:tentative="1">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117">
    <w:nsid w:val="42073D40"/>
    <w:multiLevelType w:val="multilevel"/>
    <w:tmpl w:val="6F1E34BC"/>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2410252"/>
    <w:multiLevelType w:val="hybridMultilevel"/>
    <w:tmpl w:val="D90C60F4"/>
    <w:lvl w:ilvl="0" w:tplc="F6105E7A">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32C1EBC"/>
    <w:multiLevelType w:val="hybridMultilevel"/>
    <w:tmpl w:val="B7BC3B0A"/>
    <w:lvl w:ilvl="0" w:tplc="53183BF4">
      <w:start w:val="1"/>
      <w:numFmt w:val="decimal"/>
      <w:lvlText w:val="%1."/>
      <w:lvlJc w:val="left"/>
      <w:pPr>
        <w:ind w:left="1287"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33216B6"/>
    <w:multiLevelType w:val="hybridMultilevel"/>
    <w:tmpl w:val="D56C2D6E"/>
    <w:lvl w:ilvl="0" w:tplc="D3701764">
      <w:start w:val="1"/>
      <w:numFmt w:val="decimal"/>
      <w:lvlText w:val="14.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3683EA7"/>
    <w:multiLevelType w:val="hybridMultilevel"/>
    <w:tmpl w:val="D8049AEA"/>
    <w:lvl w:ilvl="0" w:tplc="40E880D4">
      <w:start w:val="1"/>
      <w:numFmt w:val="bullet"/>
      <w:lvlText w:val="‒"/>
      <w:lvlJc w:val="left"/>
      <w:pPr>
        <w:ind w:left="1287" w:hanging="360"/>
      </w:pPr>
      <w:rPr>
        <w:rFonts w:ascii="Arial" w:hAnsi="Arial" w:hint="default"/>
      </w:rPr>
    </w:lvl>
    <w:lvl w:ilvl="1" w:tplc="40E880D4">
      <w:start w:val="1"/>
      <w:numFmt w:val="bullet"/>
      <w:lvlText w:val="‒"/>
      <w:lvlJc w:val="left"/>
      <w:pPr>
        <w:ind w:left="2007" w:hanging="360"/>
      </w:pPr>
      <w:rPr>
        <w:rFonts w:ascii="Arial" w:hAnsi="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nsid w:val="44C50BDC"/>
    <w:multiLevelType w:val="hybridMultilevel"/>
    <w:tmpl w:val="73003B2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3">
    <w:nsid w:val="44D61066"/>
    <w:multiLevelType w:val="hybridMultilevel"/>
    <w:tmpl w:val="34949692"/>
    <w:lvl w:ilvl="0" w:tplc="0421000F">
      <w:start w:val="1"/>
      <w:numFmt w:val="decimal"/>
      <w:lvlText w:val="%1."/>
      <w:lvlJc w:val="left"/>
      <w:pPr>
        <w:ind w:left="720" w:hanging="360"/>
      </w:pPr>
      <w:rPr>
        <w:rFonts w:hint="default"/>
      </w:rPr>
    </w:lvl>
    <w:lvl w:ilvl="1" w:tplc="FC4481F6">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4">
    <w:nsid w:val="467671A7"/>
    <w:multiLevelType w:val="hybridMultilevel"/>
    <w:tmpl w:val="7BAE3274"/>
    <w:lvl w:ilvl="0" w:tplc="0409000F">
      <w:start w:val="1"/>
      <w:numFmt w:val="decimal"/>
      <w:lvlText w:val="%1."/>
      <w:lvlJc w:val="left"/>
      <w:pPr>
        <w:ind w:left="1571" w:hanging="360"/>
      </w:pPr>
    </w:lvl>
    <w:lvl w:ilvl="1" w:tplc="E3140DDC">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5">
    <w:nsid w:val="46E80580"/>
    <w:multiLevelType w:val="hybridMultilevel"/>
    <w:tmpl w:val="422623B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nsid w:val="46F9124A"/>
    <w:multiLevelType w:val="hybridMultilevel"/>
    <w:tmpl w:val="6C2C452A"/>
    <w:lvl w:ilvl="0" w:tplc="ED28CA9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72F0D0A"/>
    <w:multiLevelType w:val="hybridMultilevel"/>
    <w:tmpl w:val="E0EE8BC4"/>
    <w:lvl w:ilvl="0" w:tplc="DEFABE7E">
      <w:start w:val="3"/>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AC322C"/>
    <w:multiLevelType w:val="hybridMultilevel"/>
    <w:tmpl w:val="E03CF54E"/>
    <w:lvl w:ilvl="0" w:tplc="839EB7E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93F45FC"/>
    <w:multiLevelType w:val="hybridMultilevel"/>
    <w:tmpl w:val="3A4602B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0">
    <w:nsid w:val="49435651"/>
    <w:multiLevelType w:val="hybridMultilevel"/>
    <w:tmpl w:val="DF682268"/>
    <w:lvl w:ilvl="0" w:tplc="FC88727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A556409"/>
    <w:multiLevelType w:val="multilevel"/>
    <w:tmpl w:val="2FA40BA4"/>
    <w:lvl w:ilvl="0">
      <w:start w:val="1"/>
      <w:numFmt w:val="decimal"/>
      <w:lvlText w:val="%1."/>
      <w:lvlJc w:val="left"/>
      <w:pPr>
        <w:ind w:left="720" w:hanging="360"/>
      </w:pPr>
      <w:rPr>
        <w:rFonts w:hint="default"/>
        <w:b w:val="0"/>
        <w:i w:val="0"/>
      </w:rPr>
    </w:lvl>
    <w:lvl w:ilvl="1">
      <w:start w:val="5"/>
      <w:numFmt w:val="decimal"/>
      <w:isLgl/>
      <w:lvlText w:val="%1.%2"/>
      <w:lvlJc w:val="left"/>
      <w:pPr>
        <w:ind w:left="1370" w:hanging="765"/>
      </w:pPr>
      <w:rPr>
        <w:rFonts w:hint="default"/>
      </w:rPr>
    </w:lvl>
    <w:lvl w:ilvl="2">
      <w:start w:val="2"/>
      <w:numFmt w:val="decimal"/>
      <w:isLgl/>
      <w:lvlText w:val="%1.%2.%3"/>
      <w:lvlJc w:val="left"/>
      <w:pPr>
        <w:ind w:left="1615" w:hanging="765"/>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780" w:hanging="144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4235" w:hanging="2160"/>
      </w:pPr>
      <w:rPr>
        <w:rFonts w:hint="default"/>
      </w:rPr>
    </w:lvl>
    <w:lvl w:ilvl="8">
      <w:start w:val="1"/>
      <w:numFmt w:val="decimal"/>
      <w:isLgl/>
      <w:lvlText w:val="%1.%2.%3.%4.%5.%6.%7.%8.%9"/>
      <w:lvlJc w:val="left"/>
      <w:pPr>
        <w:ind w:left="4480" w:hanging="2160"/>
      </w:pPr>
      <w:rPr>
        <w:rFonts w:hint="default"/>
      </w:rPr>
    </w:lvl>
  </w:abstractNum>
  <w:abstractNum w:abstractNumId="132">
    <w:nsid w:val="4ABA0ABF"/>
    <w:multiLevelType w:val="hybridMultilevel"/>
    <w:tmpl w:val="B35A3376"/>
    <w:lvl w:ilvl="0" w:tplc="E9CCD25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ADD4687"/>
    <w:multiLevelType w:val="hybridMultilevel"/>
    <w:tmpl w:val="D3CE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ADD4BF6"/>
    <w:multiLevelType w:val="hybridMultilevel"/>
    <w:tmpl w:val="01D481A6"/>
    <w:lvl w:ilvl="0" w:tplc="1266126C">
      <w:start w:val="1"/>
      <w:numFmt w:val="decimal"/>
      <w:lvlText w:val="%1."/>
      <w:lvlJc w:val="left"/>
      <w:pPr>
        <w:ind w:left="1440" w:hanging="360"/>
      </w:pPr>
      <w:rPr>
        <w:rFonts w:ascii="Arial" w:hAnsi="Arial" w:cs="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AE62F42"/>
    <w:multiLevelType w:val="hybridMultilevel"/>
    <w:tmpl w:val="83F27B58"/>
    <w:lvl w:ilvl="0" w:tplc="66A2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BCC167A"/>
    <w:multiLevelType w:val="multilevel"/>
    <w:tmpl w:val="F23460AC"/>
    <w:lvl w:ilvl="0">
      <w:start w:val="1"/>
      <w:numFmt w:val="decimal"/>
      <w:lvlText w:val="%1."/>
      <w:lvlJc w:val="left"/>
      <w:pPr>
        <w:ind w:left="1440" w:hanging="360"/>
      </w:pPr>
      <w:rPr>
        <w:rFonts w:hint="default"/>
        <w:b w:val="0"/>
        <w:i w:val="0"/>
      </w:rPr>
    </w:lvl>
    <w:lvl w:ilvl="1">
      <w:start w:val="7"/>
      <w:numFmt w:val="decimal"/>
      <w:isLgl/>
      <w:lvlText w:val="%1.%2"/>
      <w:lvlJc w:val="left"/>
      <w:pPr>
        <w:ind w:left="2367" w:hanging="72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1080"/>
      </w:pPr>
      <w:rPr>
        <w:rFonts w:hint="default"/>
      </w:rPr>
    </w:lvl>
    <w:lvl w:ilvl="4">
      <w:start w:val="1"/>
      <w:numFmt w:val="decimal"/>
      <w:isLgl/>
      <w:lvlText w:val="%1.%2.%3.%4.%5"/>
      <w:lvlJc w:val="left"/>
      <w:pPr>
        <w:ind w:left="4788" w:hanging="1440"/>
      </w:pPr>
      <w:rPr>
        <w:rFonts w:hint="default"/>
      </w:rPr>
    </w:lvl>
    <w:lvl w:ilvl="5">
      <w:start w:val="1"/>
      <w:numFmt w:val="decimal"/>
      <w:isLgl/>
      <w:lvlText w:val="%1.%2.%3.%4.%5.%6"/>
      <w:lvlJc w:val="left"/>
      <w:pPr>
        <w:ind w:left="5355" w:hanging="1440"/>
      </w:pPr>
      <w:rPr>
        <w:rFonts w:hint="default"/>
      </w:rPr>
    </w:lvl>
    <w:lvl w:ilvl="6">
      <w:start w:val="1"/>
      <w:numFmt w:val="decimal"/>
      <w:isLgl/>
      <w:lvlText w:val="%1.%2.%3.%4.%5.%6.%7"/>
      <w:lvlJc w:val="left"/>
      <w:pPr>
        <w:ind w:left="6282" w:hanging="1800"/>
      </w:pPr>
      <w:rPr>
        <w:rFonts w:hint="default"/>
      </w:rPr>
    </w:lvl>
    <w:lvl w:ilvl="7">
      <w:start w:val="1"/>
      <w:numFmt w:val="decimal"/>
      <w:isLgl/>
      <w:lvlText w:val="%1.%2.%3.%4.%5.%6.%7.%8"/>
      <w:lvlJc w:val="left"/>
      <w:pPr>
        <w:ind w:left="7209" w:hanging="2160"/>
      </w:pPr>
      <w:rPr>
        <w:rFonts w:hint="default"/>
      </w:rPr>
    </w:lvl>
    <w:lvl w:ilvl="8">
      <w:start w:val="1"/>
      <w:numFmt w:val="decimal"/>
      <w:isLgl/>
      <w:lvlText w:val="%1.%2.%3.%4.%5.%6.%7.%8.%9"/>
      <w:lvlJc w:val="left"/>
      <w:pPr>
        <w:ind w:left="7776" w:hanging="2160"/>
      </w:pPr>
      <w:rPr>
        <w:rFonts w:hint="default"/>
      </w:rPr>
    </w:lvl>
  </w:abstractNum>
  <w:abstractNum w:abstractNumId="137">
    <w:nsid w:val="4BEB430E"/>
    <w:multiLevelType w:val="hybridMultilevel"/>
    <w:tmpl w:val="8A8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CED6559"/>
    <w:multiLevelType w:val="hybridMultilevel"/>
    <w:tmpl w:val="C63A295E"/>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DFE4CE9"/>
    <w:multiLevelType w:val="hybridMultilevel"/>
    <w:tmpl w:val="39725BEE"/>
    <w:lvl w:ilvl="0" w:tplc="2CE4822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F966F8C"/>
    <w:multiLevelType w:val="hybridMultilevel"/>
    <w:tmpl w:val="DE98311A"/>
    <w:lvl w:ilvl="0" w:tplc="FF10D7C2">
      <w:start w:val="1"/>
      <w:numFmt w:val="decimal"/>
      <w:lvlText w:val="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0370208"/>
    <w:multiLevelType w:val="hybridMultilevel"/>
    <w:tmpl w:val="D08055DC"/>
    <w:lvl w:ilvl="0" w:tplc="184C684E">
      <w:start w:val="1"/>
      <w:numFmt w:val="decimal"/>
      <w:lvlText w:val="11.2.%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07A1E7F"/>
    <w:multiLevelType w:val="hybridMultilevel"/>
    <w:tmpl w:val="98D47D98"/>
    <w:lvl w:ilvl="0" w:tplc="D460F222">
      <w:start w:val="1"/>
      <w:numFmt w:val="decimal"/>
      <w:lvlText w:val="11.%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28F7BCE"/>
    <w:multiLevelType w:val="hybridMultilevel"/>
    <w:tmpl w:val="0EC61C90"/>
    <w:lvl w:ilvl="0" w:tplc="6C6024E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2D91D12"/>
    <w:multiLevelType w:val="hybridMultilevel"/>
    <w:tmpl w:val="8CB09F3C"/>
    <w:lvl w:ilvl="0" w:tplc="23B07212">
      <w:start w:val="1"/>
      <w:numFmt w:val="decimal"/>
      <w:lvlText w:val="1.2.%1."/>
      <w:lvlJc w:val="left"/>
      <w:pPr>
        <w:ind w:left="1080" w:hanging="360"/>
      </w:pPr>
      <w:rPr>
        <w:rFonts w:hint="default"/>
        <w:b/>
        <w:i w:val="0"/>
      </w:rPr>
    </w:lvl>
    <w:lvl w:ilvl="1" w:tplc="0F603D9C">
      <w:start w:val="1"/>
      <w:numFmt w:val="decimal"/>
      <w:lvlText w:val="%2."/>
      <w:lvlJc w:val="left"/>
      <w:pPr>
        <w:ind w:left="2580" w:hanging="11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351246F"/>
    <w:multiLevelType w:val="hybridMultilevel"/>
    <w:tmpl w:val="D682DF2A"/>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4AF7BF4"/>
    <w:multiLevelType w:val="hybridMultilevel"/>
    <w:tmpl w:val="1A327010"/>
    <w:lvl w:ilvl="0" w:tplc="11D09820">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6A36685"/>
    <w:multiLevelType w:val="hybridMultilevel"/>
    <w:tmpl w:val="764EF52E"/>
    <w:lvl w:ilvl="0" w:tplc="5BF2A762">
      <w:start w:val="1"/>
      <w:numFmt w:val="decimal"/>
      <w:lvlText w:val="11.5.%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57355B36"/>
    <w:multiLevelType w:val="hybridMultilevel"/>
    <w:tmpl w:val="142C32A2"/>
    <w:lvl w:ilvl="0" w:tplc="46327222">
      <w:start w:val="1"/>
      <w:numFmt w:val="decimal"/>
      <w:lvlText w:val="2.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4377E8"/>
    <w:multiLevelType w:val="hybridMultilevel"/>
    <w:tmpl w:val="41AA66F4"/>
    <w:lvl w:ilvl="0" w:tplc="9AD69F9A">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nsid w:val="57EE0629"/>
    <w:multiLevelType w:val="hybridMultilevel"/>
    <w:tmpl w:val="129A0CC2"/>
    <w:lvl w:ilvl="0" w:tplc="26D88DAE">
      <w:start w:val="1"/>
      <w:numFmt w:val="decimal"/>
      <w:lvlText w:val="13.%1."/>
      <w:lvlJc w:val="left"/>
      <w:pPr>
        <w:ind w:left="1260" w:hanging="360"/>
      </w:pPr>
      <w:rPr>
        <w:rFonts w:hint="default"/>
      </w:rPr>
    </w:lvl>
    <w:lvl w:ilvl="1" w:tplc="15DE23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59A974E7"/>
    <w:multiLevelType w:val="hybridMultilevel"/>
    <w:tmpl w:val="12465478"/>
    <w:lvl w:ilvl="0" w:tplc="400C874A">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9D6314B"/>
    <w:multiLevelType w:val="hybridMultilevel"/>
    <w:tmpl w:val="D2F0E01E"/>
    <w:lvl w:ilvl="0" w:tplc="433CA92E">
      <w:start w:val="1"/>
      <w:numFmt w:val="decimal"/>
      <w:lvlText w:val="%1."/>
      <w:lvlJc w:val="left"/>
      <w:pPr>
        <w:ind w:left="720" w:hanging="360"/>
      </w:pPr>
      <w:rPr>
        <w:rFonts w:ascii="Arial" w:hAnsi="Arial" w:cs="Arial" w:hint="default"/>
        <w:b w:val="0"/>
        <w:i w:val="0"/>
      </w:rPr>
    </w:lvl>
    <w:lvl w:ilvl="1" w:tplc="433CA92E">
      <w:start w:val="1"/>
      <w:numFmt w:val="decimal"/>
      <w:lvlText w:val="%2."/>
      <w:lvlJc w:val="left"/>
      <w:pPr>
        <w:ind w:left="1440" w:hanging="360"/>
      </w:pPr>
      <w:rPr>
        <w:rFonts w:ascii="Arial" w:hAnsi="Arial" w:cs="Arial"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9FB468F"/>
    <w:multiLevelType w:val="hybridMultilevel"/>
    <w:tmpl w:val="35380DA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4">
    <w:nsid w:val="5B7B534F"/>
    <w:multiLevelType w:val="hybridMultilevel"/>
    <w:tmpl w:val="9C4A4B1A"/>
    <w:lvl w:ilvl="0" w:tplc="166CA6CE">
      <w:start w:val="1"/>
      <w:numFmt w:val="decimal"/>
      <w:lvlText w:val="12.%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nsid w:val="5C5B54F4"/>
    <w:multiLevelType w:val="hybridMultilevel"/>
    <w:tmpl w:val="BA9ED30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6">
    <w:nsid w:val="5CB01629"/>
    <w:multiLevelType w:val="hybridMultilevel"/>
    <w:tmpl w:val="D59E98E0"/>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7">
    <w:nsid w:val="5D431834"/>
    <w:multiLevelType w:val="hybridMultilevel"/>
    <w:tmpl w:val="576658AC"/>
    <w:lvl w:ilvl="0" w:tplc="E4D8B72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DC50FB1"/>
    <w:multiLevelType w:val="hybridMultilevel"/>
    <w:tmpl w:val="38100FFE"/>
    <w:lvl w:ilvl="0" w:tplc="4B487804">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DE0134A"/>
    <w:multiLevelType w:val="hybridMultilevel"/>
    <w:tmpl w:val="D47C375A"/>
    <w:lvl w:ilvl="0" w:tplc="26D88DAE">
      <w:start w:val="1"/>
      <w:numFmt w:val="decimal"/>
      <w:lvlText w:val="13.%1."/>
      <w:lvlJc w:val="left"/>
      <w:pPr>
        <w:ind w:left="1260" w:hanging="360"/>
      </w:pPr>
      <w:rPr>
        <w:rFonts w:hint="default"/>
      </w:rPr>
    </w:lvl>
    <w:lvl w:ilvl="1" w:tplc="4694153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5DFD0107"/>
    <w:multiLevelType w:val="hybridMultilevel"/>
    <w:tmpl w:val="42CAC97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1">
    <w:nsid w:val="5E524C7D"/>
    <w:multiLevelType w:val="hybridMultilevel"/>
    <w:tmpl w:val="5B72B9F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2">
    <w:nsid w:val="5F017805"/>
    <w:multiLevelType w:val="hybridMultilevel"/>
    <w:tmpl w:val="5F9AF442"/>
    <w:lvl w:ilvl="0" w:tplc="C6BA8754">
      <w:start w:val="1"/>
      <w:numFmt w:val="lowerLetter"/>
      <w:lvlText w:val="%1."/>
      <w:lvlJc w:val="left"/>
      <w:pPr>
        <w:ind w:left="157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F9816DA"/>
    <w:multiLevelType w:val="hybridMultilevel"/>
    <w:tmpl w:val="EED27EBA"/>
    <w:lvl w:ilvl="0" w:tplc="8CB43B4E">
      <w:start w:val="1"/>
      <w:numFmt w:val="decimal"/>
      <w:lvlText w:val="1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021144B"/>
    <w:multiLevelType w:val="multilevel"/>
    <w:tmpl w:val="8B9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0381ECB"/>
    <w:multiLevelType w:val="hybridMultilevel"/>
    <w:tmpl w:val="60F62742"/>
    <w:lvl w:ilvl="0" w:tplc="B34AA6A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0D1053B"/>
    <w:multiLevelType w:val="hybridMultilevel"/>
    <w:tmpl w:val="B728F0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7">
    <w:nsid w:val="6100079F"/>
    <w:multiLevelType w:val="hybridMultilevel"/>
    <w:tmpl w:val="32100BE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8">
    <w:nsid w:val="619022FC"/>
    <w:multiLevelType w:val="hybridMultilevel"/>
    <w:tmpl w:val="642C8882"/>
    <w:lvl w:ilvl="0" w:tplc="7C9266B4">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627B50D2"/>
    <w:multiLevelType w:val="hybridMultilevel"/>
    <w:tmpl w:val="B914B54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2BF0109"/>
    <w:multiLevelType w:val="hybridMultilevel"/>
    <w:tmpl w:val="A584575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647B1D13"/>
    <w:multiLevelType w:val="hybridMultilevel"/>
    <w:tmpl w:val="C2BC2042"/>
    <w:lvl w:ilvl="0" w:tplc="1958CB04">
      <w:start w:val="1"/>
      <w:numFmt w:val="decimal"/>
      <w:lvlText w:val="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4AD06BE"/>
    <w:multiLevelType w:val="hybridMultilevel"/>
    <w:tmpl w:val="315276FE"/>
    <w:lvl w:ilvl="0" w:tplc="150CCAD6">
      <w:start w:val="1"/>
      <w:numFmt w:val="decimal"/>
      <w:lvlText w:val="3.2.%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173">
    <w:nsid w:val="64D34D78"/>
    <w:multiLevelType w:val="hybridMultilevel"/>
    <w:tmpl w:val="8A08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54733DB"/>
    <w:multiLevelType w:val="hybridMultilevel"/>
    <w:tmpl w:val="8662FABC"/>
    <w:lvl w:ilvl="0" w:tplc="0409000F">
      <w:start w:val="1"/>
      <w:numFmt w:val="decimal"/>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75">
    <w:nsid w:val="65595ABF"/>
    <w:multiLevelType w:val="hybridMultilevel"/>
    <w:tmpl w:val="18C48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66C125E"/>
    <w:multiLevelType w:val="hybridMultilevel"/>
    <w:tmpl w:val="F49A79B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6A047BF"/>
    <w:multiLevelType w:val="hybridMultilevel"/>
    <w:tmpl w:val="81181A20"/>
    <w:lvl w:ilvl="0" w:tplc="433221F8">
      <w:start w:val="1"/>
      <w:numFmt w:val="decimal"/>
      <w:lvlText w:val="14.%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nsid w:val="66A45E77"/>
    <w:multiLevelType w:val="hybridMultilevel"/>
    <w:tmpl w:val="9098B8E8"/>
    <w:lvl w:ilvl="0" w:tplc="835E2D82">
      <w:start w:val="1"/>
      <w:numFmt w:val="decimal"/>
      <w:lvlText w:val="10.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9">
    <w:nsid w:val="66EC449E"/>
    <w:multiLevelType w:val="hybridMultilevel"/>
    <w:tmpl w:val="B9FECD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67D5149B"/>
    <w:multiLevelType w:val="hybridMultilevel"/>
    <w:tmpl w:val="7D708D98"/>
    <w:lvl w:ilvl="0" w:tplc="4F0045C8">
      <w:start w:val="1"/>
      <w:numFmt w:val="decimal"/>
      <w:lvlText w:val="12.%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A731665"/>
    <w:multiLevelType w:val="hybridMultilevel"/>
    <w:tmpl w:val="9C2A9608"/>
    <w:lvl w:ilvl="0" w:tplc="8DA09A0A">
      <w:start w:val="1"/>
      <w:numFmt w:val="decimal"/>
      <w:lvlText w:val="14.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A871632"/>
    <w:multiLevelType w:val="hybridMultilevel"/>
    <w:tmpl w:val="409AACF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3">
    <w:nsid w:val="6AC84449"/>
    <w:multiLevelType w:val="hybridMultilevel"/>
    <w:tmpl w:val="C704958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B4576DC"/>
    <w:multiLevelType w:val="hybridMultilevel"/>
    <w:tmpl w:val="192639F8"/>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B58510F"/>
    <w:multiLevelType w:val="multilevel"/>
    <w:tmpl w:val="CE56563A"/>
    <w:lvl w:ilvl="0">
      <w:start w:val="1"/>
      <w:numFmt w:val="lowerLetter"/>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C066C39"/>
    <w:multiLevelType w:val="hybridMultilevel"/>
    <w:tmpl w:val="0D7E1BB2"/>
    <w:lvl w:ilvl="0" w:tplc="CC8EF65C">
      <w:start w:val="2"/>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C316DDC"/>
    <w:multiLevelType w:val="hybridMultilevel"/>
    <w:tmpl w:val="C1321974"/>
    <w:lvl w:ilvl="0" w:tplc="0A20E55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DF531C7"/>
    <w:multiLevelType w:val="hybridMultilevel"/>
    <w:tmpl w:val="B19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E5F7F07"/>
    <w:multiLevelType w:val="hybridMultilevel"/>
    <w:tmpl w:val="E0F0FE52"/>
    <w:lvl w:ilvl="0" w:tplc="F3C4645E">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ED35885"/>
    <w:multiLevelType w:val="hybridMultilevel"/>
    <w:tmpl w:val="5A306D9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1">
    <w:nsid w:val="6FE271BC"/>
    <w:multiLevelType w:val="hybridMultilevel"/>
    <w:tmpl w:val="4482849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2">
    <w:nsid w:val="705D7957"/>
    <w:multiLevelType w:val="hybridMultilevel"/>
    <w:tmpl w:val="81AE8BF2"/>
    <w:lvl w:ilvl="0" w:tplc="ADF63F9E">
      <w:start w:val="1"/>
      <w:numFmt w:val="decimal"/>
      <w:lvlText w:val="9.2.%1."/>
      <w:lvlJc w:val="left"/>
      <w:pPr>
        <w:ind w:left="720" w:hanging="360"/>
      </w:pPr>
      <w:rPr>
        <w:rFonts w:hint="default"/>
        <w:b/>
        <w:i w:val="0"/>
      </w:rPr>
    </w:lvl>
    <w:lvl w:ilvl="1" w:tplc="2A7417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0914A8A"/>
    <w:multiLevelType w:val="hybridMultilevel"/>
    <w:tmpl w:val="C70CBC76"/>
    <w:lvl w:ilvl="0" w:tplc="04160ECC">
      <w:start w:val="1"/>
      <w:numFmt w:val="decimal"/>
      <w:lvlText w:val="1.3.%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nsid w:val="709842AA"/>
    <w:multiLevelType w:val="hybridMultilevel"/>
    <w:tmpl w:val="51B640AE"/>
    <w:lvl w:ilvl="0" w:tplc="B87AB0AC">
      <w:start w:val="2"/>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0EC6979"/>
    <w:multiLevelType w:val="hybridMultilevel"/>
    <w:tmpl w:val="03B815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6">
    <w:nsid w:val="713124E8"/>
    <w:multiLevelType w:val="hybridMultilevel"/>
    <w:tmpl w:val="47F028E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nsid w:val="719526D5"/>
    <w:multiLevelType w:val="hybridMultilevel"/>
    <w:tmpl w:val="C0DEB670"/>
    <w:lvl w:ilvl="0" w:tplc="AC4EE1CA">
      <w:start w:val="1"/>
      <w:numFmt w:val="decimal"/>
      <w:lvlText w:val="11.4.%1."/>
      <w:lvlJc w:val="left"/>
      <w:pPr>
        <w:ind w:left="787" w:hanging="360"/>
      </w:pPr>
      <w:rPr>
        <w:rFonts w:hint="default"/>
        <w:b/>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98">
    <w:nsid w:val="71C27893"/>
    <w:multiLevelType w:val="hybridMultilevel"/>
    <w:tmpl w:val="FFB8D7D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1E3658F"/>
    <w:multiLevelType w:val="hybridMultilevel"/>
    <w:tmpl w:val="DCD6A0C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0">
    <w:nsid w:val="71E40D50"/>
    <w:multiLevelType w:val="hybridMultilevel"/>
    <w:tmpl w:val="45309A2C"/>
    <w:lvl w:ilvl="0" w:tplc="EE18B8A0">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2A152C9"/>
    <w:multiLevelType w:val="hybridMultilevel"/>
    <w:tmpl w:val="FE98B798"/>
    <w:lvl w:ilvl="0" w:tplc="34F025F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2E919EC"/>
    <w:multiLevelType w:val="hybridMultilevel"/>
    <w:tmpl w:val="A6886324"/>
    <w:lvl w:ilvl="0" w:tplc="1F460B7C">
      <w:start w:val="1"/>
      <w:numFmt w:val="decimal"/>
      <w:lvlText w:val="6.%1."/>
      <w:lvlJc w:val="left"/>
      <w:pPr>
        <w:ind w:left="1520" w:hanging="360"/>
      </w:pPr>
      <w:rPr>
        <w:rFonts w:hint="default"/>
      </w:rPr>
    </w:lvl>
    <w:lvl w:ilvl="1" w:tplc="FC5E5000">
      <w:start w:val="1"/>
      <w:numFmt w:val="decimal"/>
      <w:lvlText w:val="5.%2."/>
      <w:lvlJc w:val="left"/>
      <w:pPr>
        <w:ind w:left="2240" w:hanging="360"/>
      </w:pPr>
      <w:rPr>
        <w:rFonts w:ascii="Tahoma" w:hAnsi="Tahoma" w:hint="default"/>
        <w:b/>
        <w:i w:val="0"/>
        <w:sz w:val="24"/>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203">
    <w:nsid w:val="73170DE8"/>
    <w:multiLevelType w:val="multilevel"/>
    <w:tmpl w:val="C936BABC"/>
    <w:lvl w:ilvl="0">
      <w:start w:val="1"/>
      <w:numFmt w:val="decimal"/>
      <w:lvlText w:val="%1."/>
      <w:lvlJc w:val="left"/>
      <w:pPr>
        <w:tabs>
          <w:tab w:val="num" w:pos="720"/>
        </w:tabs>
        <w:ind w:left="720" w:hanging="360"/>
      </w:pPr>
      <w:rPr>
        <w:rFonts w:ascii="Arial" w:hAnsi="Arial" w:cs="Arial"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3333AE6"/>
    <w:multiLevelType w:val="hybridMultilevel"/>
    <w:tmpl w:val="6ECAADD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5">
    <w:nsid w:val="73FD00DF"/>
    <w:multiLevelType w:val="hybridMultilevel"/>
    <w:tmpl w:val="F480852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6">
    <w:nsid w:val="74634141"/>
    <w:multiLevelType w:val="hybridMultilevel"/>
    <w:tmpl w:val="14903CFC"/>
    <w:lvl w:ilvl="0" w:tplc="3E9C5CC6">
      <w:start w:val="1"/>
      <w:numFmt w:val="decimal"/>
      <w:lvlText w:val="14.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4801DB5"/>
    <w:multiLevelType w:val="hybridMultilevel"/>
    <w:tmpl w:val="A7F4B9E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4EE0ED6"/>
    <w:multiLevelType w:val="hybridMultilevel"/>
    <w:tmpl w:val="D116BE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9">
    <w:nsid w:val="764D3A9D"/>
    <w:multiLevelType w:val="hybridMultilevel"/>
    <w:tmpl w:val="13B8FE92"/>
    <w:lvl w:ilvl="0" w:tplc="46EC2008">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210">
    <w:nsid w:val="777522A1"/>
    <w:multiLevelType w:val="hybridMultilevel"/>
    <w:tmpl w:val="865ACEF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1">
    <w:nsid w:val="78483E8A"/>
    <w:multiLevelType w:val="hybridMultilevel"/>
    <w:tmpl w:val="BA62CFA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2">
    <w:nsid w:val="78F17C90"/>
    <w:multiLevelType w:val="hybridMultilevel"/>
    <w:tmpl w:val="E468F00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3">
    <w:nsid w:val="78F233F0"/>
    <w:multiLevelType w:val="hybridMultilevel"/>
    <w:tmpl w:val="DB98D984"/>
    <w:lvl w:ilvl="0" w:tplc="AC5CD03E">
      <w:start w:val="1"/>
      <w:numFmt w:val="decimal"/>
      <w:lvlText w:val="13.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9353888"/>
    <w:multiLevelType w:val="hybridMultilevel"/>
    <w:tmpl w:val="101C4880"/>
    <w:lvl w:ilvl="0" w:tplc="77C08064">
      <w:start w:val="1"/>
      <w:numFmt w:val="decimal"/>
      <w:lvlText w:val="12.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9D95B4E"/>
    <w:multiLevelType w:val="hybridMultilevel"/>
    <w:tmpl w:val="DE96D42A"/>
    <w:lvl w:ilvl="0" w:tplc="1DFEED10">
      <w:start w:val="1"/>
      <w:numFmt w:val="decimal"/>
      <w:lvlText w:val="13.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A2C41A4"/>
    <w:multiLevelType w:val="hybridMultilevel"/>
    <w:tmpl w:val="06FA2782"/>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A2C45C3"/>
    <w:multiLevelType w:val="hybridMultilevel"/>
    <w:tmpl w:val="1E282DBE"/>
    <w:lvl w:ilvl="0" w:tplc="B12A0E42">
      <w:start w:val="1"/>
      <w:numFmt w:val="decimal"/>
      <w:lvlText w:val="9.1.%1."/>
      <w:lvlJc w:val="left"/>
      <w:pPr>
        <w:ind w:left="720" w:hanging="360"/>
      </w:pPr>
      <w:rPr>
        <w:rFonts w:hint="default"/>
        <w:b/>
        <w:i w:val="0"/>
      </w:rPr>
    </w:lvl>
    <w:lvl w:ilvl="1" w:tplc="2D8A6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A3F0E53"/>
    <w:multiLevelType w:val="hybridMultilevel"/>
    <w:tmpl w:val="906AD82C"/>
    <w:lvl w:ilvl="0" w:tplc="0409000F">
      <w:start w:val="1"/>
      <w:numFmt w:val="decimal"/>
      <w:lvlText w:val="%1."/>
      <w:lvlJc w:val="left"/>
      <w:pPr>
        <w:ind w:left="2362" w:hanging="360"/>
      </w:pPr>
    </w:lvl>
    <w:lvl w:ilvl="1" w:tplc="0409000F">
      <w:start w:val="1"/>
      <w:numFmt w:val="decimal"/>
      <w:lvlText w:val="%2."/>
      <w:lvlJc w:val="left"/>
      <w:pPr>
        <w:ind w:left="3082" w:hanging="360"/>
      </w:pPr>
    </w:lvl>
    <w:lvl w:ilvl="2" w:tplc="0409001B" w:tentative="1">
      <w:start w:val="1"/>
      <w:numFmt w:val="lowerRoman"/>
      <w:lvlText w:val="%3."/>
      <w:lvlJc w:val="right"/>
      <w:pPr>
        <w:ind w:left="3802" w:hanging="180"/>
      </w:pPr>
    </w:lvl>
    <w:lvl w:ilvl="3" w:tplc="0409000F" w:tentative="1">
      <w:start w:val="1"/>
      <w:numFmt w:val="decimal"/>
      <w:lvlText w:val="%4."/>
      <w:lvlJc w:val="left"/>
      <w:pPr>
        <w:ind w:left="4522" w:hanging="360"/>
      </w:pPr>
    </w:lvl>
    <w:lvl w:ilvl="4" w:tplc="04090019" w:tentative="1">
      <w:start w:val="1"/>
      <w:numFmt w:val="lowerLetter"/>
      <w:lvlText w:val="%5."/>
      <w:lvlJc w:val="left"/>
      <w:pPr>
        <w:ind w:left="5242" w:hanging="360"/>
      </w:pPr>
    </w:lvl>
    <w:lvl w:ilvl="5" w:tplc="0409001B" w:tentative="1">
      <w:start w:val="1"/>
      <w:numFmt w:val="lowerRoman"/>
      <w:lvlText w:val="%6."/>
      <w:lvlJc w:val="right"/>
      <w:pPr>
        <w:ind w:left="5962" w:hanging="180"/>
      </w:pPr>
    </w:lvl>
    <w:lvl w:ilvl="6" w:tplc="0409000F" w:tentative="1">
      <w:start w:val="1"/>
      <w:numFmt w:val="decimal"/>
      <w:lvlText w:val="%7."/>
      <w:lvlJc w:val="left"/>
      <w:pPr>
        <w:ind w:left="6682" w:hanging="360"/>
      </w:pPr>
    </w:lvl>
    <w:lvl w:ilvl="7" w:tplc="04090019" w:tentative="1">
      <w:start w:val="1"/>
      <w:numFmt w:val="lowerLetter"/>
      <w:lvlText w:val="%8."/>
      <w:lvlJc w:val="left"/>
      <w:pPr>
        <w:ind w:left="7402" w:hanging="360"/>
      </w:pPr>
    </w:lvl>
    <w:lvl w:ilvl="8" w:tplc="0409001B" w:tentative="1">
      <w:start w:val="1"/>
      <w:numFmt w:val="lowerRoman"/>
      <w:lvlText w:val="%9."/>
      <w:lvlJc w:val="right"/>
      <w:pPr>
        <w:ind w:left="8122" w:hanging="180"/>
      </w:pPr>
    </w:lvl>
  </w:abstractNum>
  <w:abstractNum w:abstractNumId="219">
    <w:nsid w:val="7A5F5287"/>
    <w:multiLevelType w:val="hybridMultilevel"/>
    <w:tmpl w:val="8AD233D0"/>
    <w:lvl w:ilvl="0" w:tplc="0409000F">
      <w:start w:val="1"/>
      <w:numFmt w:val="decimal"/>
      <w:lvlText w:val="%1."/>
      <w:lvlJc w:val="left"/>
      <w:pPr>
        <w:ind w:left="1429" w:hanging="360"/>
      </w:pPr>
    </w:lvl>
    <w:lvl w:ilvl="1" w:tplc="6AACC2C4">
      <w:start w:val="1"/>
      <w:numFmt w:val="lowerLetter"/>
      <w:lvlText w:val="%2."/>
      <w:lvlJc w:val="left"/>
      <w:pPr>
        <w:ind w:left="2149" w:hanging="360"/>
      </w:pPr>
      <w:rPr>
        <w:rFonts w:hint="default"/>
        <w:b/>
        <w:i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0">
    <w:nsid w:val="7ACD6E42"/>
    <w:multiLevelType w:val="hybridMultilevel"/>
    <w:tmpl w:val="4ADE85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nsid w:val="7ACF38EF"/>
    <w:multiLevelType w:val="hybridMultilevel"/>
    <w:tmpl w:val="1220B540"/>
    <w:lvl w:ilvl="0" w:tplc="A1D88A0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AF716F3"/>
    <w:multiLevelType w:val="hybridMultilevel"/>
    <w:tmpl w:val="1C96FCC6"/>
    <w:lvl w:ilvl="0" w:tplc="8996DDB0">
      <w:start w:val="1"/>
      <w:numFmt w:val="decimal"/>
      <w:lvlText w:val="%1."/>
      <w:lvlJc w:val="left"/>
      <w:pPr>
        <w:ind w:left="1287" w:hanging="360"/>
      </w:pPr>
      <w:rPr>
        <w:rFonts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3">
    <w:nsid w:val="7B3A3A8C"/>
    <w:multiLevelType w:val="hybridMultilevel"/>
    <w:tmpl w:val="8F345026"/>
    <w:lvl w:ilvl="0" w:tplc="94588DE4">
      <w:start w:val="1"/>
      <w:numFmt w:val="decimal"/>
      <w:lvlText w:val="%1."/>
      <w:lvlJc w:val="left"/>
      <w:pPr>
        <w:ind w:left="144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7B4012A3"/>
    <w:multiLevelType w:val="hybridMultilevel"/>
    <w:tmpl w:val="2FFC63D2"/>
    <w:lvl w:ilvl="0" w:tplc="CB5633D8">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BD3184B"/>
    <w:multiLevelType w:val="hybridMultilevel"/>
    <w:tmpl w:val="FAE02522"/>
    <w:lvl w:ilvl="0" w:tplc="84C87FFA">
      <w:start w:val="1"/>
      <w:numFmt w:val="decimal"/>
      <w:lvlText w:val="3.1.%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226">
    <w:nsid w:val="7BF37CD5"/>
    <w:multiLevelType w:val="hybridMultilevel"/>
    <w:tmpl w:val="A1B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C29022C"/>
    <w:multiLevelType w:val="hybridMultilevel"/>
    <w:tmpl w:val="E5A45796"/>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C482B62"/>
    <w:multiLevelType w:val="hybridMultilevel"/>
    <w:tmpl w:val="094E4090"/>
    <w:lvl w:ilvl="0" w:tplc="2E70D5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D9A4F34"/>
    <w:multiLevelType w:val="hybridMultilevel"/>
    <w:tmpl w:val="63C04924"/>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DCA0852"/>
    <w:multiLevelType w:val="hybridMultilevel"/>
    <w:tmpl w:val="E0C22C3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1">
    <w:nsid w:val="7E694BFD"/>
    <w:multiLevelType w:val="hybridMultilevel"/>
    <w:tmpl w:val="CBA41034"/>
    <w:lvl w:ilvl="0" w:tplc="46941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nsid w:val="7EAC56E8"/>
    <w:multiLevelType w:val="hybridMultilevel"/>
    <w:tmpl w:val="44500976"/>
    <w:lvl w:ilvl="0" w:tplc="07E2B408">
      <w:start w:val="1"/>
      <w:numFmt w:val="decimal"/>
      <w:lvlText w:val="13.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2"/>
  </w:num>
  <w:num w:numId="3">
    <w:abstractNumId w:val="17"/>
  </w:num>
  <w:num w:numId="4">
    <w:abstractNumId w:val="104"/>
  </w:num>
  <w:num w:numId="5">
    <w:abstractNumId w:val="168"/>
  </w:num>
  <w:num w:numId="6">
    <w:abstractNumId w:val="130"/>
  </w:num>
  <w:num w:numId="7">
    <w:abstractNumId w:val="20"/>
  </w:num>
  <w:num w:numId="8">
    <w:abstractNumId w:val="225"/>
  </w:num>
  <w:num w:numId="9">
    <w:abstractNumId w:val="172"/>
  </w:num>
  <w:num w:numId="10">
    <w:abstractNumId w:val="31"/>
  </w:num>
  <w:num w:numId="11">
    <w:abstractNumId w:val="44"/>
  </w:num>
  <w:num w:numId="12">
    <w:abstractNumId w:val="46"/>
  </w:num>
  <w:num w:numId="13">
    <w:abstractNumId w:val="12"/>
  </w:num>
  <w:num w:numId="14">
    <w:abstractNumId w:val="32"/>
  </w:num>
  <w:num w:numId="15">
    <w:abstractNumId w:val="202"/>
  </w:num>
  <w:num w:numId="16">
    <w:abstractNumId w:val="140"/>
  </w:num>
  <w:num w:numId="17">
    <w:abstractNumId w:val="59"/>
  </w:num>
  <w:num w:numId="18">
    <w:abstractNumId w:val="142"/>
  </w:num>
  <w:num w:numId="19">
    <w:abstractNumId w:val="11"/>
  </w:num>
  <w:num w:numId="20">
    <w:abstractNumId w:val="180"/>
  </w:num>
  <w:num w:numId="21">
    <w:abstractNumId w:val="154"/>
  </w:num>
  <w:num w:numId="22">
    <w:abstractNumId w:val="62"/>
  </w:num>
  <w:num w:numId="23">
    <w:abstractNumId w:val="159"/>
  </w:num>
  <w:num w:numId="24">
    <w:abstractNumId w:val="177"/>
  </w:num>
  <w:num w:numId="25">
    <w:abstractNumId w:val="36"/>
  </w:num>
  <w:num w:numId="26">
    <w:abstractNumId w:val="94"/>
  </w:num>
  <w:num w:numId="27">
    <w:abstractNumId w:val="144"/>
  </w:num>
  <w:num w:numId="28">
    <w:abstractNumId w:val="179"/>
  </w:num>
  <w:num w:numId="29">
    <w:abstractNumId w:val="41"/>
  </w:num>
  <w:num w:numId="30">
    <w:abstractNumId w:val="99"/>
  </w:num>
  <w:num w:numId="31">
    <w:abstractNumId w:val="3"/>
  </w:num>
  <w:num w:numId="32">
    <w:abstractNumId w:val="220"/>
  </w:num>
  <w:num w:numId="33">
    <w:abstractNumId w:val="109"/>
  </w:num>
  <w:num w:numId="34">
    <w:abstractNumId w:val="89"/>
  </w:num>
  <w:num w:numId="35">
    <w:abstractNumId w:val="90"/>
  </w:num>
  <w:num w:numId="36">
    <w:abstractNumId w:val="134"/>
  </w:num>
  <w:num w:numId="37">
    <w:abstractNumId w:val="92"/>
  </w:num>
  <w:num w:numId="38">
    <w:abstractNumId w:val="193"/>
  </w:num>
  <w:num w:numId="39">
    <w:abstractNumId w:val="37"/>
  </w:num>
  <w:num w:numId="40">
    <w:abstractNumId w:val="164"/>
  </w:num>
  <w:num w:numId="41">
    <w:abstractNumId w:val="0"/>
  </w:num>
  <w:num w:numId="42">
    <w:abstractNumId w:val="95"/>
  </w:num>
  <w:num w:numId="43">
    <w:abstractNumId w:val="24"/>
  </w:num>
  <w:num w:numId="44">
    <w:abstractNumId w:val="185"/>
  </w:num>
  <w:num w:numId="45">
    <w:abstractNumId w:val="123"/>
  </w:num>
  <w:num w:numId="46">
    <w:abstractNumId w:val="176"/>
  </w:num>
  <w:num w:numId="47">
    <w:abstractNumId w:val="27"/>
  </w:num>
  <w:num w:numId="48">
    <w:abstractNumId w:val="136"/>
  </w:num>
  <w:num w:numId="49">
    <w:abstractNumId w:val="85"/>
  </w:num>
  <w:num w:numId="50">
    <w:abstractNumId w:val="58"/>
  </w:num>
  <w:num w:numId="51">
    <w:abstractNumId w:val="65"/>
  </w:num>
  <w:num w:numId="52">
    <w:abstractNumId w:val="149"/>
  </w:num>
  <w:num w:numId="53">
    <w:abstractNumId w:val="200"/>
  </w:num>
  <w:num w:numId="54">
    <w:abstractNumId w:val="19"/>
  </w:num>
  <w:num w:numId="55">
    <w:abstractNumId w:val="152"/>
  </w:num>
  <w:num w:numId="56">
    <w:abstractNumId w:val="148"/>
  </w:num>
  <w:num w:numId="57">
    <w:abstractNumId w:val="111"/>
  </w:num>
  <w:num w:numId="58">
    <w:abstractNumId w:val="119"/>
  </w:num>
  <w:num w:numId="59">
    <w:abstractNumId w:val="78"/>
  </w:num>
  <w:num w:numId="60">
    <w:abstractNumId w:val="118"/>
  </w:num>
  <w:num w:numId="61">
    <w:abstractNumId w:val="194"/>
  </w:num>
  <w:num w:numId="62">
    <w:abstractNumId w:val="47"/>
  </w:num>
  <w:num w:numId="63">
    <w:abstractNumId w:val="81"/>
  </w:num>
  <w:num w:numId="64">
    <w:abstractNumId w:val="224"/>
  </w:num>
  <w:num w:numId="65">
    <w:abstractNumId w:val="126"/>
  </w:num>
  <w:num w:numId="66">
    <w:abstractNumId w:val="8"/>
  </w:num>
  <w:num w:numId="67">
    <w:abstractNumId w:val="131"/>
  </w:num>
  <w:num w:numId="68">
    <w:abstractNumId w:val="30"/>
  </w:num>
  <w:num w:numId="69">
    <w:abstractNumId w:val="106"/>
  </w:num>
  <w:num w:numId="70">
    <w:abstractNumId w:val="76"/>
  </w:num>
  <w:num w:numId="71">
    <w:abstractNumId w:val="143"/>
  </w:num>
  <w:num w:numId="72">
    <w:abstractNumId w:val="74"/>
  </w:num>
  <w:num w:numId="73">
    <w:abstractNumId w:val="132"/>
  </w:num>
  <w:num w:numId="74">
    <w:abstractNumId w:val="108"/>
  </w:num>
  <w:num w:numId="75">
    <w:abstractNumId w:val="75"/>
  </w:num>
  <w:num w:numId="76">
    <w:abstractNumId w:val="221"/>
  </w:num>
  <w:num w:numId="77">
    <w:abstractNumId w:val="28"/>
  </w:num>
  <w:num w:numId="78">
    <w:abstractNumId w:val="6"/>
  </w:num>
  <w:num w:numId="79">
    <w:abstractNumId w:val="48"/>
  </w:num>
  <w:num w:numId="80">
    <w:abstractNumId w:val="139"/>
  </w:num>
  <w:num w:numId="81">
    <w:abstractNumId w:val="10"/>
  </w:num>
  <w:num w:numId="82">
    <w:abstractNumId w:val="138"/>
  </w:num>
  <w:num w:numId="83">
    <w:abstractNumId w:val="162"/>
  </w:num>
  <w:num w:numId="84">
    <w:abstractNumId w:val="146"/>
  </w:num>
  <w:num w:numId="85">
    <w:abstractNumId w:val="53"/>
  </w:num>
  <w:num w:numId="86">
    <w:abstractNumId w:val="16"/>
  </w:num>
  <w:num w:numId="87">
    <w:abstractNumId w:val="222"/>
  </w:num>
  <w:num w:numId="88">
    <w:abstractNumId w:val="34"/>
  </w:num>
  <w:num w:numId="89">
    <w:abstractNumId w:val="33"/>
  </w:num>
  <w:num w:numId="90">
    <w:abstractNumId w:val="209"/>
  </w:num>
  <w:num w:numId="91">
    <w:abstractNumId w:val="121"/>
  </w:num>
  <w:num w:numId="92">
    <w:abstractNumId w:val="189"/>
  </w:num>
  <w:num w:numId="93">
    <w:abstractNumId w:val="25"/>
  </w:num>
  <w:num w:numId="94">
    <w:abstractNumId w:val="1"/>
  </w:num>
  <w:num w:numId="95">
    <w:abstractNumId w:val="56"/>
  </w:num>
  <w:num w:numId="96">
    <w:abstractNumId w:val="26"/>
  </w:num>
  <w:num w:numId="97">
    <w:abstractNumId w:val="40"/>
  </w:num>
  <w:num w:numId="98">
    <w:abstractNumId w:val="68"/>
  </w:num>
  <w:num w:numId="99">
    <w:abstractNumId w:val="174"/>
  </w:num>
  <w:num w:numId="100">
    <w:abstractNumId w:val="218"/>
  </w:num>
  <w:num w:numId="101">
    <w:abstractNumId w:val="18"/>
  </w:num>
  <w:num w:numId="102">
    <w:abstractNumId w:val="117"/>
  </w:num>
  <w:num w:numId="103">
    <w:abstractNumId w:val="55"/>
  </w:num>
  <w:num w:numId="104">
    <w:abstractNumId w:val="207"/>
  </w:num>
  <w:num w:numId="105">
    <w:abstractNumId w:val="60"/>
  </w:num>
  <w:num w:numId="106">
    <w:abstractNumId w:val="113"/>
  </w:num>
  <w:num w:numId="107">
    <w:abstractNumId w:val="217"/>
  </w:num>
  <w:num w:numId="108">
    <w:abstractNumId w:val="128"/>
  </w:num>
  <w:num w:numId="109">
    <w:abstractNumId w:val="54"/>
  </w:num>
  <w:num w:numId="110">
    <w:abstractNumId w:val="201"/>
  </w:num>
  <w:num w:numId="111">
    <w:abstractNumId w:val="82"/>
  </w:num>
  <w:num w:numId="112">
    <w:abstractNumId w:val="192"/>
  </w:num>
  <w:num w:numId="113">
    <w:abstractNumId w:val="13"/>
  </w:num>
  <w:num w:numId="114">
    <w:abstractNumId w:val="204"/>
  </w:num>
  <w:num w:numId="115">
    <w:abstractNumId w:val="84"/>
  </w:num>
  <w:num w:numId="116">
    <w:abstractNumId w:val="165"/>
  </w:num>
  <w:num w:numId="117">
    <w:abstractNumId w:val="105"/>
  </w:num>
  <w:num w:numId="118">
    <w:abstractNumId w:val="156"/>
  </w:num>
  <w:num w:numId="119">
    <w:abstractNumId w:val="169"/>
  </w:num>
  <w:num w:numId="120">
    <w:abstractNumId w:val="100"/>
  </w:num>
  <w:num w:numId="121">
    <w:abstractNumId w:val="77"/>
  </w:num>
  <w:num w:numId="122">
    <w:abstractNumId w:val="151"/>
  </w:num>
  <w:num w:numId="123">
    <w:abstractNumId w:val="61"/>
  </w:num>
  <w:num w:numId="124">
    <w:abstractNumId w:val="103"/>
  </w:num>
  <w:num w:numId="125">
    <w:abstractNumId w:val="211"/>
  </w:num>
  <w:num w:numId="126">
    <w:abstractNumId w:val="175"/>
  </w:num>
  <w:num w:numId="127">
    <w:abstractNumId w:val="145"/>
  </w:num>
  <w:num w:numId="128">
    <w:abstractNumId w:val="178"/>
  </w:num>
  <w:num w:numId="129">
    <w:abstractNumId w:val="57"/>
  </w:num>
  <w:num w:numId="130">
    <w:abstractNumId w:val="186"/>
  </w:num>
  <w:num w:numId="131">
    <w:abstractNumId w:val="79"/>
  </w:num>
  <w:num w:numId="132">
    <w:abstractNumId w:val="97"/>
  </w:num>
  <w:num w:numId="133">
    <w:abstractNumId w:val="158"/>
  </w:num>
  <w:num w:numId="134">
    <w:abstractNumId w:val="52"/>
  </w:num>
  <w:num w:numId="135">
    <w:abstractNumId w:val="199"/>
  </w:num>
  <w:num w:numId="136">
    <w:abstractNumId w:val="127"/>
  </w:num>
  <w:num w:numId="137">
    <w:abstractNumId w:val="112"/>
  </w:num>
  <w:num w:numId="138">
    <w:abstractNumId w:val="167"/>
  </w:num>
  <w:num w:numId="139">
    <w:abstractNumId w:val="141"/>
  </w:num>
  <w:num w:numId="140">
    <w:abstractNumId w:val="110"/>
  </w:num>
  <w:num w:numId="141">
    <w:abstractNumId w:val="190"/>
  </w:num>
  <w:num w:numId="142">
    <w:abstractNumId w:val="14"/>
  </w:num>
  <w:num w:numId="143">
    <w:abstractNumId w:val="182"/>
  </w:num>
  <w:num w:numId="144">
    <w:abstractNumId w:val="230"/>
  </w:num>
  <w:num w:numId="145">
    <w:abstractNumId w:val="116"/>
  </w:num>
  <w:num w:numId="146">
    <w:abstractNumId w:val="71"/>
  </w:num>
  <w:num w:numId="147">
    <w:abstractNumId w:val="212"/>
  </w:num>
  <w:num w:numId="148">
    <w:abstractNumId w:val="64"/>
  </w:num>
  <w:num w:numId="149">
    <w:abstractNumId w:val="191"/>
  </w:num>
  <w:num w:numId="150">
    <w:abstractNumId w:val="125"/>
  </w:num>
  <w:num w:numId="151">
    <w:abstractNumId w:val="39"/>
  </w:num>
  <w:num w:numId="152">
    <w:abstractNumId w:val="197"/>
  </w:num>
  <w:num w:numId="153">
    <w:abstractNumId w:val="107"/>
  </w:num>
  <w:num w:numId="154">
    <w:abstractNumId w:val="115"/>
  </w:num>
  <w:num w:numId="155">
    <w:abstractNumId w:val="137"/>
  </w:num>
  <w:num w:numId="156">
    <w:abstractNumId w:val="15"/>
  </w:num>
  <w:num w:numId="157">
    <w:abstractNumId w:val="87"/>
  </w:num>
  <w:num w:numId="158">
    <w:abstractNumId w:val="155"/>
  </w:num>
  <w:num w:numId="159">
    <w:abstractNumId w:val="214"/>
  </w:num>
  <w:num w:numId="160">
    <w:abstractNumId w:val="173"/>
  </w:num>
  <w:num w:numId="161">
    <w:abstractNumId w:val="73"/>
  </w:num>
  <w:num w:numId="162">
    <w:abstractNumId w:val="208"/>
  </w:num>
  <w:num w:numId="163">
    <w:abstractNumId w:val="161"/>
  </w:num>
  <w:num w:numId="164">
    <w:abstractNumId w:val="170"/>
  </w:num>
  <w:num w:numId="165">
    <w:abstractNumId w:val="205"/>
  </w:num>
  <w:num w:numId="166">
    <w:abstractNumId w:val="29"/>
  </w:num>
  <w:num w:numId="167">
    <w:abstractNumId w:val="88"/>
  </w:num>
  <w:num w:numId="168">
    <w:abstractNumId w:val="101"/>
  </w:num>
  <w:num w:numId="169">
    <w:abstractNumId w:val="124"/>
  </w:num>
  <w:num w:numId="170">
    <w:abstractNumId w:val="80"/>
  </w:num>
  <w:num w:numId="171">
    <w:abstractNumId w:val="69"/>
  </w:num>
  <w:num w:numId="172">
    <w:abstractNumId w:val="5"/>
  </w:num>
  <w:num w:numId="173">
    <w:abstractNumId w:val="83"/>
  </w:num>
  <w:num w:numId="174">
    <w:abstractNumId w:val="160"/>
  </w:num>
  <w:num w:numId="175">
    <w:abstractNumId w:val="98"/>
  </w:num>
  <w:num w:numId="176">
    <w:abstractNumId w:val="171"/>
  </w:num>
  <w:num w:numId="177">
    <w:abstractNumId w:val="93"/>
  </w:num>
  <w:num w:numId="178">
    <w:abstractNumId w:val="166"/>
  </w:num>
  <w:num w:numId="179">
    <w:abstractNumId w:val="196"/>
  </w:num>
  <w:num w:numId="180">
    <w:abstractNumId w:val="153"/>
  </w:num>
  <w:num w:numId="181">
    <w:abstractNumId w:val="188"/>
  </w:num>
  <w:num w:numId="182">
    <w:abstractNumId w:val="213"/>
  </w:num>
  <w:num w:numId="183">
    <w:abstractNumId w:val="102"/>
  </w:num>
  <w:num w:numId="184">
    <w:abstractNumId w:val="195"/>
  </w:num>
  <w:num w:numId="185">
    <w:abstractNumId w:val="122"/>
  </w:num>
  <w:num w:numId="186">
    <w:abstractNumId w:val="51"/>
  </w:num>
  <w:num w:numId="187">
    <w:abstractNumId w:val="215"/>
  </w:num>
  <w:num w:numId="188">
    <w:abstractNumId w:val="129"/>
  </w:num>
  <w:num w:numId="189">
    <w:abstractNumId w:val="232"/>
  </w:num>
  <w:num w:numId="190">
    <w:abstractNumId w:val="181"/>
  </w:num>
  <w:num w:numId="191">
    <w:abstractNumId w:val="91"/>
  </w:num>
  <w:num w:numId="192">
    <w:abstractNumId w:val="66"/>
  </w:num>
  <w:num w:numId="193">
    <w:abstractNumId w:val="219"/>
  </w:num>
  <w:num w:numId="194">
    <w:abstractNumId w:val="163"/>
  </w:num>
  <w:num w:numId="195">
    <w:abstractNumId w:val="120"/>
  </w:num>
  <w:num w:numId="196">
    <w:abstractNumId w:val="206"/>
  </w:num>
  <w:num w:numId="197">
    <w:abstractNumId w:val="135"/>
  </w:num>
  <w:num w:numId="198">
    <w:abstractNumId w:val="228"/>
  </w:num>
  <w:num w:numId="199">
    <w:abstractNumId w:val="50"/>
  </w:num>
  <w:num w:numId="200">
    <w:abstractNumId w:val="23"/>
  </w:num>
  <w:num w:numId="201">
    <w:abstractNumId w:val="63"/>
  </w:num>
  <w:num w:numId="202">
    <w:abstractNumId w:val="42"/>
  </w:num>
  <w:num w:numId="203">
    <w:abstractNumId w:val="72"/>
  </w:num>
  <w:num w:numId="204">
    <w:abstractNumId w:val="86"/>
  </w:num>
  <w:num w:numId="205">
    <w:abstractNumId w:val="49"/>
  </w:num>
  <w:num w:numId="206">
    <w:abstractNumId w:val="157"/>
  </w:num>
  <w:num w:numId="207">
    <w:abstractNumId w:val="187"/>
  </w:num>
  <w:num w:numId="208">
    <w:abstractNumId w:val="226"/>
  </w:num>
  <w:num w:numId="209">
    <w:abstractNumId w:val="35"/>
  </w:num>
  <w:num w:numId="210">
    <w:abstractNumId w:val="21"/>
  </w:num>
  <w:num w:numId="211">
    <w:abstractNumId w:val="70"/>
  </w:num>
  <w:num w:numId="212">
    <w:abstractNumId w:val="216"/>
  </w:num>
  <w:num w:numId="21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4"/>
  </w:num>
  <w:num w:numId="215">
    <w:abstractNumId w:val="4"/>
  </w:num>
  <w:num w:numId="216">
    <w:abstractNumId w:val="38"/>
  </w:num>
  <w:num w:numId="217">
    <w:abstractNumId w:val="96"/>
  </w:num>
  <w:num w:numId="218">
    <w:abstractNumId w:val="203"/>
  </w:num>
  <w:num w:numId="219">
    <w:abstractNumId w:val="229"/>
  </w:num>
  <w:num w:numId="220">
    <w:abstractNumId w:val="227"/>
  </w:num>
  <w:num w:numId="221">
    <w:abstractNumId w:val="133"/>
  </w:num>
  <w:num w:numId="222">
    <w:abstractNumId w:val="147"/>
  </w:num>
  <w:num w:numId="223">
    <w:abstractNumId w:val="198"/>
  </w:num>
  <w:num w:numId="224">
    <w:abstractNumId w:val="114"/>
  </w:num>
  <w:num w:numId="225">
    <w:abstractNumId w:val="2"/>
  </w:num>
  <w:num w:numId="226">
    <w:abstractNumId w:val="223"/>
  </w:num>
  <w:num w:numId="227">
    <w:abstractNumId w:val="183"/>
  </w:num>
  <w:num w:numId="228">
    <w:abstractNumId w:val="45"/>
  </w:num>
  <w:num w:numId="229">
    <w:abstractNumId w:val="67"/>
  </w:num>
  <w:num w:numId="230">
    <w:abstractNumId w:val="7"/>
  </w:num>
  <w:num w:numId="231">
    <w:abstractNumId w:val="231"/>
  </w:num>
  <w:num w:numId="232">
    <w:abstractNumId w:val="9"/>
  </w:num>
  <w:num w:numId="233">
    <w:abstractNumId w:val="150"/>
  </w:num>
  <w:numIdMacAtCleanup w:val="2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A00368"/>
    <w:rsid w:val="00000462"/>
    <w:rsid w:val="00004CA7"/>
    <w:rsid w:val="00006DCB"/>
    <w:rsid w:val="00010EA9"/>
    <w:rsid w:val="0001112C"/>
    <w:rsid w:val="00023534"/>
    <w:rsid w:val="0006282E"/>
    <w:rsid w:val="00063165"/>
    <w:rsid w:val="00083A6C"/>
    <w:rsid w:val="0009468F"/>
    <w:rsid w:val="000B102B"/>
    <w:rsid w:val="000E04BC"/>
    <w:rsid w:val="000E1764"/>
    <w:rsid w:val="000E7B4B"/>
    <w:rsid w:val="00105096"/>
    <w:rsid w:val="00126416"/>
    <w:rsid w:val="00131D95"/>
    <w:rsid w:val="00133097"/>
    <w:rsid w:val="00135A8C"/>
    <w:rsid w:val="00137D3B"/>
    <w:rsid w:val="00143962"/>
    <w:rsid w:val="001622F1"/>
    <w:rsid w:val="001639B6"/>
    <w:rsid w:val="0017459E"/>
    <w:rsid w:val="00180959"/>
    <w:rsid w:val="00185B10"/>
    <w:rsid w:val="001B4458"/>
    <w:rsid w:val="001B5F5D"/>
    <w:rsid w:val="001C6D4F"/>
    <w:rsid w:val="001E52F1"/>
    <w:rsid w:val="001E53D6"/>
    <w:rsid w:val="001F3612"/>
    <w:rsid w:val="001F5F9F"/>
    <w:rsid w:val="001F7254"/>
    <w:rsid w:val="00200C8A"/>
    <w:rsid w:val="0020750F"/>
    <w:rsid w:val="0020774A"/>
    <w:rsid w:val="0021035C"/>
    <w:rsid w:val="00220E02"/>
    <w:rsid w:val="00224C80"/>
    <w:rsid w:val="002327BF"/>
    <w:rsid w:val="00233111"/>
    <w:rsid w:val="00237268"/>
    <w:rsid w:val="00237594"/>
    <w:rsid w:val="00253735"/>
    <w:rsid w:val="00276198"/>
    <w:rsid w:val="0028154C"/>
    <w:rsid w:val="00287270"/>
    <w:rsid w:val="00295804"/>
    <w:rsid w:val="0029626B"/>
    <w:rsid w:val="002B25CB"/>
    <w:rsid w:val="002C191D"/>
    <w:rsid w:val="002C24B9"/>
    <w:rsid w:val="002C6994"/>
    <w:rsid w:val="002D35B1"/>
    <w:rsid w:val="002F1251"/>
    <w:rsid w:val="002F7F3C"/>
    <w:rsid w:val="00304771"/>
    <w:rsid w:val="00306E37"/>
    <w:rsid w:val="00307F6F"/>
    <w:rsid w:val="00312083"/>
    <w:rsid w:val="00320DB3"/>
    <w:rsid w:val="0032566D"/>
    <w:rsid w:val="00331C7C"/>
    <w:rsid w:val="00337486"/>
    <w:rsid w:val="00344597"/>
    <w:rsid w:val="003478FD"/>
    <w:rsid w:val="003568D3"/>
    <w:rsid w:val="003570D9"/>
    <w:rsid w:val="0037105C"/>
    <w:rsid w:val="00372DF2"/>
    <w:rsid w:val="003856CD"/>
    <w:rsid w:val="003C2A0D"/>
    <w:rsid w:val="003C7F88"/>
    <w:rsid w:val="003D2769"/>
    <w:rsid w:val="003E32B9"/>
    <w:rsid w:val="003E53DA"/>
    <w:rsid w:val="003F14B8"/>
    <w:rsid w:val="003F498E"/>
    <w:rsid w:val="00403E97"/>
    <w:rsid w:val="00410341"/>
    <w:rsid w:val="004171B0"/>
    <w:rsid w:val="00432E59"/>
    <w:rsid w:val="0043447C"/>
    <w:rsid w:val="004404E9"/>
    <w:rsid w:val="00445C97"/>
    <w:rsid w:val="00453685"/>
    <w:rsid w:val="00456738"/>
    <w:rsid w:val="00456DAA"/>
    <w:rsid w:val="00460D08"/>
    <w:rsid w:val="00463E13"/>
    <w:rsid w:val="00471A54"/>
    <w:rsid w:val="00472718"/>
    <w:rsid w:val="004838BE"/>
    <w:rsid w:val="0049466D"/>
    <w:rsid w:val="004A1273"/>
    <w:rsid w:val="004A1E11"/>
    <w:rsid w:val="004A5700"/>
    <w:rsid w:val="004A6EC0"/>
    <w:rsid w:val="004D24CB"/>
    <w:rsid w:val="004D34A2"/>
    <w:rsid w:val="004D6D8F"/>
    <w:rsid w:val="004E394E"/>
    <w:rsid w:val="004E544F"/>
    <w:rsid w:val="004E557F"/>
    <w:rsid w:val="004F11C1"/>
    <w:rsid w:val="004F5DA0"/>
    <w:rsid w:val="00500A73"/>
    <w:rsid w:val="005034AF"/>
    <w:rsid w:val="00505D82"/>
    <w:rsid w:val="00516518"/>
    <w:rsid w:val="00516AC8"/>
    <w:rsid w:val="00523F31"/>
    <w:rsid w:val="0053283D"/>
    <w:rsid w:val="005473A8"/>
    <w:rsid w:val="0055372E"/>
    <w:rsid w:val="00554F91"/>
    <w:rsid w:val="00556339"/>
    <w:rsid w:val="0056113E"/>
    <w:rsid w:val="0056139B"/>
    <w:rsid w:val="0056681F"/>
    <w:rsid w:val="005776D2"/>
    <w:rsid w:val="005804FB"/>
    <w:rsid w:val="00581FB3"/>
    <w:rsid w:val="00583E17"/>
    <w:rsid w:val="00586BA8"/>
    <w:rsid w:val="00592C7E"/>
    <w:rsid w:val="0059407D"/>
    <w:rsid w:val="00596922"/>
    <w:rsid w:val="005A0B86"/>
    <w:rsid w:val="005A6E0B"/>
    <w:rsid w:val="005B0F17"/>
    <w:rsid w:val="005B2BC3"/>
    <w:rsid w:val="005B3283"/>
    <w:rsid w:val="005B66AD"/>
    <w:rsid w:val="005B73B3"/>
    <w:rsid w:val="005C22DD"/>
    <w:rsid w:val="005E418D"/>
    <w:rsid w:val="005F2A93"/>
    <w:rsid w:val="005F4228"/>
    <w:rsid w:val="005F52AF"/>
    <w:rsid w:val="005F632D"/>
    <w:rsid w:val="005F71DD"/>
    <w:rsid w:val="00600183"/>
    <w:rsid w:val="00602354"/>
    <w:rsid w:val="00603685"/>
    <w:rsid w:val="00610444"/>
    <w:rsid w:val="00611CAD"/>
    <w:rsid w:val="00614AD0"/>
    <w:rsid w:val="006163D3"/>
    <w:rsid w:val="0062349F"/>
    <w:rsid w:val="00634DDC"/>
    <w:rsid w:val="00657B0E"/>
    <w:rsid w:val="00664478"/>
    <w:rsid w:val="006724CB"/>
    <w:rsid w:val="00673EE0"/>
    <w:rsid w:val="00680400"/>
    <w:rsid w:val="00683B40"/>
    <w:rsid w:val="00691F90"/>
    <w:rsid w:val="006953F3"/>
    <w:rsid w:val="00697485"/>
    <w:rsid w:val="006A3AFC"/>
    <w:rsid w:val="006A7AAC"/>
    <w:rsid w:val="006D0B4C"/>
    <w:rsid w:val="006D2D74"/>
    <w:rsid w:val="006D6794"/>
    <w:rsid w:val="006D6802"/>
    <w:rsid w:val="006E34C6"/>
    <w:rsid w:val="006F32F5"/>
    <w:rsid w:val="006F35B8"/>
    <w:rsid w:val="00701C16"/>
    <w:rsid w:val="00704634"/>
    <w:rsid w:val="00711D4A"/>
    <w:rsid w:val="007157FB"/>
    <w:rsid w:val="00716294"/>
    <w:rsid w:val="007162BA"/>
    <w:rsid w:val="00722764"/>
    <w:rsid w:val="0072326F"/>
    <w:rsid w:val="0072410A"/>
    <w:rsid w:val="00724F41"/>
    <w:rsid w:val="0073481F"/>
    <w:rsid w:val="0074410A"/>
    <w:rsid w:val="00754835"/>
    <w:rsid w:val="007578EF"/>
    <w:rsid w:val="00770679"/>
    <w:rsid w:val="007708C1"/>
    <w:rsid w:val="0078043F"/>
    <w:rsid w:val="00783744"/>
    <w:rsid w:val="0078770E"/>
    <w:rsid w:val="007A1DB3"/>
    <w:rsid w:val="007A61AD"/>
    <w:rsid w:val="007A621E"/>
    <w:rsid w:val="007C0F7A"/>
    <w:rsid w:val="007C4230"/>
    <w:rsid w:val="007E26C7"/>
    <w:rsid w:val="007F5A51"/>
    <w:rsid w:val="00800A08"/>
    <w:rsid w:val="00801C81"/>
    <w:rsid w:val="00805B00"/>
    <w:rsid w:val="008060A1"/>
    <w:rsid w:val="00823CC2"/>
    <w:rsid w:val="0083038A"/>
    <w:rsid w:val="00834058"/>
    <w:rsid w:val="00834117"/>
    <w:rsid w:val="008430EB"/>
    <w:rsid w:val="00847830"/>
    <w:rsid w:val="008537EA"/>
    <w:rsid w:val="00854A59"/>
    <w:rsid w:val="00862B5D"/>
    <w:rsid w:val="00865B26"/>
    <w:rsid w:val="00873C01"/>
    <w:rsid w:val="00881B6E"/>
    <w:rsid w:val="00891267"/>
    <w:rsid w:val="008944FF"/>
    <w:rsid w:val="00894A82"/>
    <w:rsid w:val="00895025"/>
    <w:rsid w:val="008979EB"/>
    <w:rsid w:val="008A0BEC"/>
    <w:rsid w:val="008A12A5"/>
    <w:rsid w:val="008A3609"/>
    <w:rsid w:val="008A763E"/>
    <w:rsid w:val="008B1D9D"/>
    <w:rsid w:val="008B420B"/>
    <w:rsid w:val="008C5506"/>
    <w:rsid w:val="008D0878"/>
    <w:rsid w:val="008D69C6"/>
    <w:rsid w:val="008F19BC"/>
    <w:rsid w:val="008F6AEF"/>
    <w:rsid w:val="00907C3A"/>
    <w:rsid w:val="0092513D"/>
    <w:rsid w:val="00947F4A"/>
    <w:rsid w:val="00955CEB"/>
    <w:rsid w:val="00964BC0"/>
    <w:rsid w:val="0097126C"/>
    <w:rsid w:val="00995E88"/>
    <w:rsid w:val="009A0CA1"/>
    <w:rsid w:val="009A2594"/>
    <w:rsid w:val="009A3C5A"/>
    <w:rsid w:val="009A79E3"/>
    <w:rsid w:val="009B2FBC"/>
    <w:rsid w:val="009B5411"/>
    <w:rsid w:val="009C5158"/>
    <w:rsid w:val="009D0BBA"/>
    <w:rsid w:val="009E2023"/>
    <w:rsid w:val="009E3778"/>
    <w:rsid w:val="009E489B"/>
    <w:rsid w:val="009F02D9"/>
    <w:rsid w:val="009F3396"/>
    <w:rsid w:val="00A00368"/>
    <w:rsid w:val="00A0149E"/>
    <w:rsid w:val="00A059D1"/>
    <w:rsid w:val="00A07091"/>
    <w:rsid w:val="00A10D8D"/>
    <w:rsid w:val="00A13BC0"/>
    <w:rsid w:val="00A169C6"/>
    <w:rsid w:val="00A33E40"/>
    <w:rsid w:val="00A47AE0"/>
    <w:rsid w:val="00A56013"/>
    <w:rsid w:val="00A60298"/>
    <w:rsid w:val="00A73352"/>
    <w:rsid w:val="00A75E61"/>
    <w:rsid w:val="00A7652C"/>
    <w:rsid w:val="00A84380"/>
    <w:rsid w:val="00A9078B"/>
    <w:rsid w:val="00AA061F"/>
    <w:rsid w:val="00AC5C1D"/>
    <w:rsid w:val="00AC7D45"/>
    <w:rsid w:val="00AD7C71"/>
    <w:rsid w:val="00AE6C77"/>
    <w:rsid w:val="00B050B6"/>
    <w:rsid w:val="00B40CE0"/>
    <w:rsid w:val="00B44AE3"/>
    <w:rsid w:val="00B57519"/>
    <w:rsid w:val="00B60CA9"/>
    <w:rsid w:val="00B64E28"/>
    <w:rsid w:val="00B721E0"/>
    <w:rsid w:val="00B75963"/>
    <w:rsid w:val="00B832AA"/>
    <w:rsid w:val="00B841EB"/>
    <w:rsid w:val="00B950E3"/>
    <w:rsid w:val="00B967B0"/>
    <w:rsid w:val="00BC1693"/>
    <w:rsid w:val="00BC7EFF"/>
    <w:rsid w:val="00BD1F06"/>
    <w:rsid w:val="00BD45AE"/>
    <w:rsid w:val="00BE21AA"/>
    <w:rsid w:val="00BE63A6"/>
    <w:rsid w:val="00BF1DE6"/>
    <w:rsid w:val="00C00078"/>
    <w:rsid w:val="00C031CE"/>
    <w:rsid w:val="00C11259"/>
    <w:rsid w:val="00C2050E"/>
    <w:rsid w:val="00C22116"/>
    <w:rsid w:val="00C46371"/>
    <w:rsid w:val="00C503F9"/>
    <w:rsid w:val="00C57868"/>
    <w:rsid w:val="00C61AE1"/>
    <w:rsid w:val="00C624EB"/>
    <w:rsid w:val="00C7272D"/>
    <w:rsid w:val="00C72EB2"/>
    <w:rsid w:val="00C77F1D"/>
    <w:rsid w:val="00C81566"/>
    <w:rsid w:val="00C8369D"/>
    <w:rsid w:val="00C91E1B"/>
    <w:rsid w:val="00C96BDB"/>
    <w:rsid w:val="00C97997"/>
    <w:rsid w:val="00CB754D"/>
    <w:rsid w:val="00CC491C"/>
    <w:rsid w:val="00CC4CDB"/>
    <w:rsid w:val="00CD6537"/>
    <w:rsid w:val="00CE2A18"/>
    <w:rsid w:val="00CE77C7"/>
    <w:rsid w:val="00D05E5A"/>
    <w:rsid w:val="00D16C30"/>
    <w:rsid w:val="00D16D5E"/>
    <w:rsid w:val="00D20DE6"/>
    <w:rsid w:val="00D2600E"/>
    <w:rsid w:val="00D276D6"/>
    <w:rsid w:val="00D310D8"/>
    <w:rsid w:val="00D40473"/>
    <w:rsid w:val="00D436B8"/>
    <w:rsid w:val="00D43E70"/>
    <w:rsid w:val="00D44A5A"/>
    <w:rsid w:val="00D576AE"/>
    <w:rsid w:val="00D57B34"/>
    <w:rsid w:val="00D64F6B"/>
    <w:rsid w:val="00D6503B"/>
    <w:rsid w:val="00D723F4"/>
    <w:rsid w:val="00D76156"/>
    <w:rsid w:val="00D814D3"/>
    <w:rsid w:val="00D82BD4"/>
    <w:rsid w:val="00D90F40"/>
    <w:rsid w:val="00D92B87"/>
    <w:rsid w:val="00D97E72"/>
    <w:rsid w:val="00DA0456"/>
    <w:rsid w:val="00DA3E9C"/>
    <w:rsid w:val="00DA75F2"/>
    <w:rsid w:val="00DA7C57"/>
    <w:rsid w:val="00DB21F1"/>
    <w:rsid w:val="00DB4A41"/>
    <w:rsid w:val="00DB4FB7"/>
    <w:rsid w:val="00DC154D"/>
    <w:rsid w:val="00DC6CD4"/>
    <w:rsid w:val="00DD07F6"/>
    <w:rsid w:val="00DF36AB"/>
    <w:rsid w:val="00E066C0"/>
    <w:rsid w:val="00E06BC9"/>
    <w:rsid w:val="00E15E60"/>
    <w:rsid w:val="00E21340"/>
    <w:rsid w:val="00E42FA0"/>
    <w:rsid w:val="00E43FB2"/>
    <w:rsid w:val="00E44665"/>
    <w:rsid w:val="00E51F84"/>
    <w:rsid w:val="00E56357"/>
    <w:rsid w:val="00E57B3C"/>
    <w:rsid w:val="00E668B1"/>
    <w:rsid w:val="00E7386E"/>
    <w:rsid w:val="00EA3EBE"/>
    <w:rsid w:val="00EB3007"/>
    <w:rsid w:val="00EB4BD3"/>
    <w:rsid w:val="00EB6E75"/>
    <w:rsid w:val="00EB7B5A"/>
    <w:rsid w:val="00ED45C5"/>
    <w:rsid w:val="00EE1CA5"/>
    <w:rsid w:val="00EE2BC4"/>
    <w:rsid w:val="00EE5439"/>
    <w:rsid w:val="00EE7B52"/>
    <w:rsid w:val="00EF12C3"/>
    <w:rsid w:val="00EF7039"/>
    <w:rsid w:val="00F01BB3"/>
    <w:rsid w:val="00F01F96"/>
    <w:rsid w:val="00F0453D"/>
    <w:rsid w:val="00F05B43"/>
    <w:rsid w:val="00F1670C"/>
    <w:rsid w:val="00F23203"/>
    <w:rsid w:val="00F308E4"/>
    <w:rsid w:val="00F34775"/>
    <w:rsid w:val="00F34969"/>
    <w:rsid w:val="00F50896"/>
    <w:rsid w:val="00F5211B"/>
    <w:rsid w:val="00F54147"/>
    <w:rsid w:val="00F60EC0"/>
    <w:rsid w:val="00F8029F"/>
    <w:rsid w:val="00F814EB"/>
    <w:rsid w:val="00F945B8"/>
    <w:rsid w:val="00FA3AC0"/>
    <w:rsid w:val="00FB555A"/>
    <w:rsid w:val="00FB5F2E"/>
    <w:rsid w:val="00FC1A30"/>
    <w:rsid w:val="00FD53AF"/>
    <w:rsid w:val="00FE1E88"/>
    <w:rsid w:val="00FE36F8"/>
    <w:rsid w:val="00FE61A7"/>
    <w:rsid w:val="00FF12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87">
      <o:colormru v:ext="edit" colors="#ff9"/>
      <o:colormenu v:ext="edit" fillcolor="none" strokecolor="#00b050"/>
    </o:shapedefaults>
    <o:shapelayout v:ext="edit">
      <o:idmap v:ext="edit" data="1"/>
      <o:rules v:ext="edit">
        <o:r id="V:Rule12" type="connector" idref="#_x0000_s1065"/>
        <o:r id="V:Rule13" type="connector" idref="#_x0000_s1069"/>
        <o:r id="V:Rule14" type="connector" idref="#_x0000_s1074"/>
        <o:r id="V:Rule15" type="connector" idref="#_x0000_s1076"/>
        <o:r id="V:Rule16" type="connector" idref="#_x0000_s1084"/>
        <o:r id="V:Rule17" type="connector" idref="#_x0000_s1083"/>
        <o:r id="V:Rule18" type="connector" idref="#_x0000_s1075"/>
        <o:r id="V:Rule19" type="connector" idref="#_x0000_s1077"/>
        <o:r id="V:Rule20" type="connector" idref="#_x0000_s1071"/>
        <o:r id="V:Rule21" type="connector" idref="#_x0000_s1067"/>
        <o:r id="V:Rule22" type="connector" idref="#_x0000_s1062"/>
      </o:rules>
      <o:regrouptable v:ext="edit">
        <o:entry new="1" old="0"/>
        <o:entry new="2" old="1"/>
        <o:entry new="3" old="2"/>
        <o:entry new="4" old="0"/>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13E"/>
    <w:rPr>
      <w:rFonts w:ascii="Arial Narrow" w:eastAsia="Arial Narrow" w:hAnsi="Arial Narrow" w:cs="Times New Roman"/>
    </w:rPr>
  </w:style>
  <w:style w:type="paragraph" w:styleId="Heading1">
    <w:name w:val="heading 1"/>
    <w:basedOn w:val="Normal"/>
    <w:next w:val="Normal"/>
    <w:link w:val="Heading1Char"/>
    <w:uiPriority w:val="9"/>
    <w:qFormat/>
    <w:rsid w:val="007A1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0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0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33E40"/>
    <w:pPr>
      <w:widowControl/>
      <w:autoSpaceDE/>
      <w:autoSpaceDN/>
      <w:spacing w:before="100" w:beforeAutospacing="1" w:after="100" w:afterAutospacing="1"/>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113E"/>
    <w:rPr>
      <w:b/>
      <w:bCs/>
      <w:sz w:val="46"/>
      <w:szCs w:val="46"/>
    </w:rPr>
  </w:style>
  <w:style w:type="paragraph" w:styleId="Title">
    <w:name w:val="Title"/>
    <w:basedOn w:val="Normal"/>
    <w:uiPriority w:val="1"/>
    <w:qFormat/>
    <w:rsid w:val="0056113E"/>
    <w:pPr>
      <w:spacing w:before="95"/>
      <w:ind w:left="504" w:right="3911"/>
    </w:pPr>
    <w:rPr>
      <w:rFonts w:ascii="Arial" w:eastAsia="Arial" w:hAnsi="Arial"/>
      <w:sz w:val="96"/>
      <w:szCs w:val="96"/>
    </w:rPr>
  </w:style>
  <w:style w:type="paragraph" w:styleId="ListParagraph">
    <w:name w:val="List Paragraph"/>
    <w:basedOn w:val="Normal"/>
    <w:uiPriority w:val="34"/>
    <w:qFormat/>
    <w:rsid w:val="0056113E"/>
  </w:style>
  <w:style w:type="paragraph" w:customStyle="1" w:styleId="TableParagraph">
    <w:name w:val="Table Paragraph"/>
    <w:basedOn w:val="Normal"/>
    <w:uiPriority w:val="1"/>
    <w:qFormat/>
    <w:rsid w:val="0056113E"/>
  </w:style>
  <w:style w:type="table" w:styleId="TableGrid">
    <w:name w:val="Table Grid"/>
    <w:basedOn w:val="TableNormal"/>
    <w:uiPriority w:val="59"/>
    <w:rsid w:val="00F308E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D814D3"/>
    <w:rPr>
      <w:rFonts w:ascii="Arial Narrow" w:eastAsia="Arial Narrow" w:hAnsi="Arial Narrow" w:cs="Times New Roman"/>
      <w:b/>
      <w:bCs/>
      <w:sz w:val="46"/>
      <w:szCs w:val="46"/>
    </w:rPr>
  </w:style>
  <w:style w:type="paragraph" w:styleId="BalloonText">
    <w:name w:val="Balloon Text"/>
    <w:basedOn w:val="Normal"/>
    <w:link w:val="BalloonTextChar"/>
    <w:uiPriority w:val="99"/>
    <w:semiHidden/>
    <w:unhideWhenUsed/>
    <w:rsid w:val="0040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97"/>
    <w:rPr>
      <w:rFonts w:ascii="Segoe UI" w:eastAsia="Arial Narrow" w:hAnsi="Segoe UI" w:cs="Segoe UI"/>
      <w:sz w:val="18"/>
      <w:szCs w:val="18"/>
    </w:rPr>
  </w:style>
  <w:style w:type="table" w:customStyle="1" w:styleId="GridTable5Dark-Accent61">
    <w:name w:val="Grid Table 5 Dark - Accent 61"/>
    <w:basedOn w:val="TableNormal"/>
    <w:uiPriority w:val="50"/>
    <w:rsid w:val="0074410A"/>
    <w:pPr>
      <w:widowControl/>
      <w:autoSpaceDE/>
      <w:autoSpaceDN/>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31">
    <w:name w:val="Grid Table 5 Dark - Accent 31"/>
    <w:basedOn w:val="TableNormal"/>
    <w:uiPriority w:val="50"/>
    <w:rsid w:val="0074410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Header">
    <w:name w:val="header"/>
    <w:basedOn w:val="Normal"/>
    <w:link w:val="HeaderChar"/>
    <w:uiPriority w:val="99"/>
    <w:unhideWhenUsed/>
    <w:rsid w:val="001F7254"/>
    <w:pPr>
      <w:tabs>
        <w:tab w:val="center" w:pos="4680"/>
        <w:tab w:val="right" w:pos="9360"/>
      </w:tabs>
    </w:pPr>
  </w:style>
  <w:style w:type="character" w:customStyle="1" w:styleId="HeaderChar">
    <w:name w:val="Header Char"/>
    <w:basedOn w:val="DefaultParagraphFont"/>
    <w:link w:val="Header"/>
    <w:uiPriority w:val="99"/>
    <w:rsid w:val="001F7254"/>
    <w:rPr>
      <w:rFonts w:ascii="Arial Narrow" w:eastAsia="Arial Narrow" w:hAnsi="Arial Narrow" w:cs="Times New Roman"/>
    </w:rPr>
  </w:style>
  <w:style w:type="paragraph" w:styleId="Footer">
    <w:name w:val="footer"/>
    <w:basedOn w:val="Normal"/>
    <w:link w:val="FooterChar"/>
    <w:uiPriority w:val="99"/>
    <w:unhideWhenUsed/>
    <w:rsid w:val="001F7254"/>
    <w:pPr>
      <w:tabs>
        <w:tab w:val="center" w:pos="4680"/>
        <w:tab w:val="right" w:pos="9360"/>
      </w:tabs>
    </w:pPr>
  </w:style>
  <w:style w:type="character" w:customStyle="1" w:styleId="FooterChar">
    <w:name w:val="Footer Char"/>
    <w:basedOn w:val="DefaultParagraphFont"/>
    <w:link w:val="Footer"/>
    <w:uiPriority w:val="99"/>
    <w:rsid w:val="001F7254"/>
    <w:rPr>
      <w:rFonts w:ascii="Arial Narrow" w:eastAsia="Arial Narrow" w:hAnsi="Arial Narrow" w:cs="Times New Roman"/>
    </w:rPr>
  </w:style>
  <w:style w:type="paragraph" w:customStyle="1" w:styleId="text-align-justify">
    <w:name w:val="text-align-justify"/>
    <w:basedOn w:val="Normal"/>
    <w:rsid w:val="00460D08"/>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460D08"/>
    <w:rPr>
      <w:b/>
      <w:bCs/>
    </w:rPr>
  </w:style>
  <w:style w:type="character" w:styleId="Hyperlink">
    <w:name w:val="Hyperlink"/>
    <w:basedOn w:val="DefaultParagraphFont"/>
    <w:uiPriority w:val="99"/>
    <w:unhideWhenUsed/>
    <w:rsid w:val="00331C7C"/>
    <w:rPr>
      <w:color w:val="0000FF" w:themeColor="hyperlink"/>
      <w:u w:val="single"/>
    </w:rPr>
  </w:style>
  <w:style w:type="paragraph" w:styleId="NormalWeb">
    <w:name w:val="Normal (Web)"/>
    <w:basedOn w:val="Normal"/>
    <w:uiPriority w:val="99"/>
    <w:unhideWhenUsed/>
    <w:rsid w:val="00F50896"/>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customStyle="1" w:styleId="skimlinks-unlinked">
    <w:name w:val="skimlinks-unlinked"/>
    <w:basedOn w:val="DefaultParagraphFont"/>
    <w:rsid w:val="00EE1CA5"/>
  </w:style>
  <w:style w:type="character" w:customStyle="1" w:styleId="Heading4Char">
    <w:name w:val="Heading 4 Char"/>
    <w:basedOn w:val="DefaultParagraphFont"/>
    <w:link w:val="Heading4"/>
    <w:uiPriority w:val="9"/>
    <w:rsid w:val="00A33E40"/>
    <w:rPr>
      <w:rFonts w:ascii="Times New Roman" w:eastAsia="Times New Roman" w:hAnsi="Times New Roman" w:cs="Times New Roman"/>
      <w:b/>
      <w:bCs/>
      <w:sz w:val="24"/>
      <w:szCs w:val="24"/>
      <w:lang w:val="id-ID" w:eastAsia="id-ID"/>
    </w:rPr>
  </w:style>
  <w:style w:type="character" w:styleId="Emphasis">
    <w:name w:val="Emphasis"/>
    <w:basedOn w:val="DefaultParagraphFont"/>
    <w:uiPriority w:val="20"/>
    <w:qFormat/>
    <w:rsid w:val="006A3AFC"/>
    <w:rPr>
      <w:i/>
      <w:iCs/>
    </w:rPr>
  </w:style>
  <w:style w:type="character" w:customStyle="1" w:styleId="Heading2Char">
    <w:name w:val="Heading 2 Char"/>
    <w:basedOn w:val="DefaultParagraphFont"/>
    <w:link w:val="Heading2"/>
    <w:uiPriority w:val="9"/>
    <w:semiHidden/>
    <w:rsid w:val="003120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083"/>
    <w:rPr>
      <w:rFonts w:asciiTheme="majorHAnsi" w:eastAsiaTheme="majorEastAsia" w:hAnsiTheme="majorHAnsi" w:cstheme="majorBidi"/>
      <w:b/>
      <w:bCs/>
      <w:color w:val="4F81BD" w:themeColor="accent1"/>
    </w:rPr>
  </w:style>
  <w:style w:type="character" w:customStyle="1" w:styleId="ez-toc-section">
    <w:name w:val="ez-toc-section"/>
    <w:basedOn w:val="DefaultParagraphFont"/>
    <w:rsid w:val="008944FF"/>
  </w:style>
  <w:style w:type="paragraph" w:customStyle="1" w:styleId="ParaAttribute9">
    <w:name w:val="ParaAttribute9"/>
    <w:rsid w:val="008F19BC"/>
    <w:pPr>
      <w:wordWrap w:val="0"/>
      <w:autoSpaceDE/>
      <w:autoSpaceDN/>
      <w:ind w:firstLine="720"/>
      <w:jc w:val="both"/>
    </w:pPr>
    <w:rPr>
      <w:rFonts w:ascii="Times New Roman" w:eastAsia="Batang" w:hAnsi="Times New Roman" w:cs="Times New Roman"/>
      <w:sz w:val="20"/>
      <w:szCs w:val="20"/>
    </w:rPr>
  </w:style>
  <w:style w:type="character" w:customStyle="1" w:styleId="CharAttribute0">
    <w:name w:val="CharAttribute0"/>
    <w:rsid w:val="008F19BC"/>
    <w:rPr>
      <w:rFonts w:ascii="Times New Roman" w:eastAsia="Times New Roman" w:hAnsi="Times New Roman"/>
      <w:sz w:val="24"/>
    </w:rPr>
  </w:style>
  <w:style w:type="character" w:customStyle="1" w:styleId="CharAttribute10">
    <w:name w:val="CharAttribute10"/>
    <w:rsid w:val="008F19BC"/>
    <w:rPr>
      <w:rFonts w:ascii="Times New Roman" w:eastAsia="Times New Roman" w:hAnsi="Times New Roman"/>
      <w:i/>
      <w:sz w:val="24"/>
    </w:rPr>
  </w:style>
  <w:style w:type="paragraph" w:customStyle="1" w:styleId="ParaAttribute5">
    <w:name w:val="ParaAttribute5"/>
    <w:rsid w:val="008F19BC"/>
    <w:pPr>
      <w:wordWrap w:val="0"/>
      <w:autoSpaceDE/>
      <w:autoSpaceDN/>
      <w:spacing w:after="200"/>
      <w:ind w:firstLine="720"/>
      <w:jc w:val="both"/>
    </w:pPr>
    <w:rPr>
      <w:rFonts w:ascii="Times New Roman" w:eastAsia="Batang" w:hAnsi="Times New Roman" w:cs="Times New Roman"/>
      <w:sz w:val="20"/>
      <w:szCs w:val="20"/>
    </w:rPr>
  </w:style>
  <w:style w:type="paragraph" w:customStyle="1" w:styleId="ParaAttribute12">
    <w:name w:val="ParaAttribute12"/>
    <w:rsid w:val="008F19BC"/>
    <w:pPr>
      <w:wordWrap w:val="0"/>
      <w:autoSpaceDE/>
      <w:autoSpaceDN/>
      <w:ind w:left="360"/>
      <w:jc w:val="both"/>
    </w:pPr>
    <w:rPr>
      <w:rFonts w:ascii="Times New Roman" w:eastAsia="Batang" w:hAnsi="Times New Roman" w:cs="Times New Roman"/>
      <w:sz w:val="20"/>
      <w:szCs w:val="20"/>
    </w:rPr>
  </w:style>
  <w:style w:type="paragraph" w:customStyle="1" w:styleId="ParaAttribute16">
    <w:name w:val="ParaAttribute16"/>
    <w:rsid w:val="008F19BC"/>
    <w:pPr>
      <w:wordWrap w:val="0"/>
      <w:autoSpaceDE/>
      <w:autoSpaceDN/>
      <w:spacing w:after="200"/>
      <w:ind w:left="66" w:firstLine="654"/>
      <w:jc w:val="both"/>
    </w:pPr>
    <w:rPr>
      <w:rFonts w:ascii="Times New Roman" w:eastAsia="Batang" w:hAnsi="Times New Roman" w:cs="Times New Roman"/>
      <w:sz w:val="20"/>
      <w:szCs w:val="20"/>
    </w:rPr>
  </w:style>
  <w:style w:type="character" w:customStyle="1" w:styleId="CharAttribute5">
    <w:name w:val="CharAttribute5"/>
    <w:rsid w:val="008F19BC"/>
    <w:rPr>
      <w:rFonts w:ascii="Times New Roman" w:eastAsia="Times New Roman" w:hAnsi="Times New Roman"/>
      <w:b/>
      <w:sz w:val="24"/>
    </w:rPr>
  </w:style>
  <w:style w:type="character" w:customStyle="1" w:styleId="CharAttribute14">
    <w:name w:val="CharAttribute14"/>
    <w:rsid w:val="008F19BC"/>
    <w:rPr>
      <w:rFonts w:ascii="Times New Roman" w:eastAsia="Times New Roman" w:hAnsi="Times New Roman"/>
      <w:b/>
      <w:i/>
      <w:sz w:val="24"/>
    </w:rPr>
  </w:style>
  <w:style w:type="character" w:customStyle="1" w:styleId="Heading1Char">
    <w:name w:val="Heading 1 Char"/>
    <w:basedOn w:val="DefaultParagraphFont"/>
    <w:link w:val="Heading1"/>
    <w:uiPriority w:val="9"/>
    <w:rsid w:val="007A1DB3"/>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237594"/>
    <w:rPr>
      <w:color w:val="808080"/>
    </w:rPr>
  </w:style>
  <w:style w:type="character" w:customStyle="1" w:styleId="a">
    <w:name w:val="a"/>
    <w:basedOn w:val="DefaultParagraphFont"/>
    <w:rsid w:val="000E7B4B"/>
  </w:style>
  <w:style w:type="character" w:customStyle="1" w:styleId="l6">
    <w:name w:val="l6"/>
    <w:basedOn w:val="DefaultParagraphFont"/>
    <w:rsid w:val="000E7B4B"/>
  </w:style>
  <w:style w:type="character" w:customStyle="1" w:styleId="l7">
    <w:name w:val="l7"/>
    <w:basedOn w:val="DefaultParagraphFont"/>
    <w:rsid w:val="000E7B4B"/>
  </w:style>
  <w:style w:type="character" w:customStyle="1" w:styleId="l8">
    <w:name w:val="l8"/>
    <w:basedOn w:val="DefaultParagraphFont"/>
    <w:rsid w:val="000E7B4B"/>
  </w:style>
  <w:style w:type="character" w:customStyle="1" w:styleId="l9">
    <w:name w:val="l9"/>
    <w:basedOn w:val="DefaultParagraphFont"/>
    <w:rsid w:val="000E7B4B"/>
  </w:style>
  <w:style w:type="paragraph" w:styleId="TOC3">
    <w:name w:val="toc 3"/>
    <w:basedOn w:val="Normal"/>
    <w:next w:val="Normal"/>
    <w:autoRedefine/>
    <w:uiPriority w:val="39"/>
    <w:semiHidden/>
    <w:unhideWhenUsed/>
    <w:qFormat/>
    <w:rsid w:val="00894A82"/>
    <w:pPr>
      <w:widowControl/>
      <w:autoSpaceDE/>
      <w:autoSpaceDN/>
      <w:spacing w:after="100" w:line="276" w:lineRule="auto"/>
      <w:ind w:left="440"/>
    </w:pPr>
    <w:rPr>
      <w:rFonts w:asciiTheme="minorHAnsi" w:eastAsiaTheme="minorEastAsia" w:hAnsiTheme="minorHAnsi" w:cstheme="minorBidi"/>
      <w:lang w:eastAsia="ja-JP"/>
    </w:rPr>
  </w:style>
</w:styles>
</file>

<file path=word/webSettings.xml><?xml version="1.0" encoding="utf-8"?>
<w:webSettings xmlns:r="http://schemas.openxmlformats.org/officeDocument/2006/relationships" xmlns:w="http://schemas.openxmlformats.org/wordprocessingml/2006/main">
  <w:divs>
    <w:div w:id="35274916">
      <w:bodyDiv w:val="1"/>
      <w:marLeft w:val="0"/>
      <w:marRight w:val="0"/>
      <w:marTop w:val="0"/>
      <w:marBottom w:val="0"/>
      <w:divBdr>
        <w:top w:val="none" w:sz="0" w:space="0" w:color="auto"/>
        <w:left w:val="none" w:sz="0" w:space="0" w:color="auto"/>
        <w:bottom w:val="none" w:sz="0" w:space="0" w:color="auto"/>
        <w:right w:val="none" w:sz="0" w:space="0" w:color="auto"/>
      </w:divBdr>
    </w:div>
    <w:div w:id="62992370">
      <w:bodyDiv w:val="1"/>
      <w:marLeft w:val="0"/>
      <w:marRight w:val="0"/>
      <w:marTop w:val="0"/>
      <w:marBottom w:val="0"/>
      <w:divBdr>
        <w:top w:val="none" w:sz="0" w:space="0" w:color="auto"/>
        <w:left w:val="none" w:sz="0" w:space="0" w:color="auto"/>
        <w:bottom w:val="none" w:sz="0" w:space="0" w:color="auto"/>
        <w:right w:val="none" w:sz="0" w:space="0" w:color="auto"/>
      </w:divBdr>
    </w:div>
    <w:div w:id="93938299">
      <w:bodyDiv w:val="1"/>
      <w:marLeft w:val="0"/>
      <w:marRight w:val="0"/>
      <w:marTop w:val="0"/>
      <w:marBottom w:val="0"/>
      <w:divBdr>
        <w:top w:val="none" w:sz="0" w:space="0" w:color="auto"/>
        <w:left w:val="none" w:sz="0" w:space="0" w:color="auto"/>
        <w:bottom w:val="none" w:sz="0" w:space="0" w:color="auto"/>
        <w:right w:val="none" w:sz="0" w:space="0" w:color="auto"/>
      </w:divBdr>
    </w:div>
    <w:div w:id="120877889">
      <w:bodyDiv w:val="1"/>
      <w:marLeft w:val="0"/>
      <w:marRight w:val="0"/>
      <w:marTop w:val="0"/>
      <w:marBottom w:val="0"/>
      <w:divBdr>
        <w:top w:val="none" w:sz="0" w:space="0" w:color="auto"/>
        <w:left w:val="none" w:sz="0" w:space="0" w:color="auto"/>
        <w:bottom w:val="none" w:sz="0" w:space="0" w:color="auto"/>
        <w:right w:val="none" w:sz="0" w:space="0" w:color="auto"/>
      </w:divBdr>
    </w:div>
    <w:div w:id="131794099">
      <w:bodyDiv w:val="1"/>
      <w:marLeft w:val="0"/>
      <w:marRight w:val="0"/>
      <w:marTop w:val="0"/>
      <w:marBottom w:val="0"/>
      <w:divBdr>
        <w:top w:val="none" w:sz="0" w:space="0" w:color="auto"/>
        <w:left w:val="none" w:sz="0" w:space="0" w:color="auto"/>
        <w:bottom w:val="none" w:sz="0" w:space="0" w:color="auto"/>
        <w:right w:val="none" w:sz="0" w:space="0" w:color="auto"/>
      </w:divBdr>
      <w:divsChild>
        <w:div w:id="1502893659">
          <w:marLeft w:val="547"/>
          <w:marRight w:val="0"/>
          <w:marTop w:val="120"/>
          <w:marBottom w:val="120"/>
          <w:divBdr>
            <w:top w:val="none" w:sz="0" w:space="0" w:color="auto"/>
            <w:left w:val="none" w:sz="0" w:space="0" w:color="auto"/>
            <w:bottom w:val="none" w:sz="0" w:space="0" w:color="auto"/>
            <w:right w:val="none" w:sz="0" w:space="0" w:color="auto"/>
          </w:divBdr>
        </w:div>
        <w:div w:id="913703737">
          <w:marLeft w:val="547"/>
          <w:marRight w:val="0"/>
          <w:marTop w:val="120"/>
          <w:marBottom w:val="120"/>
          <w:divBdr>
            <w:top w:val="none" w:sz="0" w:space="0" w:color="auto"/>
            <w:left w:val="none" w:sz="0" w:space="0" w:color="auto"/>
            <w:bottom w:val="none" w:sz="0" w:space="0" w:color="auto"/>
            <w:right w:val="none" w:sz="0" w:space="0" w:color="auto"/>
          </w:divBdr>
        </w:div>
        <w:div w:id="787967411">
          <w:marLeft w:val="547"/>
          <w:marRight w:val="0"/>
          <w:marTop w:val="120"/>
          <w:marBottom w:val="120"/>
          <w:divBdr>
            <w:top w:val="none" w:sz="0" w:space="0" w:color="auto"/>
            <w:left w:val="none" w:sz="0" w:space="0" w:color="auto"/>
            <w:bottom w:val="none" w:sz="0" w:space="0" w:color="auto"/>
            <w:right w:val="none" w:sz="0" w:space="0" w:color="auto"/>
          </w:divBdr>
        </w:div>
        <w:div w:id="1998727976">
          <w:marLeft w:val="1454"/>
          <w:marRight w:val="0"/>
          <w:marTop w:val="120"/>
          <w:marBottom w:val="120"/>
          <w:divBdr>
            <w:top w:val="none" w:sz="0" w:space="0" w:color="auto"/>
            <w:left w:val="none" w:sz="0" w:space="0" w:color="auto"/>
            <w:bottom w:val="none" w:sz="0" w:space="0" w:color="auto"/>
            <w:right w:val="none" w:sz="0" w:space="0" w:color="auto"/>
          </w:divBdr>
        </w:div>
        <w:div w:id="1267614394">
          <w:marLeft w:val="1454"/>
          <w:marRight w:val="0"/>
          <w:marTop w:val="120"/>
          <w:marBottom w:val="120"/>
          <w:divBdr>
            <w:top w:val="none" w:sz="0" w:space="0" w:color="auto"/>
            <w:left w:val="none" w:sz="0" w:space="0" w:color="auto"/>
            <w:bottom w:val="none" w:sz="0" w:space="0" w:color="auto"/>
            <w:right w:val="none" w:sz="0" w:space="0" w:color="auto"/>
          </w:divBdr>
        </w:div>
      </w:divsChild>
    </w:div>
    <w:div w:id="171333570">
      <w:bodyDiv w:val="1"/>
      <w:marLeft w:val="0"/>
      <w:marRight w:val="0"/>
      <w:marTop w:val="0"/>
      <w:marBottom w:val="0"/>
      <w:divBdr>
        <w:top w:val="none" w:sz="0" w:space="0" w:color="auto"/>
        <w:left w:val="none" w:sz="0" w:space="0" w:color="auto"/>
        <w:bottom w:val="none" w:sz="0" w:space="0" w:color="auto"/>
        <w:right w:val="none" w:sz="0" w:space="0" w:color="auto"/>
      </w:divBdr>
    </w:div>
    <w:div w:id="193228081">
      <w:bodyDiv w:val="1"/>
      <w:marLeft w:val="0"/>
      <w:marRight w:val="0"/>
      <w:marTop w:val="0"/>
      <w:marBottom w:val="0"/>
      <w:divBdr>
        <w:top w:val="none" w:sz="0" w:space="0" w:color="auto"/>
        <w:left w:val="none" w:sz="0" w:space="0" w:color="auto"/>
        <w:bottom w:val="none" w:sz="0" w:space="0" w:color="auto"/>
        <w:right w:val="none" w:sz="0" w:space="0" w:color="auto"/>
      </w:divBdr>
    </w:div>
    <w:div w:id="210502790">
      <w:bodyDiv w:val="1"/>
      <w:marLeft w:val="0"/>
      <w:marRight w:val="0"/>
      <w:marTop w:val="0"/>
      <w:marBottom w:val="0"/>
      <w:divBdr>
        <w:top w:val="none" w:sz="0" w:space="0" w:color="auto"/>
        <w:left w:val="none" w:sz="0" w:space="0" w:color="auto"/>
        <w:bottom w:val="none" w:sz="0" w:space="0" w:color="auto"/>
        <w:right w:val="none" w:sz="0" w:space="0" w:color="auto"/>
      </w:divBdr>
    </w:div>
    <w:div w:id="237322631">
      <w:bodyDiv w:val="1"/>
      <w:marLeft w:val="0"/>
      <w:marRight w:val="0"/>
      <w:marTop w:val="0"/>
      <w:marBottom w:val="0"/>
      <w:divBdr>
        <w:top w:val="none" w:sz="0" w:space="0" w:color="auto"/>
        <w:left w:val="none" w:sz="0" w:space="0" w:color="auto"/>
        <w:bottom w:val="none" w:sz="0" w:space="0" w:color="auto"/>
        <w:right w:val="none" w:sz="0" w:space="0" w:color="auto"/>
      </w:divBdr>
    </w:div>
    <w:div w:id="273365978">
      <w:bodyDiv w:val="1"/>
      <w:marLeft w:val="0"/>
      <w:marRight w:val="0"/>
      <w:marTop w:val="0"/>
      <w:marBottom w:val="0"/>
      <w:divBdr>
        <w:top w:val="none" w:sz="0" w:space="0" w:color="auto"/>
        <w:left w:val="none" w:sz="0" w:space="0" w:color="auto"/>
        <w:bottom w:val="none" w:sz="0" w:space="0" w:color="auto"/>
        <w:right w:val="none" w:sz="0" w:space="0" w:color="auto"/>
      </w:divBdr>
    </w:div>
    <w:div w:id="285352391">
      <w:bodyDiv w:val="1"/>
      <w:marLeft w:val="0"/>
      <w:marRight w:val="0"/>
      <w:marTop w:val="0"/>
      <w:marBottom w:val="0"/>
      <w:divBdr>
        <w:top w:val="none" w:sz="0" w:space="0" w:color="auto"/>
        <w:left w:val="none" w:sz="0" w:space="0" w:color="auto"/>
        <w:bottom w:val="none" w:sz="0" w:space="0" w:color="auto"/>
        <w:right w:val="none" w:sz="0" w:space="0" w:color="auto"/>
      </w:divBdr>
      <w:divsChild>
        <w:div w:id="30350151">
          <w:marLeft w:val="0"/>
          <w:marRight w:val="0"/>
          <w:marTop w:val="0"/>
          <w:marBottom w:val="300"/>
          <w:divBdr>
            <w:top w:val="none" w:sz="0" w:space="0" w:color="auto"/>
            <w:left w:val="none" w:sz="0" w:space="0" w:color="auto"/>
            <w:bottom w:val="none" w:sz="0" w:space="0" w:color="auto"/>
            <w:right w:val="none" w:sz="0" w:space="0" w:color="auto"/>
          </w:divBdr>
          <w:divsChild>
            <w:div w:id="1752239642">
              <w:marLeft w:val="0"/>
              <w:marRight w:val="0"/>
              <w:marTop w:val="0"/>
              <w:marBottom w:val="0"/>
              <w:divBdr>
                <w:top w:val="none" w:sz="0" w:space="0" w:color="auto"/>
                <w:left w:val="none" w:sz="0" w:space="0" w:color="auto"/>
                <w:bottom w:val="none" w:sz="0" w:space="0" w:color="auto"/>
                <w:right w:val="none" w:sz="0" w:space="0" w:color="auto"/>
              </w:divBdr>
            </w:div>
          </w:divsChild>
        </w:div>
        <w:div w:id="1736589187">
          <w:marLeft w:val="0"/>
          <w:marRight w:val="0"/>
          <w:marTop w:val="0"/>
          <w:marBottom w:val="0"/>
          <w:divBdr>
            <w:top w:val="none" w:sz="0" w:space="0" w:color="auto"/>
            <w:left w:val="none" w:sz="0" w:space="0" w:color="auto"/>
            <w:bottom w:val="none" w:sz="0" w:space="0" w:color="auto"/>
            <w:right w:val="none" w:sz="0" w:space="0" w:color="auto"/>
          </w:divBdr>
        </w:div>
      </w:divsChild>
    </w:div>
    <w:div w:id="308556361">
      <w:bodyDiv w:val="1"/>
      <w:marLeft w:val="0"/>
      <w:marRight w:val="0"/>
      <w:marTop w:val="0"/>
      <w:marBottom w:val="0"/>
      <w:divBdr>
        <w:top w:val="none" w:sz="0" w:space="0" w:color="auto"/>
        <w:left w:val="none" w:sz="0" w:space="0" w:color="auto"/>
        <w:bottom w:val="none" w:sz="0" w:space="0" w:color="auto"/>
        <w:right w:val="none" w:sz="0" w:space="0" w:color="auto"/>
      </w:divBdr>
      <w:divsChild>
        <w:div w:id="579290270">
          <w:marLeft w:val="0"/>
          <w:marRight w:val="0"/>
          <w:marTop w:val="0"/>
          <w:marBottom w:val="0"/>
          <w:divBdr>
            <w:top w:val="none" w:sz="0" w:space="0" w:color="auto"/>
            <w:left w:val="none" w:sz="0" w:space="0" w:color="auto"/>
            <w:bottom w:val="none" w:sz="0" w:space="0" w:color="auto"/>
            <w:right w:val="none" w:sz="0" w:space="0" w:color="auto"/>
          </w:divBdr>
        </w:div>
        <w:div w:id="1990132068">
          <w:marLeft w:val="0"/>
          <w:marRight w:val="0"/>
          <w:marTop w:val="0"/>
          <w:marBottom w:val="0"/>
          <w:divBdr>
            <w:top w:val="none" w:sz="0" w:space="0" w:color="auto"/>
            <w:left w:val="none" w:sz="0" w:space="0" w:color="auto"/>
            <w:bottom w:val="none" w:sz="0" w:space="0" w:color="auto"/>
            <w:right w:val="none" w:sz="0" w:space="0" w:color="auto"/>
          </w:divBdr>
        </w:div>
        <w:div w:id="1587152814">
          <w:marLeft w:val="0"/>
          <w:marRight w:val="0"/>
          <w:marTop w:val="0"/>
          <w:marBottom w:val="0"/>
          <w:divBdr>
            <w:top w:val="none" w:sz="0" w:space="0" w:color="auto"/>
            <w:left w:val="none" w:sz="0" w:space="0" w:color="auto"/>
            <w:bottom w:val="none" w:sz="0" w:space="0" w:color="auto"/>
            <w:right w:val="none" w:sz="0" w:space="0" w:color="auto"/>
          </w:divBdr>
        </w:div>
        <w:div w:id="482233007">
          <w:marLeft w:val="0"/>
          <w:marRight w:val="0"/>
          <w:marTop w:val="0"/>
          <w:marBottom w:val="0"/>
          <w:divBdr>
            <w:top w:val="none" w:sz="0" w:space="0" w:color="auto"/>
            <w:left w:val="none" w:sz="0" w:space="0" w:color="auto"/>
            <w:bottom w:val="none" w:sz="0" w:space="0" w:color="auto"/>
            <w:right w:val="none" w:sz="0" w:space="0" w:color="auto"/>
          </w:divBdr>
        </w:div>
        <w:div w:id="757092955">
          <w:marLeft w:val="0"/>
          <w:marRight w:val="0"/>
          <w:marTop w:val="0"/>
          <w:marBottom w:val="0"/>
          <w:divBdr>
            <w:top w:val="none" w:sz="0" w:space="0" w:color="auto"/>
            <w:left w:val="none" w:sz="0" w:space="0" w:color="auto"/>
            <w:bottom w:val="none" w:sz="0" w:space="0" w:color="auto"/>
            <w:right w:val="none" w:sz="0" w:space="0" w:color="auto"/>
          </w:divBdr>
        </w:div>
      </w:divsChild>
    </w:div>
    <w:div w:id="311450825">
      <w:bodyDiv w:val="1"/>
      <w:marLeft w:val="0"/>
      <w:marRight w:val="0"/>
      <w:marTop w:val="0"/>
      <w:marBottom w:val="0"/>
      <w:divBdr>
        <w:top w:val="none" w:sz="0" w:space="0" w:color="auto"/>
        <w:left w:val="none" w:sz="0" w:space="0" w:color="auto"/>
        <w:bottom w:val="none" w:sz="0" w:space="0" w:color="auto"/>
        <w:right w:val="none" w:sz="0" w:space="0" w:color="auto"/>
      </w:divBdr>
      <w:divsChild>
        <w:div w:id="783882789">
          <w:marLeft w:val="720"/>
          <w:marRight w:val="0"/>
          <w:marTop w:val="180"/>
          <w:marBottom w:val="0"/>
          <w:divBdr>
            <w:top w:val="none" w:sz="0" w:space="0" w:color="auto"/>
            <w:left w:val="none" w:sz="0" w:space="0" w:color="auto"/>
            <w:bottom w:val="none" w:sz="0" w:space="0" w:color="auto"/>
            <w:right w:val="none" w:sz="0" w:space="0" w:color="auto"/>
          </w:divBdr>
        </w:div>
        <w:div w:id="174272452">
          <w:marLeft w:val="720"/>
          <w:marRight w:val="0"/>
          <w:marTop w:val="180"/>
          <w:marBottom w:val="0"/>
          <w:divBdr>
            <w:top w:val="none" w:sz="0" w:space="0" w:color="auto"/>
            <w:left w:val="none" w:sz="0" w:space="0" w:color="auto"/>
            <w:bottom w:val="none" w:sz="0" w:space="0" w:color="auto"/>
            <w:right w:val="none" w:sz="0" w:space="0" w:color="auto"/>
          </w:divBdr>
        </w:div>
      </w:divsChild>
    </w:div>
    <w:div w:id="314840452">
      <w:bodyDiv w:val="1"/>
      <w:marLeft w:val="0"/>
      <w:marRight w:val="0"/>
      <w:marTop w:val="0"/>
      <w:marBottom w:val="0"/>
      <w:divBdr>
        <w:top w:val="none" w:sz="0" w:space="0" w:color="auto"/>
        <w:left w:val="none" w:sz="0" w:space="0" w:color="auto"/>
        <w:bottom w:val="none" w:sz="0" w:space="0" w:color="auto"/>
        <w:right w:val="none" w:sz="0" w:space="0" w:color="auto"/>
      </w:divBdr>
    </w:div>
    <w:div w:id="321004070">
      <w:bodyDiv w:val="1"/>
      <w:marLeft w:val="0"/>
      <w:marRight w:val="0"/>
      <w:marTop w:val="0"/>
      <w:marBottom w:val="0"/>
      <w:divBdr>
        <w:top w:val="none" w:sz="0" w:space="0" w:color="auto"/>
        <w:left w:val="none" w:sz="0" w:space="0" w:color="auto"/>
        <w:bottom w:val="none" w:sz="0" w:space="0" w:color="auto"/>
        <w:right w:val="none" w:sz="0" w:space="0" w:color="auto"/>
      </w:divBdr>
    </w:div>
    <w:div w:id="335810972">
      <w:bodyDiv w:val="1"/>
      <w:marLeft w:val="0"/>
      <w:marRight w:val="0"/>
      <w:marTop w:val="0"/>
      <w:marBottom w:val="0"/>
      <w:divBdr>
        <w:top w:val="none" w:sz="0" w:space="0" w:color="auto"/>
        <w:left w:val="none" w:sz="0" w:space="0" w:color="auto"/>
        <w:bottom w:val="none" w:sz="0" w:space="0" w:color="auto"/>
        <w:right w:val="none" w:sz="0" w:space="0" w:color="auto"/>
      </w:divBdr>
      <w:divsChild>
        <w:div w:id="1016152432">
          <w:marLeft w:val="0"/>
          <w:marRight w:val="0"/>
          <w:marTop w:val="0"/>
          <w:marBottom w:val="0"/>
          <w:divBdr>
            <w:top w:val="none" w:sz="0" w:space="0" w:color="auto"/>
            <w:left w:val="none" w:sz="0" w:space="0" w:color="auto"/>
            <w:bottom w:val="none" w:sz="0" w:space="0" w:color="auto"/>
            <w:right w:val="none" w:sz="0" w:space="0" w:color="auto"/>
          </w:divBdr>
        </w:div>
        <w:div w:id="1941258954">
          <w:marLeft w:val="0"/>
          <w:marRight w:val="0"/>
          <w:marTop w:val="0"/>
          <w:marBottom w:val="0"/>
          <w:divBdr>
            <w:top w:val="none" w:sz="0" w:space="0" w:color="auto"/>
            <w:left w:val="none" w:sz="0" w:space="0" w:color="auto"/>
            <w:bottom w:val="none" w:sz="0" w:space="0" w:color="auto"/>
            <w:right w:val="none" w:sz="0" w:space="0" w:color="auto"/>
          </w:divBdr>
        </w:div>
        <w:div w:id="840504826">
          <w:marLeft w:val="0"/>
          <w:marRight w:val="0"/>
          <w:marTop w:val="0"/>
          <w:marBottom w:val="0"/>
          <w:divBdr>
            <w:top w:val="none" w:sz="0" w:space="0" w:color="auto"/>
            <w:left w:val="none" w:sz="0" w:space="0" w:color="auto"/>
            <w:bottom w:val="none" w:sz="0" w:space="0" w:color="auto"/>
            <w:right w:val="none" w:sz="0" w:space="0" w:color="auto"/>
          </w:divBdr>
        </w:div>
      </w:divsChild>
    </w:div>
    <w:div w:id="367148509">
      <w:bodyDiv w:val="1"/>
      <w:marLeft w:val="0"/>
      <w:marRight w:val="0"/>
      <w:marTop w:val="0"/>
      <w:marBottom w:val="0"/>
      <w:divBdr>
        <w:top w:val="none" w:sz="0" w:space="0" w:color="auto"/>
        <w:left w:val="none" w:sz="0" w:space="0" w:color="auto"/>
        <w:bottom w:val="none" w:sz="0" w:space="0" w:color="auto"/>
        <w:right w:val="none" w:sz="0" w:space="0" w:color="auto"/>
      </w:divBdr>
      <w:divsChild>
        <w:div w:id="23754247">
          <w:marLeft w:val="547"/>
          <w:marRight w:val="0"/>
          <w:marTop w:val="120"/>
          <w:marBottom w:val="120"/>
          <w:divBdr>
            <w:top w:val="none" w:sz="0" w:space="0" w:color="auto"/>
            <w:left w:val="none" w:sz="0" w:space="0" w:color="auto"/>
            <w:bottom w:val="none" w:sz="0" w:space="0" w:color="auto"/>
            <w:right w:val="none" w:sz="0" w:space="0" w:color="auto"/>
          </w:divBdr>
        </w:div>
      </w:divsChild>
    </w:div>
    <w:div w:id="463474055">
      <w:bodyDiv w:val="1"/>
      <w:marLeft w:val="0"/>
      <w:marRight w:val="0"/>
      <w:marTop w:val="0"/>
      <w:marBottom w:val="0"/>
      <w:divBdr>
        <w:top w:val="none" w:sz="0" w:space="0" w:color="auto"/>
        <w:left w:val="none" w:sz="0" w:space="0" w:color="auto"/>
        <w:bottom w:val="none" w:sz="0" w:space="0" w:color="auto"/>
        <w:right w:val="none" w:sz="0" w:space="0" w:color="auto"/>
      </w:divBdr>
    </w:div>
    <w:div w:id="477579249">
      <w:bodyDiv w:val="1"/>
      <w:marLeft w:val="0"/>
      <w:marRight w:val="0"/>
      <w:marTop w:val="0"/>
      <w:marBottom w:val="0"/>
      <w:divBdr>
        <w:top w:val="none" w:sz="0" w:space="0" w:color="auto"/>
        <w:left w:val="none" w:sz="0" w:space="0" w:color="auto"/>
        <w:bottom w:val="none" w:sz="0" w:space="0" w:color="auto"/>
        <w:right w:val="none" w:sz="0" w:space="0" w:color="auto"/>
      </w:divBdr>
    </w:div>
    <w:div w:id="489952815">
      <w:bodyDiv w:val="1"/>
      <w:marLeft w:val="0"/>
      <w:marRight w:val="0"/>
      <w:marTop w:val="0"/>
      <w:marBottom w:val="0"/>
      <w:divBdr>
        <w:top w:val="none" w:sz="0" w:space="0" w:color="auto"/>
        <w:left w:val="none" w:sz="0" w:space="0" w:color="auto"/>
        <w:bottom w:val="none" w:sz="0" w:space="0" w:color="auto"/>
        <w:right w:val="none" w:sz="0" w:space="0" w:color="auto"/>
      </w:divBdr>
    </w:div>
    <w:div w:id="498423418">
      <w:bodyDiv w:val="1"/>
      <w:marLeft w:val="0"/>
      <w:marRight w:val="0"/>
      <w:marTop w:val="0"/>
      <w:marBottom w:val="0"/>
      <w:divBdr>
        <w:top w:val="none" w:sz="0" w:space="0" w:color="auto"/>
        <w:left w:val="none" w:sz="0" w:space="0" w:color="auto"/>
        <w:bottom w:val="none" w:sz="0" w:space="0" w:color="auto"/>
        <w:right w:val="none" w:sz="0" w:space="0" w:color="auto"/>
      </w:divBdr>
    </w:div>
    <w:div w:id="545262146">
      <w:bodyDiv w:val="1"/>
      <w:marLeft w:val="0"/>
      <w:marRight w:val="0"/>
      <w:marTop w:val="0"/>
      <w:marBottom w:val="0"/>
      <w:divBdr>
        <w:top w:val="none" w:sz="0" w:space="0" w:color="auto"/>
        <w:left w:val="none" w:sz="0" w:space="0" w:color="auto"/>
        <w:bottom w:val="none" w:sz="0" w:space="0" w:color="auto"/>
        <w:right w:val="none" w:sz="0" w:space="0" w:color="auto"/>
      </w:divBdr>
    </w:div>
    <w:div w:id="564219049">
      <w:bodyDiv w:val="1"/>
      <w:marLeft w:val="0"/>
      <w:marRight w:val="0"/>
      <w:marTop w:val="0"/>
      <w:marBottom w:val="0"/>
      <w:divBdr>
        <w:top w:val="none" w:sz="0" w:space="0" w:color="auto"/>
        <w:left w:val="none" w:sz="0" w:space="0" w:color="auto"/>
        <w:bottom w:val="none" w:sz="0" w:space="0" w:color="auto"/>
        <w:right w:val="none" w:sz="0" w:space="0" w:color="auto"/>
      </w:divBdr>
    </w:div>
    <w:div w:id="573203176">
      <w:bodyDiv w:val="1"/>
      <w:marLeft w:val="0"/>
      <w:marRight w:val="0"/>
      <w:marTop w:val="0"/>
      <w:marBottom w:val="0"/>
      <w:divBdr>
        <w:top w:val="none" w:sz="0" w:space="0" w:color="auto"/>
        <w:left w:val="none" w:sz="0" w:space="0" w:color="auto"/>
        <w:bottom w:val="none" w:sz="0" w:space="0" w:color="auto"/>
        <w:right w:val="none" w:sz="0" w:space="0" w:color="auto"/>
      </w:divBdr>
    </w:div>
    <w:div w:id="579215847">
      <w:bodyDiv w:val="1"/>
      <w:marLeft w:val="0"/>
      <w:marRight w:val="0"/>
      <w:marTop w:val="0"/>
      <w:marBottom w:val="0"/>
      <w:divBdr>
        <w:top w:val="none" w:sz="0" w:space="0" w:color="auto"/>
        <w:left w:val="none" w:sz="0" w:space="0" w:color="auto"/>
        <w:bottom w:val="none" w:sz="0" w:space="0" w:color="auto"/>
        <w:right w:val="none" w:sz="0" w:space="0" w:color="auto"/>
      </w:divBdr>
      <w:divsChild>
        <w:div w:id="350685509">
          <w:marLeft w:val="576"/>
          <w:marRight w:val="0"/>
          <w:marTop w:val="115"/>
          <w:marBottom w:val="0"/>
          <w:divBdr>
            <w:top w:val="none" w:sz="0" w:space="0" w:color="auto"/>
            <w:left w:val="none" w:sz="0" w:space="0" w:color="auto"/>
            <w:bottom w:val="none" w:sz="0" w:space="0" w:color="auto"/>
            <w:right w:val="none" w:sz="0" w:space="0" w:color="auto"/>
          </w:divBdr>
        </w:div>
      </w:divsChild>
    </w:div>
    <w:div w:id="582253369">
      <w:bodyDiv w:val="1"/>
      <w:marLeft w:val="0"/>
      <w:marRight w:val="0"/>
      <w:marTop w:val="0"/>
      <w:marBottom w:val="0"/>
      <w:divBdr>
        <w:top w:val="none" w:sz="0" w:space="0" w:color="auto"/>
        <w:left w:val="none" w:sz="0" w:space="0" w:color="auto"/>
        <w:bottom w:val="none" w:sz="0" w:space="0" w:color="auto"/>
        <w:right w:val="none" w:sz="0" w:space="0" w:color="auto"/>
      </w:divBdr>
    </w:div>
    <w:div w:id="589319181">
      <w:bodyDiv w:val="1"/>
      <w:marLeft w:val="0"/>
      <w:marRight w:val="0"/>
      <w:marTop w:val="0"/>
      <w:marBottom w:val="0"/>
      <w:divBdr>
        <w:top w:val="none" w:sz="0" w:space="0" w:color="auto"/>
        <w:left w:val="none" w:sz="0" w:space="0" w:color="auto"/>
        <w:bottom w:val="none" w:sz="0" w:space="0" w:color="auto"/>
        <w:right w:val="none" w:sz="0" w:space="0" w:color="auto"/>
      </w:divBdr>
    </w:div>
    <w:div w:id="608896269">
      <w:bodyDiv w:val="1"/>
      <w:marLeft w:val="0"/>
      <w:marRight w:val="0"/>
      <w:marTop w:val="0"/>
      <w:marBottom w:val="0"/>
      <w:divBdr>
        <w:top w:val="none" w:sz="0" w:space="0" w:color="auto"/>
        <w:left w:val="none" w:sz="0" w:space="0" w:color="auto"/>
        <w:bottom w:val="none" w:sz="0" w:space="0" w:color="auto"/>
        <w:right w:val="none" w:sz="0" w:space="0" w:color="auto"/>
      </w:divBdr>
    </w:div>
    <w:div w:id="643656127">
      <w:bodyDiv w:val="1"/>
      <w:marLeft w:val="0"/>
      <w:marRight w:val="0"/>
      <w:marTop w:val="0"/>
      <w:marBottom w:val="0"/>
      <w:divBdr>
        <w:top w:val="none" w:sz="0" w:space="0" w:color="auto"/>
        <w:left w:val="none" w:sz="0" w:space="0" w:color="auto"/>
        <w:bottom w:val="none" w:sz="0" w:space="0" w:color="auto"/>
        <w:right w:val="none" w:sz="0" w:space="0" w:color="auto"/>
      </w:divBdr>
    </w:div>
    <w:div w:id="709691796">
      <w:bodyDiv w:val="1"/>
      <w:marLeft w:val="0"/>
      <w:marRight w:val="0"/>
      <w:marTop w:val="0"/>
      <w:marBottom w:val="0"/>
      <w:divBdr>
        <w:top w:val="none" w:sz="0" w:space="0" w:color="auto"/>
        <w:left w:val="none" w:sz="0" w:space="0" w:color="auto"/>
        <w:bottom w:val="none" w:sz="0" w:space="0" w:color="auto"/>
        <w:right w:val="none" w:sz="0" w:space="0" w:color="auto"/>
      </w:divBdr>
    </w:div>
    <w:div w:id="728965278">
      <w:bodyDiv w:val="1"/>
      <w:marLeft w:val="0"/>
      <w:marRight w:val="0"/>
      <w:marTop w:val="0"/>
      <w:marBottom w:val="0"/>
      <w:divBdr>
        <w:top w:val="none" w:sz="0" w:space="0" w:color="auto"/>
        <w:left w:val="none" w:sz="0" w:space="0" w:color="auto"/>
        <w:bottom w:val="none" w:sz="0" w:space="0" w:color="auto"/>
        <w:right w:val="none" w:sz="0" w:space="0" w:color="auto"/>
      </w:divBdr>
      <w:divsChild>
        <w:div w:id="48177771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742869047">
      <w:bodyDiv w:val="1"/>
      <w:marLeft w:val="0"/>
      <w:marRight w:val="0"/>
      <w:marTop w:val="0"/>
      <w:marBottom w:val="0"/>
      <w:divBdr>
        <w:top w:val="none" w:sz="0" w:space="0" w:color="auto"/>
        <w:left w:val="none" w:sz="0" w:space="0" w:color="auto"/>
        <w:bottom w:val="none" w:sz="0" w:space="0" w:color="auto"/>
        <w:right w:val="none" w:sz="0" w:space="0" w:color="auto"/>
      </w:divBdr>
    </w:div>
    <w:div w:id="749355703">
      <w:bodyDiv w:val="1"/>
      <w:marLeft w:val="0"/>
      <w:marRight w:val="0"/>
      <w:marTop w:val="0"/>
      <w:marBottom w:val="0"/>
      <w:divBdr>
        <w:top w:val="none" w:sz="0" w:space="0" w:color="auto"/>
        <w:left w:val="none" w:sz="0" w:space="0" w:color="auto"/>
        <w:bottom w:val="none" w:sz="0" w:space="0" w:color="auto"/>
        <w:right w:val="none" w:sz="0" w:space="0" w:color="auto"/>
      </w:divBdr>
      <w:divsChild>
        <w:div w:id="1520656939">
          <w:marLeft w:val="576"/>
          <w:marRight w:val="0"/>
          <w:marTop w:val="115"/>
          <w:marBottom w:val="0"/>
          <w:divBdr>
            <w:top w:val="none" w:sz="0" w:space="0" w:color="auto"/>
            <w:left w:val="none" w:sz="0" w:space="0" w:color="auto"/>
            <w:bottom w:val="none" w:sz="0" w:space="0" w:color="auto"/>
            <w:right w:val="none" w:sz="0" w:space="0" w:color="auto"/>
          </w:divBdr>
        </w:div>
      </w:divsChild>
    </w:div>
    <w:div w:id="758644781">
      <w:bodyDiv w:val="1"/>
      <w:marLeft w:val="0"/>
      <w:marRight w:val="0"/>
      <w:marTop w:val="0"/>
      <w:marBottom w:val="0"/>
      <w:divBdr>
        <w:top w:val="none" w:sz="0" w:space="0" w:color="auto"/>
        <w:left w:val="none" w:sz="0" w:space="0" w:color="auto"/>
        <w:bottom w:val="none" w:sz="0" w:space="0" w:color="auto"/>
        <w:right w:val="none" w:sz="0" w:space="0" w:color="auto"/>
      </w:divBdr>
    </w:div>
    <w:div w:id="774515244">
      <w:bodyDiv w:val="1"/>
      <w:marLeft w:val="0"/>
      <w:marRight w:val="0"/>
      <w:marTop w:val="0"/>
      <w:marBottom w:val="0"/>
      <w:divBdr>
        <w:top w:val="none" w:sz="0" w:space="0" w:color="auto"/>
        <w:left w:val="none" w:sz="0" w:space="0" w:color="auto"/>
        <w:bottom w:val="none" w:sz="0" w:space="0" w:color="auto"/>
        <w:right w:val="none" w:sz="0" w:space="0" w:color="auto"/>
      </w:divBdr>
    </w:div>
    <w:div w:id="804354511">
      <w:bodyDiv w:val="1"/>
      <w:marLeft w:val="0"/>
      <w:marRight w:val="0"/>
      <w:marTop w:val="0"/>
      <w:marBottom w:val="0"/>
      <w:divBdr>
        <w:top w:val="none" w:sz="0" w:space="0" w:color="auto"/>
        <w:left w:val="none" w:sz="0" w:space="0" w:color="auto"/>
        <w:bottom w:val="none" w:sz="0" w:space="0" w:color="auto"/>
        <w:right w:val="none" w:sz="0" w:space="0" w:color="auto"/>
      </w:divBdr>
    </w:div>
    <w:div w:id="809444298">
      <w:bodyDiv w:val="1"/>
      <w:marLeft w:val="0"/>
      <w:marRight w:val="0"/>
      <w:marTop w:val="0"/>
      <w:marBottom w:val="0"/>
      <w:divBdr>
        <w:top w:val="none" w:sz="0" w:space="0" w:color="auto"/>
        <w:left w:val="none" w:sz="0" w:space="0" w:color="auto"/>
        <w:bottom w:val="none" w:sz="0" w:space="0" w:color="auto"/>
        <w:right w:val="none" w:sz="0" w:space="0" w:color="auto"/>
      </w:divBdr>
    </w:div>
    <w:div w:id="847258217">
      <w:bodyDiv w:val="1"/>
      <w:marLeft w:val="0"/>
      <w:marRight w:val="0"/>
      <w:marTop w:val="0"/>
      <w:marBottom w:val="0"/>
      <w:divBdr>
        <w:top w:val="none" w:sz="0" w:space="0" w:color="auto"/>
        <w:left w:val="none" w:sz="0" w:space="0" w:color="auto"/>
        <w:bottom w:val="none" w:sz="0" w:space="0" w:color="auto"/>
        <w:right w:val="none" w:sz="0" w:space="0" w:color="auto"/>
      </w:divBdr>
      <w:divsChild>
        <w:div w:id="1207140060">
          <w:marLeft w:val="360"/>
          <w:marRight w:val="0"/>
          <w:marTop w:val="115"/>
          <w:marBottom w:val="0"/>
          <w:divBdr>
            <w:top w:val="none" w:sz="0" w:space="0" w:color="auto"/>
            <w:left w:val="none" w:sz="0" w:space="0" w:color="auto"/>
            <w:bottom w:val="none" w:sz="0" w:space="0" w:color="auto"/>
            <w:right w:val="none" w:sz="0" w:space="0" w:color="auto"/>
          </w:divBdr>
        </w:div>
        <w:div w:id="343552505">
          <w:marLeft w:val="1109"/>
          <w:marRight w:val="0"/>
          <w:marTop w:val="106"/>
          <w:marBottom w:val="0"/>
          <w:divBdr>
            <w:top w:val="none" w:sz="0" w:space="0" w:color="auto"/>
            <w:left w:val="none" w:sz="0" w:space="0" w:color="auto"/>
            <w:bottom w:val="none" w:sz="0" w:space="0" w:color="auto"/>
            <w:right w:val="none" w:sz="0" w:space="0" w:color="auto"/>
          </w:divBdr>
        </w:div>
        <w:div w:id="183910556">
          <w:marLeft w:val="1109"/>
          <w:marRight w:val="0"/>
          <w:marTop w:val="106"/>
          <w:marBottom w:val="0"/>
          <w:divBdr>
            <w:top w:val="none" w:sz="0" w:space="0" w:color="auto"/>
            <w:left w:val="none" w:sz="0" w:space="0" w:color="auto"/>
            <w:bottom w:val="none" w:sz="0" w:space="0" w:color="auto"/>
            <w:right w:val="none" w:sz="0" w:space="0" w:color="auto"/>
          </w:divBdr>
        </w:div>
      </w:divsChild>
    </w:div>
    <w:div w:id="865868501">
      <w:bodyDiv w:val="1"/>
      <w:marLeft w:val="0"/>
      <w:marRight w:val="0"/>
      <w:marTop w:val="0"/>
      <w:marBottom w:val="0"/>
      <w:divBdr>
        <w:top w:val="none" w:sz="0" w:space="0" w:color="auto"/>
        <w:left w:val="none" w:sz="0" w:space="0" w:color="auto"/>
        <w:bottom w:val="none" w:sz="0" w:space="0" w:color="auto"/>
        <w:right w:val="none" w:sz="0" w:space="0" w:color="auto"/>
      </w:divBdr>
    </w:div>
    <w:div w:id="934440292">
      <w:bodyDiv w:val="1"/>
      <w:marLeft w:val="0"/>
      <w:marRight w:val="0"/>
      <w:marTop w:val="0"/>
      <w:marBottom w:val="0"/>
      <w:divBdr>
        <w:top w:val="none" w:sz="0" w:space="0" w:color="auto"/>
        <w:left w:val="none" w:sz="0" w:space="0" w:color="auto"/>
        <w:bottom w:val="none" w:sz="0" w:space="0" w:color="auto"/>
        <w:right w:val="none" w:sz="0" w:space="0" w:color="auto"/>
      </w:divBdr>
    </w:div>
    <w:div w:id="939991907">
      <w:bodyDiv w:val="1"/>
      <w:marLeft w:val="0"/>
      <w:marRight w:val="0"/>
      <w:marTop w:val="0"/>
      <w:marBottom w:val="0"/>
      <w:divBdr>
        <w:top w:val="none" w:sz="0" w:space="0" w:color="auto"/>
        <w:left w:val="none" w:sz="0" w:space="0" w:color="auto"/>
        <w:bottom w:val="none" w:sz="0" w:space="0" w:color="auto"/>
        <w:right w:val="none" w:sz="0" w:space="0" w:color="auto"/>
      </w:divBdr>
      <w:divsChild>
        <w:div w:id="1601330481">
          <w:marLeft w:val="360"/>
          <w:marRight w:val="0"/>
          <w:marTop w:val="115"/>
          <w:marBottom w:val="0"/>
          <w:divBdr>
            <w:top w:val="none" w:sz="0" w:space="0" w:color="auto"/>
            <w:left w:val="none" w:sz="0" w:space="0" w:color="auto"/>
            <w:bottom w:val="none" w:sz="0" w:space="0" w:color="auto"/>
            <w:right w:val="none" w:sz="0" w:space="0" w:color="auto"/>
          </w:divBdr>
        </w:div>
        <w:div w:id="1672491968">
          <w:marLeft w:val="446"/>
          <w:marRight w:val="0"/>
          <w:marTop w:val="115"/>
          <w:marBottom w:val="0"/>
          <w:divBdr>
            <w:top w:val="none" w:sz="0" w:space="0" w:color="auto"/>
            <w:left w:val="none" w:sz="0" w:space="0" w:color="auto"/>
            <w:bottom w:val="none" w:sz="0" w:space="0" w:color="auto"/>
            <w:right w:val="none" w:sz="0" w:space="0" w:color="auto"/>
          </w:divBdr>
        </w:div>
        <w:div w:id="1018894088">
          <w:marLeft w:val="360"/>
          <w:marRight w:val="0"/>
          <w:marTop w:val="115"/>
          <w:marBottom w:val="0"/>
          <w:divBdr>
            <w:top w:val="none" w:sz="0" w:space="0" w:color="auto"/>
            <w:left w:val="none" w:sz="0" w:space="0" w:color="auto"/>
            <w:bottom w:val="none" w:sz="0" w:space="0" w:color="auto"/>
            <w:right w:val="none" w:sz="0" w:space="0" w:color="auto"/>
          </w:divBdr>
        </w:div>
        <w:div w:id="1753239499">
          <w:marLeft w:val="360"/>
          <w:marRight w:val="0"/>
          <w:marTop w:val="115"/>
          <w:marBottom w:val="0"/>
          <w:divBdr>
            <w:top w:val="none" w:sz="0" w:space="0" w:color="auto"/>
            <w:left w:val="none" w:sz="0" w:space="0" w:color="auto"/>
            <w:bottom w:val="none" w:sz="0" w:space="0" w:color="auto"/>
            <w:right w:val="none" w:sz="0" w:space="0" w:color="auto"/>
          </w:divBdr>
        </w:div>
      </w:divsChild>
    </w:div>
    <w:div w:id="944851471">
      <w:bodyDiv w:val="1"/>
      <w:marLeft w:val="0"/>
      <w:marRight w:val="0"/>
      <w:marTop w:val="0"/>
      <w:marBottom w:val="0"/>
      <w:divBdr>
        <w:top w:val="none" w:sz="0" w:space="0" w:color="auto"/>
        <w:left w:val="none" w:sz="0" w:space="0" w:color="auto"/>
        <w:bottom w:val="none" w:sz="0" w:space="0" w:color="auto"/>
        <w:right w:val="none" w:sz="0" w:space="0" w:color="auto"/>
      </w:divBdr>
    </w:div>
    <w:div w:id="950824337">
      <w:bodyDiv w:val="1"/>
      <w:marLeft w:val="0"/>
      <w:marRight w:val="0"/>
      <w:marTop w:val="0"/>
      <w:marBottom w:val="0"/>
      <w:divBdr>
        <w:top w:val="none" w:sz="0" w:space="0" w:color="auto"/>
        <w:left w:val="none" w:sz="0" w:space="0" w:color="auto"/>
        <w:bottom w:val="none" w:sz="0" w:space="0" w:color="auto"/>
        <w:right w:val="none" w:sz="0" w:space="0" w:color="auto"/>
      </w:divBdr>
    </w:div>
    <w:div w:id="952320473">
      <w:bodyDiv w:val="1"/>
      <w:marLeft w:val="0"/>
      <w:marRight w:val="0"/>
      <w:marTop w:val="0"/>
      <w:marBottom w:val="0"/>
      <w:divBdr>
        <w:top w:val="none" w:sz="0" w:space="0" w:color="auto"/>
        <w:left w:val="none" w:sz="0" w:space="0" w:color="auto"/>
        <w:bottom w:val="none" w:sz="0" w:space="0" w:color="auto"/>
        <w:right w:val="none" w:sz="0" w:space="0" w:color="auto"/>
      </w:divBdr>
    </w:div>
    <w:div w:id="980302534">
      <w:bodyDiv w:val="1"/>
      <w:marLeft w:val="0"/>
      <w:marRight w:val="0"/>
      <w:marTop w:val="0"/>
      <w:marBottom w:val="0"/>
      <w:divBdr>
        <w:top w:val="none" w:sz="0" w:space="0" w:color="auto"/>
        <w:left w:val="none" w:sz="0" w:space="0" w:color="auto"/>
        <w:bottom w:val="none" w:sz="0" w:space="0" w:color="auto"/>
        <w:right w:val="none" w:sz="0" w:space="0" w:color="auto"/>
      </w:divBdr>
    </w:div>
    <w:div w:id="1023822820">
      <w:bodyDiv w:val="1"/>
      <w:marLeft w:val="0"/>
      <w:marRight w:val="0"/>
      <w:marTop w:val="0"/>
      <w:marBottom w:val="0"/>
      <w:divBdr>
        <w:top w:val="none" w:sz="0" w:space="0" w:color="auto"/>
        <w:left w:val="none" w:sz="0" w:space="0" w:color="auto"/>
        <w:bottom w:val="none" w:sz="0" w:space="0" w:color="auto"/>
        <w:right w:val="none" w:sz="0" w:space="0" w:color="auto"/>
      </w:divBdr>
    </w:div>
    <w:div w:id="1061901513">
      <w:bodyDiv w:val="1"/>
      <w:marLeft w:val="0"/>
      <w:marRight w:val="0"/>
      <w:marTop w:val="0"/>
      <w:marBottom w:val="0"/>
      <w:divBdr>
        <w:top w:val="none" w:sz="0" w:space="0" w:color="auto"/>
        <w:left w:val="none" w:sz="0" w:space="0" w:color="auto"/>
        <w:bottom w:val="none" w:sz="0" w:space="0" w:color="auto"/>
        <w:right w:val="none" w:sz="0" w:space="0" w:color="auto"/>
      </w:divBdr>
    </w:div>
    <w:div w:id="1082219528">
      <w:bodyDiv w:val="1"/>
      <w:marLeft w:val="0"/>
      <w:marRight w:val="0"/>
      <w:marTop w:val="0"/>
      <w:marBottom w:val="0"/>
      <w:divBdr>
        <w:top w:val="none" w:sz="0" w:space="0" w:color="auto"/>
        <w:left w:val="none" w:sz="0" w:space="0" w:color="auto"/>
        <w:bottom w:val="none" w:sz="0" w:space="0" w:color="auto"/>
        <w:right w:val="none" w:sz="0" w:space="0" w:color="auto"/>
      </w:divBdr>
    </w:div>
    <w:div w:id="1177185993">
      <w:bodyDiv w:val="1"/>
      <w:marLeft w:val="0"/>
      <w:marRight w:val="0"/>
      <w:marTop w:val="0"/>
      <w:marBottom w:val="0"/>
      <w:divBdr>
        <w:top w:val="none" w:sz="0" w:space="0" w:color="auto"/>
        <w:left w:val="none" w:sz="0" w:space="0" w:color="auto"/>
        <w:bottom w:val="none" w:sz="0" w:space="0" w:color="auto"/>
        <w:right w:val="none" w:sz="0" w:space="0" w:color="auto"/>
      </w:divBdr>
    </w:div>
    <w:div w:id="1204170641">
      <w:bodyDiv w:val="1"/>
      <w:marLeft w:val="0"/>
      <w:marRight w:val="0"/>
      <w:marTop w:val="0"/>
      <w:marBottom w:val="0"/>
      <w:divBdr>
        <w:top w:val="none" w:sz="0" w:space="0" w:color="auto"/>
        <w:left w:val="none" w:sz="0" w:space="0" w:color="auto"/>
        <w:bottom w:val="none" w:sz="0" w:space="0" w:color="auto"/>
        <w:right w:val="none" w:sz="0" w:space="0" w:color="auto"/>
      </w:divBdr>
    </w:div>
    <w:div w:id="1224832492">
      <w:bodyDiv w:val="1"/>
      <w:marLeft w:val="0"/>
      <w:marRight w:val="0"/>
      <w:marTop w:val="0"/>
      <w:marBottom w:val="0"/>
      <w:divBdr>
        <w:top w:val="none" w:sz="0" w:space="0" w:color="auto"/>
        <w:left w:val="none" w:sz="0" w:space="0" w:color="auto"/>
        <w:bottom w:val="none" w:sz="0" w:space="0" w:color="auto"/>
        <w:right w:val="none" w:sz="0" w:space="0" w:color="auto"/>
      </w:divBdr>
      <w:divsChild>
        <w:div w:id="1136334352">
          <w:marLeft w:val="0"/>
          <w:marRight w:val="0"/>
          <w:marTop w:val="0"/>
          <w:marBottom w:val="0"/>
          <w:divBdr>
            <w:top w:val="none" w:sz="0" w:space="0" w:color="auto"/>
            <w:left w:val="none" w:sz="0" w:space="0" w:color="auto"/>
            <w:bottom w:val="none" w:sz="0" w:space="0" w:color="auto"/>
            <w:right w:val="none" w:sz="0" w:space="0" w:color="auto"/>
          </w:divBdr>
        </w:div>
        <w:div w:id="1549685524">
          <w:marLeft w:val="0"/>
          <w:marRight w:val="0"/>
          <w:marTop w:val="0"/>
          <w:marBottom w:val="0"/>
          <w:divBdr>
            <w:top w:val="none" w:sz="0" w:space="0" w:color="auto"/>
            <w:left w:val="none" w:sz="0" w:space="0" w:color="auto"/>
            <w:bottom w:val="none" w:sz="0" w:space="0" w:color="auto"/>
            <w:right w:val="none" w:sz="0" w:space="0" w:color="auto"/>
          </w:divBdr>
        </w:div>
      </w:divsChild>
    </w:div>
    <w:div w:id="1230535405">
      <w:bodyDiv w:val="1"/>
      <w:marLeft w:val="0"/>
      <w:marRight w:val="0"/>
      <w:marTop w:val="0"/>
      <w:marBottom w:val="0"/>
      <w:divBdr>
        <w:top w:val="none" w:sz="0" w:space="0" w:color="auto"/>
        <w:left w:val="none" w:sz="0" w:space="0" w:color="auto"/>
        <w:bottom w:val="none" w:sz="0" w:space="0" w:color="auto"/>
        <w:right w:val="none" w:sz="0" w:space="0" w:color="auto"/>
      </w:divBdr>
    </w:div>
    <w:div w:id="1300527495">
      <w:bodyDiv w:val="1"/>
      <w:marLeft w:val="0"/>
      <w:marRight w:val="0"/>
      <w:marTop w:val="0"/>
      <w:marBottom w:val="0"/>
      <w:divBdr>
        <w:top w:val="none" w:sz="0" w:space="0" w:color="auto"/>
        <w:left w:val="none" w:sz="0" w:space="0" w:color="auto"/>
        <w:bottom w:val="none" w:sz="0" w:space="0" w:color="auto"/>
        <w:right w:val="none" w:sz="0" w:space="0" w:color="auto"/>
      </w:divBdr>
      <w:divsChild>
        <w:div w:id="1038823285">
          <w:marLeft w:val="0"/>
          <w:marRight w:val="0"/>
          <w:marTop w:val="0"/>
          <w:marBottom w:val="0"/>
          <w:divBdr>
            <w:top w:val="none" w:sz="0" w:space="0" w:color="auto"/>
            <w:left w:val="none" w:sz="0" w:space="0" w:color="auto"/>
            <w:bottom w:val="none" w:sz="0" w:space="0" w:color="auto"/>
            <w:right w:val="none" w:sz="0" w:space="0" w:color="auto"/>
          </w:divBdr>
        </w:div>
        <w:div w:id="814370129">
          <w:marLeft w:val="0"/>
          <w:marRight w:val="0"/>
          <w:marTop w:val="0"/>
          <w:marBottom w:val="0"/>
          <w:divBdr>
            <w:top w:val="none" w:sz="0" w:space="0" w:color="auto"/>
            <w:left w:val="none" w:sz="0" w:space="0" w:color="auto"/>
            <w:bottom w:val="none" w:sz="0" w:space="0" w:color="auto"/>
            <w:right w:val="none" w:sz="0" w:space="0" w:color="auto"/>
          </w:divBdr>
        </w:div>
        <w:div w:id="1245920170">
          <w:marLeft w:val="0"/>
          <w:marRight w:val="0"/>
          <w:marTop w:val="0"/>
          <w:marBottom w:val="0"/>
          <w:divBdr>
            <w:top w:val="none" w:sz="0" w:space="0" w:color="auto"/>
            <w:left w:val="none" w:sz="0" w:space="0" w:color="auto"/>
            <w:bottom w:val="none" w:sz="0" w:space="0" w:color="auto"/>
            <w:right w:val="none" w:sz="0" w:space="0" w:color="auto"/>
          </w:divBdr>
        </w:div>
        <w:div w:id="353192281">
          <w:marLeft w:val="0"/>
          <w:marRight w:val="0"/>
          <w:marTop w:val="0"/>
          <w:marBottom w:val="0"/>
          <w:divBdr>
            <w:top w:val="none" w:sz="0" w:space="0" w:color="auto"/>
            <w:left w:val="none" w:sz="0" w:space="0" w:color="auto"/>
            <w:bottom w:val="none" w:sz="0" w:space="0" w:color="auto"/>
            <w:right w:val="none" w:sz="0" w:space="0" w:color="auto"/>
          </w:divBdr>
        </w:div>
        <w:div w:id="2065831256">
          <w:marLeft w:val="0"/>
          <w:marRight w:val="0"/>
          <w:marTop w:val="0"/>
          <w:marBottom w:val="0"/>
          <w:divBdr>
            <w:top w:val="none" w:sz="0" w:space="0" w:color="auto"/>
            <w:left w:val="none" w:sz="0" w:space="0" w:color="auto"/>
            <w:bottom w:val="none" w:sz="0" w:space="0" w:color="auto"/>
            <w:right w:val="none" w:sz="0" w:space="0" w:color="auto"/>
          </w:divBdr>
        </w:div>
      </w:divsChild>
    </w:div>
    <w:div w:id="1305240488">
      <w:bodyDiv w:val="1"/>
      <w:marLeft w:val="0"/>
      <w:marRight w:val="0"/>
      <w:marTop w:val="0"/>
      <w:marBottom w:val="0"/>
      <w:divBdr>
        <w:top w:val="none" w:sz="0" w:space="0" w:color="auto"/>
        <w:left w:val="none" w:sz="0" w:space="0" w:color="auto"/>
        <w:bottom w:val="none" w:sz="0" w:space="0" w:color="auto"/>
        <w:right w:val="none" w:sz="0" w:space="0" w:color="auto"/>
      </w:divBdr>
    </w:div>
    <w:div w:id="1353452721">
      <w:bodyDiv w:val="1"/>
      <w:marLeft w:val="0"/>
      <w:marRight w:val="0"/>
      <w:marTop w:val="0"/>
      <w:marBottom w:val="0"/>
      <w:divBdr>
        <w:top w:val="none" w:sz="0" w:space="0" w:color="auto"/>
        <w:left w:val="none" w:sz="0" w:space="0" w:color="auto"/>
        <w:bottom w:val="none" w:sz="0" w:space="0" w:color="auto"/>
        <w:right w:val="none" w:sz="0" w:space="0" w:color="auto"/>
      </w:divBdr>
      <w:divsChild>
        <w:div w:id="1936202613">
          <w:marLeft w:val="274"/>
          <w:marRight w:val="0"/>
          <w:marTop w:val="96"/>
          <w:marBottom w:val="0"/>
          <w:divBdr>
            <w:top w:val="none" w:sz="0" w:space="0" w:color="auto"/>
            <w:left w:val="none" w:sz="0" w:space="0" w:color="auto"/>
            <w:bottom w:val="none" w:sz="0" w:space="0" w:color="auto"/>
            <w:right w:val="none" w:sz="0" w:space="0" w:color="auto"/>
          </w:divBdr>
        </w:div>
        <w:div w:id="597063766">
          <w:marLeft w:val="274"/>
          <w:marRight w:val="0"/>
          <w:marTop w:val="96"/>
          <w:marBottom w:val="0"/>
          <w:divBdr>
            <w:top w:val="none" w:sz="0" w:space="0" w:color="auto"/>
            <w:left w:val="none" w:sz="0" w:space="0" w:color="auto"/>
            <w:bottom w:val="none" w:sz="0" w:space="0" w:color="auto"/>
            <w:right w:val="none" w:sz="0" w:space="0" w:color="auto"/>
          </w:divBdr>
        </w:div>
        <w:div w:id="233666842">
          <w:marLeft w:val="274"/>
          <w:marRight w:val="0"/>
          <w:marTop w:val="96"/>
          <w:marBottom w:val="0"/>
          <w:divBdr>
            <w:top w:val="none" w:sz="0" w:space="0" w:color="auto"/>
            <w:left w:val="none" w:sz="0" w:space="0" w:color="auto"/>
            <w:bottom w:val="none" w:sz="0" w:space="0" w:color="auto"/>
            <w:right w:val="none" w:sz="0" w:space="0" w:color="auto"/>
          </w:divBdr>
        </w:div>
        <w:div w:id="491531739">
          <w:marLeft w:val="274"/>
          <w:marRight w:val="0"/>
          <w:marTop w:val="96"/>
          <w:marBottom w:val="0"/>
          <w:divBdr>
            <w:top w:val="none" w:sz="0" w:space="0" w:color="auto"/>
            <w:left w:val="none" w:sz="0" w:space="0" w:color="auto"/>
            <w:bottom w:val="none" w:sz="0" w:space="0" w:color="auto"/>
            <w:right w:val="none" w:sz="0" w:space="0" w:color="auto"/>
          </w:divBdr>
        </w:div>
      </w:divsChild>
    </w:div>
    <w:div w:id="1378511303">
      <w:bodyDiv w:val="1"/>
      <w:marLeft w:val="0"/>
      <w:marRight w:val="0"/>
      <w:marTop w:val="0"/>
      <w:marBottom w:val="0"/>
      <w:divBdr>
        <w:top w:val="none" w:sz="0" w:space="0" w:color="auto"/>
        <w:left w:val="none" w:sz="0" w:space="0" w:color="auto"/>
        <w:bottom w:val="none" w:sz="0" w:space="0" w:color="auto"/>
        <w:right w:val="none" w:sz="0" w:space="0" w:color="auto"/>
      </w:divBdr>
    </w:div>
    <w:div w:id="1443262615">
      <w:bodyDiv w:val="1"/>
      <w:marLeft w:val="0"/>
      <w:marRight w:val="0"/>
      <w:marTop w:val="0"/>
      <w:marBottom w:val="0"/>
      <w:divBdr>
        <w:top w:val="none" w:sz="0" w:space="0" w:color="auto"/>
        <w:left w:val="none" w:sz="0" w:space="0" w:color="auto"/>
        <w:bottom w:val="none" w:sz="0" w:space="0" w:color="auto"/>
        <w:right w:val="none" w:sz="0" w:space="0" w:color="auto"/>
      </w:divBdr>
      <w:divsChild>
        <w:div w:id="1526013895">
          <w:marLeft w:val="547"/>
          <w:marRight w:val="0"/>
          <w:marTop w:val="120"/>
          <w:marBottom w:val="120"/>
          <w:divBdr>
            <w:top w:val="none" w:sz="0" w:space="0" w:color="auto"/>
            <w:left w:val="none" w:sz="0" w:space="0" w:color="auto"/>
            <w:bottom w:val="none" w:sz="0" w:space="0" w:color="auto"/>
            <w:right w:val="none" w:sz="0" w:space="0" w:color="auto"/>
          </w:divBdr>
        </w:div>
        <w:div w:id="176309630">
          <w:marLeft w:val="1454"/>
          <w:marRight w:val="0"/>
          <w:marTop w:val="120"/>
          <w:marBottom w:val="120"/>
          <w:divBdr>
            <w:top w:val="none" w:sz="0" w:space="0" w:color="auto"/>
            <w:left w:val="none" w:sz="0" w:space="0" w:color="auto"/>
            <w:bottom w:val="none" w:sz="0" w:space="0" w:color="auto"/>
            <w:right w:val="none" w:sz="0" w:space="0" w:color="auto"/>
          </w:divBdr>
        </w:div>
        <w:div w:id="1370955063">
          <w:marLeft w:val="1454"/>
          <w:marRight w:val="0"/>
          <w:marTop w:val="120"/>
          <w:marBottom w:val="120"/>
          <w:divBdr>
            <w:top w:val="none" w:sz="0" w:space="0" w:color="auto"/>
            <w:left w:val="none" w:sz="0" w:space="0" w:color="auto"/>
            <w:bottom w:val="none" w:sz="0" w:space="0" w:color="auto"/>
            <w:right w:val="none" w:sz="0" w:space="0" w:color="auto"/>
          </w:divBdr>
        </w:div>
      </w:divsChild>
    </w:div>
    <w:div w:id="1463229054">
      <w:bodyDiv w:val="1"/>
      <w:marLeft w:val="0"/>
      <w:marRight w:val="0"/>
      <w:marTop w:val="0"/>
      <w:marBottom w:val="0"/>
      <w:divBdr>
        <w:top w:val="none" w:sz="0" w:space="0" w:color="auto"/>
        <w:left w:val="none" w:sz="0" w:space="0" w:color="auto"/>
        <w:bottom w:val="none" w:sz="0" w:space="0" w:color="auto"/>
        <w:right w:val="none" w:sz="0" w:space="0" w:color="auto"/>
      </w:divBdr>
    </w:div>
    <w:div w:id="1494030623">
      <w:bodyDiv w:val="1"/>
      <w:marLeft w:val="0"/>
      <w:marRight w:val="0"/>
      <w:marTop w:val="0"/>
      <w:marBottom w:val="0"/>
      <w:divBdr>
        <w:top w:val="none" w:sz="0" w:space="0" w:color="auto"/>
        <w:left w:val="none" w:sz="0" w:space="0" w:color="auto"/>
        <w:bottom w:val="none" w:sz="0" w:space="0" w:color="auto"/>
        <w:right w:val="none" w:sz="0" w:space="0" w:color="auto"/>
      </w:divBdr>
    </w:div>
    <w:div w:id="1555659055">
      <w:bodyDiv w:val="1"/>
      <w:marLeft w:val="0"/>
      <w:marRight w:val="0"/>
      <w:marTop w:val="0"/>
      <w:marBottom w:val="0"/>
      <w:divBdr>
        <w:top w:val="none" w:sz="0" w:space="0" w:color="auto"/>
        <w:left w:val="none" w:sz="0" w:space="0" w:color="auto"/>
        <w:bottom w:val="none" w:sz="0" w:space="0" w:color="auto"/>
        <w:right w:val="none" w:sz="0" w:space="0" w:color="auto"/>
      </w:divBdr>
      <w:divsChild>
        <w:div w:id="72244737">
          <w:marLeft w:val="720"/>
          <w:marRight w:val="0"/>
          <w:marTop w:val="120"/>
          <w:marBottom w:val="120"/>
          <w:divBdr>
            <w:top w:val="none" w:sz="0" w:space="0" w:color="auto"/>
            <w:left w:val="none" w:sz="0" w:space="0" w:color="auto"/>
            <w:bottom w:val="none" w:sz="0" w:space="0" w:color="auto"/>
            <w:right w:val="none" w:sz="0" w:space="0" w:color="auto"/>
          </w:divBdr>
        </w:div>
        <w:div w:id="912739152">
          <w:marLeft w:val="720"/>
          <w:marRight w:val="0"/>
          <w:marTop w:val="120"/>
          <w:marBottom w:val="120"/>
          <w:divBdr>
            <w:top w:val="none" w:sz="0" w:space="0" w:color="auto"/>
            <w:left w:val="none" w:sz="0" w:space="0" w:color="auto"/>
            <w:bottom w:val="none" w:sz="0" w:space="0" w:color="auto"/>
            <w:right w:val="none" w:sz="0" w:space="0" w:color="auto"/>
          </w:divBdr>
        </w:div>
        <w:div w:id="1660887625">
          <w:marLeft w:val="720"/>
          <w:marRight w:val="0"/>
          <w:marTop w:val="120"/>
          <w:marBottom w:val="120"/>
          <w:divBdr>
            <w:top w:val="none" w:sz="0" w:space="0" w:color="auto"/>
            <w:left w:val="none" w:sz="0" w:space="0" w:color="auto"/>
            <w:bottom w:val="none" w:sz="0" w:space="0" w:color="auto"/>
            <w:right w:val="none" w:sz="0" w:space="0" w:color="auto"/>
          </w:divBdr>
        </w:div>
        <w:div w:id="1769890273">
          <w:marLeft w:val="720"/>
          <w:marRight w:val="0"/>
          <w:marTop w:val="120"/>
          <w:marBottom w:val="120"/>
          <w:divBdr>
            <w:top w:val="none" w:sz="0" w:space="0" w:color="auto"/>
            <w:left w:val="none" w:sz="0" w:space="0" w:color="auto"/>
            <w:bottom w:val="none" w:sz="0" w:space="0" w:color="auto"/>
            <w:right w:val="none" w:sz="0" w:space="0" w:color="auto"/>
          </w:divBdr>
        </w:div>
        <w:div w:id="1093208739">
          <w:marLeft w:val="1454"/>
          <w:marRight w:val="0"/>
          <w:marTop w:val="120"/>
          <w:marBottom w:val="120"/>
          <w:divBdr>
            <w:top w:val="none" w:sz="0" w:space="0" w:color="auto"/>
            <w:left w:val="none" w:sz="0" w:space="0" w:color="auto"/>
            <w:bottom w:val="none" w:sz="0" w:space="0" w:color="auto"/>
            <w:right w:val="none" w:sz="0" w:space="0" w:color="auto"/>
          </w:divBdr>
        </w:div>
        <w:div w:id="1941788905">
          <w:marLeft w:val="1454"/>
          <w:marRight w:val="0"/>
          <w:marTop w:val="120"/>
          <w:marBottom w:val="120"/>
          <w:divBdr>
            <w:top w:val="none" w:sz="0" w:space="0" w:color="auto"/>
            <w:left w:val="none" w:sz="0" w:space="0" w:color="auto"/>
            <w:bottom w:val="none" w:sz="0" w:space="0" w:color="auto"/>
            <w:right w:val="none" w:sz="0" w:space="0" w:color="auto"/>
          </w:divBdr>
        </w:div>
        <w:div w:id="63066617">
          <w:marLeft w:val="720"/>
          <w:marRight w:val="0"/>
          <w:marTop w:val="120"/>
          <w:marBottom w:val="120"/>
          <w:divBdr>
            <w:top w:val="none" w:sz="0" w:space="0" w:color="auto"/>
            <w:left w:val="none" w:sz="0" w:space="0" w:color="auto"/>
            <w:bottom w:val="none" w:sz="0" w:space="0" w:color="auto"/>
            <w:right w:val="none" w:sz="0" w:space="0" w:color="auto"/>
          </w:divBdr>
        </w:div>
        <w:div w:id="815148632">
          <w:marLeft w:val="720"/>
          <w:marRight w:val="0"/>
          <w:marTop w:val="120"/>
          <w:marBottom w:val="120"/>
          <w:divBdr>
            <w:top w:val="none" w:sz="0" w:space="0" w:color="auto"/>
            <w:left w:val="none" w:sz="0" w:space="0" w:color="auto"/>
            <w:bottom w:val="none" w:sz="0" w:space="0" w:color="auto"/>
            <w:right w:val="none" w:sz="0" w:space="0" w:color="auto"/>
          </w:divBdr>
        </w:div>
        <w:div w:id="382608162">
          <w:marLeft w:val="720"/>
          <w:marRight w:val="0"/>
          <w:marTop w:val="120"/>
          <w:marBottom w:val="120"/>
          <w:divBdr>
            <w:top w:val="none" w:sz="0" w:space="0" w:color="auto"/>
            <w:left w:val="none" w:sz="0" w:space="0" w:color="auto"/>
            <w:bottom w:val="none" w:sz="0" w:space="0" w:color="auto"/>
            <w:right w:val="none" w:sz="0" w:space="0" w:color="auto"/>
          </w:divBdr>
        </w:div>
      </w:divsChild>
    </w:div>
    <w:div w:id="1578857148">
      <w:bodyDiv w:val="1"/>
      <w:marLeft w:val="0"/>
      <w:marRight w:val="0"/>
      <w:marTop w:val="0"/>
      <w:marBottom w:val="0"/>
      <w:divBdr>
        <w:top w:val="none" w:sz="0" w:space="0" w:color="auto"/>
        <w:left w:val="none" w:sz="0" w:space="0" w:color="auto"/>
        <w:bottom w:val="none" w:sz="0" w:space="0" w:color="auto"/>
        <w:right w:val="none" w:sz="0" w:space="0" w:color="auto"/>
      </w:divBdr>
    </w:div>
    <w:div w:id="1584993093">
      <w:bodyDiv w:val="1"/>
      <w:marLeft w:val="0"/>
      <w:marRight w:val="0"/>
      <w:marTop w:val="0"/>
      <w:marBottom w:val="0"/>
      <w:divBdr>
        <w:top w:val="none" w:sz="0" w:space="0" w:color="auto"/>
        <w:left w:val="none" w:sz="0" w:space="0" w:color="auto"/>
        <w:bottom w:val="none" w:sz="0" w:space="0" w:color="auto"/>
        <w:right w:val="none" w:sz="0" w:space="0" w:color="auto"/>
      </w:divBdr>
    </w:div>
    <w:div w:id="1602110136">
      <w:bodyDiv w:val="1"/>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 w:id="354231831">
          <w:marLeft w:val="0"/>
          <w:marRight w:val="0"/>
          <w:marTop w:val="0"/>
          <w:marBottom w:val="0"/>
          <w:divBdr>
            <w:top w:val="none" w:sz="0" w:space="0" w:color="auto"/>
            <w:left w:val="none" w:sz="0" w:space="0" w:color="auto"/>
            <w:bottom w:val="none" w:sz="0" w:space="0" w:color="auto"/>
            <w:right w:val="none" w:sz="0" w:space="0" w:color="auto"/>
          </w:divBdr>
        </w:div>
      </w:divsChild>
    </w:div>
    <w:div w:id="1632250966">
      <w:bodyDiv w:val="1"/>
      <w:marLeft w:val="0"/>
      <w:marRight w:val="0"/>
      <w:marTop w:val="0"/>
      <w:marBottom w:val="0"/>
      <w:divBdr>
        <w:top w:val="none" w:sz="0" w:space="0" w:color="auto"/>
        <w:left w:val="none" w:sz="0" w:space="0" w:color="auto"/>
        <w:bottom w:val="none" w:sz="0" w:space="0" w:color="auto"/>
        <w:right w:val="none" w:sz="0" w:space="0" w:color="auto"/>
      </w:divBdr>
      <w:divsChild>
        <w:div w:id="185799110">
          <w:marLeft w:val="576"/>
          <w:marRight w:val="0"/>
          <w:marTop w:val="115"/>
          <w:marBottom w:val="0"/>
          <w:divBdr>
            <w:top w:val="none" w:sz="0" w:space="0" w:color="auto"/>
            <w:left w:val="none" w:sz="0" w:space="0" w:color="auto"/>
            <w:bottom w:val="none" w:sz="0" w:space="0" w:color="auto"/>
            <w:right w:val="none" w:sz="0" w:space="0" w:color="auto"/>
          </w:divBdr>
        </w:div>
      </w:divsChild>
    </w:div>
    <w:div w:id="1649044247">
      <w:bodyDiv w:val="1"/>
      <w:marLeft w:val="0"/>
      <w:marRight w:val="0"/>
      <w:marTop w:val="0"/>
      <w:marBottom w:val="0"/>
      <w:divBdr>
        <w:top w:val="none" w:sz="0" w:space="0" w:color="auto"/>
        <w:left w:val="none" w:sz="0" w:space="0" w:color="auto"/>
        <w:bottom w:val="none" w:sz="0" w:space="0" w:color="auto"/>
        <w:right w:val="none" w:sz="0" w:space="0" w:color="auto"/>
      </w:divBdr>
      <w:divsChild>
        <w:div w:id="1155611027">
          <w:marLeft w:val="0"/>
          <w:marRight w:val="0"/>
          <w:marTop w:val="0"/>
          <w:marBottom w:val="0"/>
          <w:divBdr>
            <w:top w:val="none" w:sz="0" w:space="0" w:color="auto"/>
            <w:left w:val="none" w:sz="0" w:space="0" w:color="auto"/>
            <w:bottom w:val="none" w:sz="0" w:space="0" w:color="auto"/>
            <w:right w:val="none" w:sz="0" w:space="0" w:color="auto"/>
          </w:divBdr>
          <w:divsChild>
            <w:div w:id="1177571639">
              <w:marLeft w:val="0"/>
              <w:marRight w:val="0"/>
              <w:marTop w:val="0"/>
              <w:marBottom w:val="0"/>
              <w:divBdr>
                <w:top w:val="none" w:sz="0" w:space="0" w:color="auto"/>
                <w:left w:val="none" w:sz="0" w:space="0" w:color="auto"/>
                <w:bottom w:val="none" w:sz="0" w:space="0" w:color="auto"/>
                <w:right w:val="none" w:sz="0" w:space="0" w:color="auto"/>
              </w:divBdr>
              <w:divsChild>
                <w:div w:id="1588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996">
          <w:marLeft w:val="0"/>
          <w:marRight w:val="0"/>
          <w:marTop w:val="0"/>
          <w:marBottom w:val="0"/>
          <w:divBdr>
            <w:top w:val="none" w:sz="0" w:space="0" w:color="auto"/>
            <w:left w:val="none" w:sz="0" w:space="0" w:color="auto"/>
            <w:bottom w:val="none" w:sz="0" w:space="0" w:color="auto"/>
            <w:right w:val="none" w:sz="0" w:space="0" w:color="auto"/>
          </w:divBdr>
          <w:divsChild>
            <w:div w:id="879704609">
              <w:marLeft w:val="0"/>
              <w:marRight w:val="0"/>
              <w:marTop w:val="0"/>
              <w:marBottom w:val="0"/>
              <w:divBdr>
                <w:top w:val="none" w:sz="0" w:space="0" w:color="auto"/>
                <w:left w:val="none" w:sz="0" w:space="0" w:color="auto"/>
                <w:bottom w:val="none" w:sz="0" w:space="0" w:color="auto"/>
                <w:right w:val="none" w:sz="0" w:space="0" w:color="auto"/>
              </w:divBdr>
              <w:divsChild>
                <w:div w:id="2686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7121">
      <w:bodyDiv w:val="1"/>
      <w:marLeft w:val="0"/>
      <w:marRight w:val="0"/>
      <w:marTop w:val="0"/>
      <w:marBottom w:val="0"/>
      <w:divBdr>
        <w:top w:val="none" w:sz="0" w:space="0" w:color="auto"/>
        <w:left w:val="none" w:sz="0" w:space="0" w:color="auto"/>
        <w:bottom w:val="none" w:sz="0" w:space="0" w:color="auto"/>
        <w:right w:val="none" w:sz="0" w:space="0" w:color="auto"/>
      </w:divBdr>
    </w:div>
    <w:div w:id="1679309426">
      <w:bodyDiv w:val="1"/>
      <w:marLeft w:val="0"/>
      <w:marRight w:val="0"/>
      <w:marTop w:val="0"/>
      <w:marBottom w:val="0"/>
      <w:divBdr>
        <w:top w:val="none" w:sz="0" w:space="0" w:color="auto"/>
        <w:left w:val="none" w:sz="0" w:space="0" w:color="auto"/>
        <w:bottom w:val="none" w:sz="0" w:space="0" w:color="auto"/>
        <w:right w:val="none" w:sz="0" w:space="0" w:color="auto"/>
      </w:divBdr>
    </w:div>
    <w:div w:id="1679846590">
      <w:bodyDiv w:val="1"/>
      <w:marLeft w:val="0"/>
      <w:marRight w:val="0"/>
      <w:marTop w:val="0"/>
      <w:marBottom w:val="0"/>
      <w:divBdr>
        <w:top w:val="none" w:sz="0" w:space="0" w:color="auto"/>
        <w:left w:val="none" w:sz="0" w:space="0" w:color="auto"/>
        <w:bottom w:val="none" w:sz="0" w:space="0" w:color="auto"/>
        <w:right w:val="none" w:sz="0" w:space="0" w:color="auto"/>
      </w:divBdr>
      <w:divsChild>
        <w:div w:id="1083338722">
          <w:marLeft w:val="720"/>
          <w:marRight w:val="0"/>
          <w:marTop w:val="120"/>
          <w:marBottom w:val="120"/>
          <w:divBdr>
            <w:top w:val="none" w:sz="0" w:space="0" w:color="auto"/>
            <w:left w:val="none" w:sz="0" w:space="0" w:color="auto"/>
            <w:bottom w:val="none" w:sz="0" w:space="0" w:color="auto"/>
            <w:right w:val="none" w:sz="0" w:space="0" w:color="auto"/>
          </w:divBdr>
        </w:div>
        <w:div w:id="1283070388">
          <w:marLeft w:val="1181"/>
          <w:marRight w:val="0"/>
          <w:marTop w:val="120"/>
          <w:marBottom w:val="120"/>
          <w:divBdr>
            <w:top w:val="none" w:sz="0" w:space="0" w:color="auto"/>
            <w:left w:val="none" w:sz="0" w:space="0" w:color="auto"/>
            <w:bottom w:val="none" w:sz="0" w:space="0" w:color="auto"/>
            <w:right w:val="none" w:sz="0" w:space="0" w:color="auto"/>
          </w:divBdr>
        </w:div>
        <w:div w:id="457068130">
          <w:marLeft w:val="1181"/>
          <w:marRight w:val="0"/>
          <w:marTop w:val="120"/>
          <w:marBottom w:val="120"/>
          <w:divBdr>
            <w:top w:val="none" w:sz="0" w:space="0" w:color="auto"/>
            <w:left w:val="none" w:sz="0" w:space="0" w:color="auto"/>
            <w:bottom w:val="none" w:sz="0" w:space="0" w:color="auto"/>
            <w:right w:val="none" w:sz="0" w:space="0" w:color="auto"/>
          </w:divBdr>
        </w:div>
        <w:div w:id="351957387">
          <w:marLeft w:val="1181"/>
          <w:marRight w:val="0"/>
          <w:marTop w:val="120"/>
          <w:marBottom w:val="120"/>
          <w:divBdr>
            <w:top w:val="none" w:sz="0" w:space="0" w:color="auto"/>
            <w:left w:val="none" w:sz="0" w:space="0" w:color="auto"/>
            <w:bottom w:val="none" w:sz="0" w:space="0" w:color="auto"/>
            <w:right w:val="none" w:sz="0" w:space="0" w:color="auto"/>
          </w:divBdr>
        </w:div>
        <w:div w:id="298003186">
          <w:marLeft w:val="1181"/>
          <w:marRight w:val="0"/>
          <w:marTop w:val="120"/>
          <w:marBottom w:val="120"/>
          <w:divBdr>
            <w:top w:val="none" w:sz="0" w:space="0" w:color="auto"/>
            <w:left w:val="none" w:sz="0" w:space="0" w:color="auto"/>
            <w:bottom w:val="none" w:sz="0" w:space="0" w:color="auto"/>
            <w:right w:val="none" w:sz="0" w:space="0" w:color="auto"/>
          </w:divBdr>
        </w:div>
        <w:div w:id="27804113">
          <w:marLeft w:val="1181"/>
          <w:marRight w:val="0"/>
          <w:marTop w:val="120"/>
          <w:marBottom w:val="120"/>
          <w:divBdr>
            <w:top w:val="none" w:sz="0" w:space="0" w:color="auto"/>
            <w:left w:val="none" w:sz="0" w:space="0" w:color="auto"/>
            <w:bottom w:val="none" w:sz="0" w:space="0" w:color="auto"/>
            <w:right w:val="none" w:sz="0" w:space="0" w:color="auto"/>
          </w:divBdr>
        </w:div>
        <w:div w:id="350766973">
          <w:marLeft w:val="1181"/>
          <w:marRight w:val="0"/>
          <w:marTop w:val="120"/>
          <w:marBottom w:val="120"/>
          <w:divBdr>
            <w:top w:val="none" w:sz="0" w:space="0" w:color="auto"/>
            <w:left w:val="none" w:sz="0" w:space="0" w:color="auto"/>
            <w:bottom w:val="none" w:sz="0" w:space="0" w:color="auto"/>
            <w:right w:val="none" w:sz="0" w:space="0" w:color="auto"/>
          </w:divBdr>
        </w:div>
        <w:div w:id="1701274139">
          <w:marLeft w:val="1181"/>
          <w:marRight w:val="0"/>
          <w:marTop w:val="120"/>
          <w:marBottom w:val="120"/>
          <w:divBdr>
            <w:top w:val="none" w:sz="0" w:space="0" w:color="auto"/>
            <w:left w:val="none" w:sz="0" w:space="0" w:color="auto"/>
            <w:bottom w:val="none" w:sz="0" w:space="0" w:color="auto"/>
            <w:right w:val="none" w:sz="0" w:space="0" w:color="auto"/>
          </w:divBdr>
        </w:div>
        <w:div w:id="1386175010">
          <w:marLeft w:val="1181"/>
          <w:marRight w:val="0"/>
          <w:marTop w:val="120"/>
          <w:marBottom w:val="120"/>
          <w:divBdr>
            <w:top w:val="none" w:sz="0" w:space="0" w:color="auto"/>
            <w:left w:val="none" w:sz="0" w:space="0" w:color="auto"/>
            <w:bottom w:val="none" w:sz="0" w:space="0" w:color="auto"/>
            <w:right w:val="none" w:sz="0" w:space="0" w:color="auto"/>
          </w:divBdr>
        </w:div>
      </w:divsChild>
    </w:div>
    <w:div w:id="1709715648">
      <w:bodyDiv w:val="1"/>
      <w:marLeft w:val="0"/>
      <w:marRight w:val="0"/>
      <w:marTop w:val="0"/>
      <w:marBottom w:val="0"/>
      <w:divBdr>
        <w:top w:val="none" w:sz="0" w:space="0" w:color="auto"/>
        <w:left w:val="none" w:sz="0" w:space="0" w:color="auto"/>
        <w:bottom w:val="none" w:sz="0" w:space="0" w:color="auto"/>
        <w:right w:val="none" w:sz="0" w:space="0" w:color="auto"/>
      </w:divBdr>
    </w:div>
    <w:div w:id="1743527378">
      <w:bodyDiv w:val="1"/>
      <w:marLeft w:val="0"/>
      <w:marRight w:val="0"/>
      <w:marTop w:val="0"/>
      <w:marBottom w:val="0"/>
      <w:divBdr>
        <w:top w:val="none" w:sz="0" w:space="0" w:color="auto"/>
        <w:left w:val="none" w:sz="0" w:space="0" w:color="auto"/>
        <w:bottom w:val="none" w:sz="0" w:space="0" w:color="auto"/>
        <w:right w:val="none" w:sz="0" w:space="0" w:color="auto"/>
      </w:divBdr>
    </w:div>
    <w:div w:id="1788504573">
      <w:bodyDiv w:val="1"/>
      <w:marLeft w:val="0"/>
      <w:marRight w:val="0"/>
      <w:marTop w:val="0"/>
      <w:marBottom w:val="0"/>
      <w:divBdr>
        <w:top w:val="none" w:sz="0" w:space="0" w:color="auto"/>
        <w:left w:val="none" w:sz="0" w:space="0" w:color="auto"/>
        <w:bottom w:val="none" w:sz="0" w:space="0" w:color="auto"/>
        <w:right w:val="none" w:sz="0" w:space="0" w:color="auto"/>
      </w:divBdr>
    </w:div>
    <w:div w:id="1815414285">
      <w:bodyDiv w:val="1"/>
      <w:marLeft w:val="0"/>
      <w:marRight w:val="0"/>
      <w:marTop w:val="0"/>
      <w:marBottom w:val="0"/>
      <w:divBdr>
        <w:top w:val="none" w:sz="0" w:space="0" w:color="auto"/>
        <w:left w:val="none" w:sz="0" w:space="0" w:color="auto"/>
        <w:bottom w:val="none" w:sz="0" w:space="0" w:color="auto"/>
        <w:right w:val="none" w:sz="0" w:space="0" w:color="auto"/>
      </w:divBdr>
      <w:divsChild>
        <w:div w:id="2125806327">
          <w:marLeft w:val="0"/>
          <w:marRight w:val="0"/>
          <w:marTop w:val="0"/>
          <w:marBottom w:val="0"/>
          <w:divBdr>
            <w:top w:val="none" w:sz="0" w:space="0" w:color="auto"/>
            <w:left w:val="none" w:sz="0" w:space="0" w:color="auto"/>
            <w:bottom w:val="none" w:sz="0" w:space="0" w:color="auto"/>
            <w:right w:val="none" w:sz="0" w:space="0" w:color="auto"/>
          </w:divBdr>
        </w:div>
        <w:div w:id="536968983">
          <w:marLeft w:val="0"/>
          <w:marRight w:val="0"/>
          <w:marTop w:val="0"/>
          <w:marBottom w:val="0"/>
          <w:divBdr>
            <w:top w:val="none" w:sz="0" w:space="0" w:color="auto"/>
            <w:left w:val="none" w:sz="0" w:space="0" w:color="auto"/>
            <w:bottom w:val="none" w:sz="0" w:space="0" w:color="auto"/>
            <w:right w:val="none" w:sz="0" w:space="0" w:color="auto"/>
          </w:divBdr>
        </w:div>
        <w:div w:id="1248150400">
          <w:marLeft w:val="0"/>
          <w:marRight w:val="0"/>
          <w:marTop w:val="0"/>
          <w:marBottom w:val="0"/>
          <w:divBdr>
            <w:top w:val="none" w:sz="0" w:space="0" w:color="auto"/>
            <w:left w:val="none" w:sz="0" w:space="0" w:color="auto"/>
            <w:bottom w:val="none" w:sz="0" w:space="0" w:color="auto"/>
            <w:right w:val="none" w:sz="0" w:space="0" w:color="auto"/>
          </w:divBdr>
        </w:div>
        <w:div w:id="518811414">
          <w:marLeft w:val="0"/>
          <w:marRight w:val="0"/>
          <w:marTop w:val="0"/>
          <w:marBottom w:val="0"/>
          <w:divBdr>
            <w:top w:val="none" w:sz="0" w:space="0" w:color="auto"/>
            <w:left w:val="none" w:sz="0" w:space="0" w:color="auto"/>
            <w:bottom w:val="none" w:sz="0" w:space="0" w:color="auto"/>
            <w:right w:val="none" w:sz="0" w:space="0" w:color="auto"/>
          </w:divBdr>
        </w:div>
        <w:div w:id="1452895482">
          <w:marLeft w:val="0"/>
          <w:marRight w:val="0"/>
          <w:marTop w:val="0"/>
          <w:marBottom w:val="0"/>
          <w:divBdr>
            <w:top w:val="none" w:sz="0" w:space="0" w:color="auto"/>
            <w:left w:val="none" w:sz="0" w:space="0" w:color="auto"/>
            <w:bottom w:val="none" w:sz="0" w:space="0" w:color="auto"/>
            <w:right w:val="none" w:sz="0" w:space="0" w:color="auto"/>
          </w:divBdr>
        </w:div>
        <w:div w:id="1780678917">
          <w:marLeft w:val="0"/>
          <w:marRight w:val="0"/>
          <w:marTop w:val="0"/>
          <w:marBottom w:val="0"/>
          <w:divBdr>
            <w:top w:val="none" w:sz="0" w:space="0" w:color="auto"/>
            <w:left w:val="none" w:sz="0" w:space="0" w:color="auto"/>
            <w:bottom w:val="none" w:sz="0" w:space="0" w:color="auto"/>
            <w:right w:val="none" w:sz="0" w:space="0" w:color="auto"/>
          </w:divBdr>
        </w:div>
        <w:div w:id="461267397">
          <w:marLeft w:val="0"/>
          <w:marRight w:val="0"/>
          <w:marTop w:val="0"/>
          <w:marBottom w:val="0"/>
          <w:divBdr>
            <w:top w:val="none" w:sz="0" w:space="0" w:color="auto"/>
            <w:left w:val="none" w:sz="0" w:space="0" w:color="auto"/>
            <w:bottom w:val="none" w:sz="0" w:space="0" w:color="auto"/>
            <w:right w:val="none" w:sz="0" w:space="0" w:color="auto"/>
          </w:divBdr>
        </w:div>
      </w:divsChild>
    </w:div>
    <w:div w:id="1823543064">
      <w:bodyDiv w:val="1"/>
      <w:marLeft w:val="0"/>
      <w:marRight w:val="0"/>
      <w:marTop w:val="0"/>
      <w:marBottom w:val="0"/>
      <w:divBdr>
        <w:top w:val="none" w:sz="0" w:space="0" w:color="auto"/>
        <w:left w:val="none" w:sz="0" w:space="0" w:color="auto"/>
        <w:bottom w:val="none" w:sz="0" w:space="0" w:color="auto"/>
        <w:right w:val="none" w:sz="0" w:space="0" w:color="auto"/>
      </w:divBdr>
    </w:div>
    <w:div w:id="1851137761">
      <w:bodyDiv w:val="1"/>
      <w:marLeft w:val="0"/>
      <w:marRight w:val="0"/>
      <w:marTop w:val="0"/>
      <w:marBottom w:val="0"/>
      <w:divBdr>
        <w:top w:val="none" w:sz="0" w:space="0" w:color="auto"/>
        <w:left w:val="none" w:sz="0" w:space="0" w:color="auto"/>
        <w:bottom w:val="none" w:sz="0" w:space="0" w:color="auto"/>
        <w:right w:val="none" w:sz="0" w:space="0" w:color="auto"/>
      </w:divBdr>
    </w:div>
    <w:div w:id="1879932408">
      <w:bodyDiv w:val="1"/>
      <w:marLeft w:val="0"/>
      <w:marRight w:val="0"/>
      <w:marTop w:val="0"/>
      <w:marBottom w:val="0"/>
      <w:divBdr>
        <w:top w:val="none" w:sz="0" w:space="0" w:color="auto"/>
        <w:left w:val="none" w:sz="0" w:space="0" w:color="auto"/>
        <w:bottom w:val="none" w:sz="0" w:space="0" w:color="auto"/>
        <w:right w:val="none" w:sz="0" w:space="0" w:color="auto"/>
      </w:divBdr>
      <w:divsChild>
        <w:div w:id="19477661">
          <w:marLeft w:val="576"/>
          <w:marRight w:val="0"/>
          <w:marTop w:val="134"/>
          <w:marBottom w:val="0"/>
          <w:divBdr>
            <w:top w:val="none" w:sz="0" w:space="0" w:color="auto"/>
            <w:left w:val="none" w:sz="0" w:space="0" w:color="auto"/>
            <w:bottom w:val="none" w:sz="0" w:space="0" w:color="auto"/>
            <w:right w:val="none" w:sz="0" w:space="0" w:color="auto"/>
          </w:divBdr>
        </w:div>
      </w:divsChild>
    </w:div>
    <w:div w:id="1884905953">
      <w:bodyDiv w:val="1"/>
      <w:marLeft w:val="0"/>
      <w:marRight w:val="0"/>
      <w:marTop w:val="0"/>
      <w:marBottom w:val="0"/>
      <w:divBdr>
        <w:top w:val="none" w:sz="0" w:space="0" w:color="auto"/>
        <w:left w:val="none" w:sz="0" w:space="0" w:color="auto"/>
        <w:bottom w:val="none" w:sz="0" w:space="0" w:color="auto"/>
        <w:right w:val="none" w:sz="0" w:space="0" w:color="auto"/>
      </w:divBdr>
    </w:div>
    <w:div w:id="1905721958">
      <w:bodyDiv w:val="1"/>
      <w:marLeft w:val="0"/>
      <w:marRight w:val="0"/>
      <w:marTop w:val="0"/>
      <w:marBottom w:val="0"/>
      <w:divBdr>
        <w:top w:val="none" w:sz="0" w:space="0" w:color="auto"/>
        <w:left w:val="none" w:sz="0" w:space="0" w:color="auto"/>
        <w:bottom w:val="none" w:sz="0" w:space="0" w:color="auto"/>
        <w:right w:val="none" w:sz="0" w:space="0" w:color="auto"/>
      </w:divBdr>
      <w:divsChild>
        <w:div w:id="1468888510">
          <w:marLeft w:val="547"/>
          <w:marRight w:val="0"/>
          <w:marTop w:val="0"/>
          <w:marBottom w:val="0"/>
          <w:divBdr>
            <w:top w:val="none" w:sz="0" w:space="0" w:color="auto"/>
            <w:left w:val="none" w:sz="0" w:space="0" w:color="auto"/>
            <w:bottom w:val="none" w:sz="0" w:space="0" w:color="auto"/>
            <w:right w:val="none" w:sz="0" w:space="0" w:color="auto"/>
          </w:divBdr>
        </w:div>
        <w:div w:id="634337584">
          <w:marLeft w:val="547"/>
          <w:marRight w:val="0"/>
          <w:marTop w:val="0"/>
          <w:marBottom w:val="0"/>
          <w:divBdr>
            <w:top w:val="none" w:sz="0" w:space="0" w:color="auto"/>
            <w:left w:val="none" w:sz="0" w:space="0" w:color="auto"/>
            <w:bottom w:val="none" w:sz="0" w:space="0" w:color="auto"/>
            <w:right w:val="none" w:sz="0" w:space="0" w:color="auto"/>
          </w:divBdr>
        </w:div>
        <w:div w:id="16666787">
          <w:marLeft w:val="547"/>
          <w:marRight w:val="0"/>
          <w:marTop w:val="0"/>
          <w:marBottom w:val="0"/>
          <w:divBdr>
            <w:top w:val="none" w:sz="0" w:space="0" w:color="auto"/>
            <w:left w:val="none" w:sz="0" w:space="0" w:color="auto"/>
            <w:bottom w:val="none" w:sz="0" w:space="0" w:color="auto"/>
            <w:right w:val="none" w:sz="0" w:space="0" w:color="auto"/>
          </w:divBdr>
        </w:div>
        <w:div w:id="1616987912">
          <w:marLeft w:val="547"/>
          <w:marRight w:val="0"/>
          <w:marTop w:val="0"/>
          <w:marBottom w:val="0"/>
          <w:divBdr>
            <w:top w:val="none" w:sz="0" w:space="0" w:color="auto"/>
            <w:left w:val="none" w:sz="0" w:space="0" w:color="auto"/>
            <w:bottom w:val="none" w:sz="0" w:space="0" w:color="auto"/>
            <w:right w:val="none" w:sz="0" w:space="0" w:color="auto"/>
          </w:divBdr>
        </w:div>
        <w:div w:id="217857847">
          <w:marLeft w:val="547"/>
          <w:marRight w:val="0"/>
          <w:marTop w:val="0"/>
          <w:marBottom w:val="0"/>
          <w:divBdr>
            <w:top w:val="none" w:sz="0" w:space="0" w:color="auto"/>
            <w:left w:val="none" w:sz="0" w:space="0" w:color="auto"/>
            <w:bottom w:val="none" w:sz="0" w:space="0" w:color="auto"/>
            <w:right w:val="none" w:sz="0" w:space="0" w:color="auto"/>
          </w:divBdr>
        </w:div>
        <w:div w:id="1027952152">
          <w:marLeft w:val="547"/>
          <w:marRight w:val="0"/>
          <w:marTop w:val="0"/>
          <w:marBottom w:val="0"/>
          <w:divBdr>
            <w:top w:val="none" w:sz="0" w:space="0" w:color="auto"/>
            <w:left w:val="none" w:sz="0" w:space="0" w:color="auto"/>
            <w:bottom w:val="none" w:sz="0" w:space="0" w:color="auto"/>
            <w:right w:val="none" w:sz="0" w:space="0" w:color="auto"/>
          </w:divBdr>
        </w:div>
        <w:div w:id="2034377120">
          <w:marLeft w:val="547"/>
          <w:marRight w:val="0"/>
          <w:marTop w:val="0"/>
          <w:marBottom w:val="0"/>
          <w:divBdr>
            <w:top w:val="none" w:sz="0" w:space="0" w:color="auto"/>
            <w:left w:val="none" w:sz="0" w:space="0" w:color="auto"/>
            <w:bottom w:val="none" w:sz="0" w:space="0" w:color="auto"/>
            <w:right w:val="none" w:sz="0" w:space="0" w:color="auto"/>
          </w:divBdr>
        </w:div>
        <w:div w:id="1104231646">
          <w:marLeft w:val="547"/>
          <w:marRight w:val="0"/>
          <w:marTop w:val="0"/>
          <w:marBottom w:val="0"/>
          <w:divBdr>
            <w:top w:val="none" w:sz="0" w:space="0" w:color="auto"/>
            <w:left w:val="none" w:sz="0" w:space="0" w:color="auto"/>
            <w:bottom w:val="none" w:sz="0" w:space="0" w:color="auto"/>
            <w:right w:val="none" w:sz="0" w:space="0" w:color="auto"/>
          </w:divBdr>
        </w:div>
        <w:div w:id="1660427282">
          <w:marLeft w:val="547"/>
          <w:marRight w:val="0"/>
          <w:marTop w:val="0"/>
          <w:marBottom w:val="0"/>
          <w:divBdr>
            <w:top w:val="none" w:sz="0" w:space="0" w:color="auto"/>
            <w:left w:val="none" w:sz="0" w:space="0" w:color="auto"/>
            <w:bottom w:val="none" w:sz="0" w:space="0" w:color="auto"/>
            <w:right w:val="none" w:sz="0" w:space="0" w:color="auto"/>
          </w:divBdr>
        </w:div>
      </w:divsChild>
    </w:div>
    <w:div w:id="2000225950">
      <w:bodyDiv w:val="1"/>
      <w:marLeft w:val="0"/>
      <w:marRight w:val="0"/>
      <w:marTop w:val="0"/>
      <w:marBottom w:val="0"/>
      <w:divBdr>
        <w:top w:val="none" w:sz="0" w:space="0" w:color="auto"/>
        <w:left w:val="none" w:sz="0" w:space="0" w:color="auto"/>
        <w:bottom w:val="none" w:sz="0" w:space="0" w:color="auto"/>
        <w:right w:val="none" w:sz="0" w:space="0" w:color="auto"/>
      </w:divBdr>
    </w:div>
    <w:div w:id="2015913267">
      <w:bodyDiv w:val="1"/>
      <w:marLeft w:val="0"/>
      <w:marRight w:val="0"/>
      <w:marTop w:val="0"/>
      <w:marBottom w:val="0"/>
      <w:divBdr>
        <w:top w:val="none" w:sz="0" w:space="0" w:color="auto"/>
        <w:left w:val="none" w:sz="0" w:space="0" w:color="auto"/>
        <w:bottom w:val="none" w:sz="0" w:space="0" w:color="auto"/>
        <w:right w:val="none" w:sz="0" w:space="0" w:color="auto"/>
      </w:divBdr>
      <w:divsChild>
        <w:div w:id="1328943889">
          <w:marLeft w:val="0"/>
          <w:marRight w:val="0"/>
          <w:marTop w:val="0"/>
          <w:marBottom w:val="0"/>
          <w:divBdr>
            <w:top w:val="none" w:sz="0" w:space="0" w:color="auto"/>
            <w:left w:val="none" w:sz="0" w:space="0" w:color="auto"/>
            <w:bottom w:val="none" w:sz="0" w:space="0" w:color="auto"/>
            <w:right w:val="none" w:sz="0" w:space="0" w:color="auto"/>
          </w:divBdr>
        </w:div>
        <w:div w:id="79565443">
          <w:marLeft w:val="0"/>
          <w:marRight w:val="0"/>
          <w:marTop w:val="0"/>
          <w:marBottom w:val="0"/>
          <w:divBdr>
            <w:top w:val="none" w:sz="0" w:space="0" w:color="auto"/>
            <w:left w:val="none" w:sz="0" w:space="0" w:color="auto"/>
            <w:bottom w:val="none" w:sz="0" w:space="0" w:color="auto"/>
            <w:right w:val="none" w:sz="0" w:space="0" w:color="auto"/>
          </w:divBdr>
        </w:div>
        <w:div w:id="692802382">
          <w:marLeft w:val="0"/>
          <w:marRight w:val="0"/>
          <w:marTop w:val="0"/>
          <w:marBottom w:val="0"/>
          <w:divBdr>
            <w:top w:val="none" w:sz="0" w:space="0" w:color="auto"/>
            <w:left w:val="none" w:sz="0" w:space="0" w:color="auto"/>
            <w:bottom w:val="none" w:sz="0" w:space="0" w:color="auto"/>
            <w:right w:val="none" w:sz="0" w:space="0" w:color="auto"/>
          </w:divBdr>
        </w:div>
      </w:divsChild>
    </w:div>
    <w:div w:id="2057654500">
      <w:bodyDiv w:val="1"/>
      <w:marLeft w:val="0"/>
      <w:marRight w:val="0"/>
      <w:marTop w:val="0"/>
      <w:marBottom w:val="0"/>
      <w:divBdr>
        <w:top w:val="none" w:sz="0" w:space="0" w:color="auto"/>
        <w:left w:val="none" w:sz="0" w:space="0" w:color="auto"/>
        <w:bottom w:val="none" w:sz="0" w:space="0" w:color="auto"/>
        <w:right w:val="none" w:sz="0" w:space="0" w:color="auto"/>
      </w:divBdr>
    </w:div>
    <w:div w:id="2076656788">
      <w:bodyDiv w:val="1"/>
      <w:marLeft w:val="0"/>
      <w:marRight w:val="0"/>
      <w:marTop w:val="0"/>
      <w:marBottom w:val="0"/>
      <w:divBdr>
        <w:top w:val="none" w:sz="0" w:space="0" w:color="auto"/>
        <w:left w:val="none" w:sz="0" w:space="0" w:color="auto"/>
        <w:bottom w:val="none" w:sz="0" w:space="0" w:color="auto"/>
        <w:right w:val="none" w:sz="0" w:space="0" w:color="auto"/>
      </w:divBdr>
    </w:div>
    <w:div w:id="210017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senpintar.com//" TargetMode="External"/><Relationship Id="rId4" Type="http://schemas.openxmlformats.org/officeDocument/2006/relationships/settings" Target="settings.xml"/><Relationship Id="rId9" Type="http://schemas.openxmlformats.org/officeDocument/2006/relationships/hyperlink" Target="https://www.academ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92DD-7A73-43E7-83EA-57B118B4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7026</Words>
  <Characters>40052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Copy of templateModul</vt:lpstr>
    </vt:vector>
  </TitlesOfParts>
  <Company/>
  <LinksUpToDate>false</LinksUpToDate>
  <CharactersWithSpaces>46985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templateModul</dc:title>
  <dc:creator>jokocc</dc:creator>
  <cp:keywords>DADlU2NfAh8,BADQn2wZ4-o</cp:keywords>
  <cp:lastModifiedBy>admin</cp:lastModifiedBy>
  <cp:revision>5</cp:revision>
  <cp:lastPrinted>2020-01-22T07:44:00Z</cp:lastPrinted>
  <dcterms:created xsi:type="dcterms:W3CDTF">2020-01-22T07:06:00Z</dcterms:created>
  <dcterms:modified xsi:type="dcterms:W3CDTF">2020-01-22T07:44:00Z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Canva</vt:lpwstr>
  </property>
  <property fmtid="{D5CDD505-2E9C-101B-9397-08002B2CF9AE}" pid="4" name="LastSaved">
    <vt:filetime>2019-09-13T00:00:00Z</vt:filetime>
  </property>
</Properties>
</file>