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41" w:rsidRPr="006D6794" w:rsidRDefault="00DB4A41" w:rsidP="006D6794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id-ID"/>
        </w:rPr>
      </w:pPr>
      <w:r w:rsidRPr="006D6794">
        <w:rPr>
          <w:rFonts w:ascii="Tahoma" w:hAnsi="Tahoma" w:cs="Tahoma"/>
          <w:b/>
          <w:sz w:val="24"/>
          <w:szCs w:val="24"/>
        </w:rPr>
        <w:t>Latihan</w:t>
      </w:r>
      <w:r w:rsidR="00972B68">
        <w:rPr>
          <w:rFonts w:ascii="Tahoma" w:hAnsi="Tahoma" w:cs="Tahoma"/>
          <w:b/>
          <w:sz w:val="24"/>
          <w:szCs w:val="24"/>
        </w:rPr>
        <w:t xml:space="preserve"> Soal Pertemuan 12</w:t>
      </w:r>
    </w:p>
    <w:p w:rsidR="003C2A0D" w:rsidRDefault="003C2A0D" w:rsidP="00AC5C1D">
      <w:pPr>
        <w:pStyle w:val="ListParagraph"/>
        <w:numPr>
          <w:ilvl w:val="0"/>
          <w:numId w:val="223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Raffa</w:t>
      </w:r>
      <w:r w:rsidR="0078770E" w:rsidRPr="003C2A0D"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>orp. mendonasikan tanah kepada Fasya</w:t>
      </w:r>
      <w:r w:rsidR="0078770E" w:rsidRPr="003C2A0D">
        <w:rPr>
          <w:rFonts w:ascii="Tahoma" w:hAnsi="Tahoma" w:cs="Tahoma"/>
          <w:sz w:val="24"/>
          <w:szCs w:val="24"/>
        </w:rPr>
        <w:t xml:space="preserve"> untuk digunakan sebagai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taman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kota. 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Harga  tanah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$130,000,  dan  memiliki  harga  wajar  $170,000. 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Jika  Anda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adalah  staff  accounting  dari  </w:t>
      </w:r>
      <w:r>
        <w:rPr>
          <w:rFonts w:ascii="Tahoma" w:hAnsi="Tahoma" w:cs="Tahoma"/>
          <w:sz w:val="24"/>
          <w:szCs w:val="24"/>
        </w:rPr>
        <w:t>Raffa</w:t>
      </w:r>
      <w:r w:rsidR="0078770E" w:rsidRPr="003C2A0D">
        <w:rPr>
          <w:rFonts w:ascii="Tahoma" w:hAnsi="Tahoma" w:cs="Tahoma"/>
          <w:sz w:val="24"/>
          <w:szCs w:val="24"/>
        </w:rPr>
        <w:t xml:space="preserve">  Corp. 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dan  diminta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mencatat  jurnal  untuk tarnsaksi di atas, maka bagaimana Anda mencatatnya? </w:t>
      </w:r>
    </w:p>
    <w:p w:rsidR="003C2A0D" w:rsidRDefault="003C2A0D" w:rsidP="00AC5C1D">
      <w:pPr>
        <w:pStyle w:val="ListParagraph"/>
        <w:numPr>
          <w:ilvl w:val="0"/>
          <w:numId w:val="223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Raffa Corp</w:t>
      </w:r>
      <w:r w:rsidR="0078770E" w:rsidRPr="003C2A0D">
        <w:rPr>
          <w:rFonts w:ascii="Tahoma" w:hAnsi="Tahoma" w:cs="Tahoma"/>
          <w:sz w:val="24"/>
          <w:szCs w:val="24"/>
        </w:rPr>
        <w:t xml:space="preserve"> membeli tanah dengan harga $220,000. Biaya perataan tanah sebesar $42,500  serta  biaya  untuk  penghancuran  bangunan  lama  yang  berdiri  di  atas tanah  tersebut  sebesar  $23,000.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Berapakah  besarnya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biaya  yang  harus  dicatat sebagai biaya tanah? </w:t>
      </w:r>
    </w:p>
    <w:p w:rsidR="003C2A0D" w:rsidRDefault="003C2A0D" w:rsidP="00AC5C1D">
      <w:pPr>
        <w:pStyle w:val="ListParagraph"/>
        <w:numPr>
          <w:ilvl w:val="0"/>
          <w:numId w:val="223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Raffa</w:t>
      </w:r>
      <w:r w:rsidR="0078770E" w:rsidRPr="003C2A0D">
        <w:rPr>
          <w:rFonts w:ascii="Tahoma" w:hAnsi="Tahoma" w:cs="Tahoma"/>
          <w:sz w:val="24"/>
          <w:szCs w:val="24"/>
        </w:rPr>
        <w:t xml:space="preserve">  Co</w:t>
      </w:r>
      <w:r>
        <w:rPr>
          <w:rFonts w:ascii="Tahoma" w:hAnsi="Tahoma" w:cs="Tahoma"/>
          <w:sz w:val="24"/>
          <w:szCs w:val="24"/>
        </w:rPr>
        <w:t>rp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mendapatkan  tanah  dengan  menerbitkan  saham  biasa sebanyak 3,000 lembar dengan nilai pari  $30. Tanah tersebut langsung dinilai (appraisal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)  dengan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hasil  sebesar  $120,000. 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Saham  tersebut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aktif diperdagangkan  dengan  harga  $40  per  lembarnya.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Siapkanlah  jurnal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umum untuk mencatat</w:t>
      </w:r>
      <w:r w:rsidRPr="003C2A0D">
        <w:rPr>
          <w:rFonts w:ascii="Tahoma" w:hAnsi="Tahoma" w:cs="Tahoma"/>
          <w:sz w:val="24"/>
          <w:szCs w:val="24"/>
        </w:rPr>
        <w:t xml:space="preserve"> akuisisi atas tanah tersebut!</w:t>
      </w:r>
    </w:p>
    <w:p w:rsidR="0078770E" w:rsidRDefault="003C2A0D" w:rsidP="00AC5C1D">
      <w:pPr>
        <w:pStyle w:val="ListParagraph"/>
        <w:numPr>
          <w:ilvl w:val="0"/>
          <w:numId w:val="223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Raffa</w:t>
      </w:r>
      <w:r w:rsidR="0078770E" w:rsidRPr="003C2A0D">
        <w:rPr>
          <w:rFonts w:ascii="Tahoma" w:hAnsi="Tahoma" w:cs="Tahoma"/>
          <w:sz w:val="24"/>
          <w:szCs w:val="24"/>
        </w:rPr>
        <w:t xml:space="preserve">  Corp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 menjual  truk  lamanya  dan  menggantinya  dengan  truk  baru.  Biaya  pembelian  truk  lama  adalah  $30,000  dan  memiliki  akumulasi  penyusutan sebesar $28,000. Truk baru tersebut berharga $35,000.</w:t>
      </w:r>
      <w:r>
        <w:rPr>
          <w:rFonts w:ascii="Tahoma" w:hAnsi="Tahoma" w:cs="Tahoma"/>
          <w:sz w:val="24"/>
          <w:szCs w:val="24"/>
        </w:rPr>
        <w:t xml:space="preserve"> </w:t>
      </w:r>
      <w:r w:rsidR="0078770E" w:rsidRPr="003C2A0D">
        <w:rPr>
          <w:rFonts w:ascii="Tahoma" w:hAnsi="Tahoma" w:cs="Tahoma"/>
          <w:sz w:val="24"/>
          <w:szCs w:val="24"/>
        </w:rPr>
        <w:t xml:space="preserve">Namun, </w:t>
      </w:r>
      <w:r>
        <w:rPr>
          <w:rFonts w:ascii="Tahoma" w:hAnsi="Tahoma" w:cs="Tahoma"/>
          <w:sz w:val="24"/>
          <w:szCs w:val="24"/>
        </w:rPr>
        <w:t>Raffa</w:t>
      </w:r>
      <w:r w:rsidR="0078770E" w:rsidRPr="003C2A0D">
        <w:rPr>
          <w:rFonts w:ascii="Tahoma" w:hAnsi="Tahoma" w:cs="Tahoma"/>
          <w:sz w:val="24"/>
          <w:szCs w:val="24"/>
        </w:rPr>
        <w:t xml:space="preserve"> juga harus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membayar  kas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sebesar    $34,000.  </w:t>
      </w:r>
      <w:proofErr w:type="gramStart"/>
      <w:r w:rsidR="0078770E" w:rsidRPr="003C2A0D">
        <w:rPr>
          <w:rFonts w:ascii="Tahoma" w:hAnsi="Tahoma" w:cs="Tahoma"/>
          <w:sz w:val="24"/>
          <w:szCs w:val="24"/>
        </w:rPr>
        <w:t>Buatlah  jurnal</w:t>
      </w:r>
      <w:proofErr w:type="gramEnd"/>
      <w:r w:rsidR="0078770E" w:rsidRPr="003C2A0D">
        <w:rPr>
          <w:rFonts w:ascii="Tahoma" w:hAnsi="Tahoma" w:cs="Tahoma"/>
          <w:sz w:val="24"/>
          <w:szCs w:val="24"/>
        </w:rPr>
        <w:t xml:space="preserve">  untuk  mencatat  pertukaran aktiva ini! </w:t>
      </w:r>
    </w:p>
    <w:p w:rsidR="00D20DE6" w:rsidRPr="003C2A0D" w:rsidRDefault="00D20DE6" w:rsidP="00D20DE6">
      <w:pPr>
        <w:pStyle w:val="ListParagraph"/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A00368" w:rsidRPr="001C3B42" w:rsidRDefault="00A00368" w:rsidP="001C3B42">
      <w:pPr>
        <w:rPr>
          <w:rFonts w:ascii="Tahoma" w:hAnsi="Tahoma" w:cs="Tahoma"/>
          <w:sz w:val="24"/>
          <w:szCs w:val="24"/>
        </w:rPr>
      </w:pPr>
    </w:p>
    <w:sectPr w:rsidR="00A00368" w:rsidRPr="001C3B42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B6D54"/>
    <w:rsid w:val="000E04BC"/>
    <w:rsid w:val="000E1764"/>
    <w:rsid w:val="000E7B4B"/>
    <w:rsid w:val="00105096"/>
    <w:rsid w:val="00116B8A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3B42"/>
    <w:rsid w:val="001C6D4F"/>
    <w:rsid w:val="001D30C8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B28F8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A5E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72B68"/>
    <w:rsid w:val="0099351D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574E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2020-03-03T03:16:00Z</dcterms:created>
  <dcterms:modified xsi:type="dcterms:W3CDTF">2020-03-03T03:16:00Z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