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D68C4"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Berdasarkan dokumen resmi seperti Peraturan Presiden (Perpres) dan kerangka pengembangan kewirausahaan nasional yang mengacu pada standar kompetensi, tahapan atau fase wirausaha dibagi menjadi </w:t>
      </w:r>
      <w:r w:rsidRPr="00B04C78">
        <w:rPr>
          <w:rFonts w:ascii="Times New Roman" w:eastAsia="Times New Roman" w:hAnsi="Times New Roman" w:cs="Times New Roman"/>
          <w:b/>
          <w:bCs/>
          <w:sz w:val="24"/>
          <w:szCs w:val="24"/>
          <w:lang w:eastAsia="en-ID"/>
        </w:rPr>
        <w:t>3 (Tiga) Fase Utama</w:t>
      </w:r>
      <w:r w:rsidRPr="00B04C78">
        <w:rPr>
          <w:rFonts w:ascii="Times New Roman" w:eastAsia="Times New Roman" w:hAnsi="Times New Roman" w:cs="Times New Roman"/>
          <w:sz w:val="24"/>
          <w:szCs w:val="24"/>
          <w:lang w:eastAsia="en-ID"/>
        </w:rPr>
        <w:t>, diurutkan dari yang paling rendah (awal) hingga yang paling tinggi (mapan):</w:t>
      </w:r>
    </w:p>
    <w:p w14:paraId="01192430"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2A86EEF8">
          <v:rect id="_x0000_i1031" style="width:0;height:1.5pt" o:hralign="center" o:hrstd="t" o:hr="t" fillcolor="#a0a0a0" stroked="f"/>
        </w:pict>
      </w:r>
    </w:p>
    <w:p w14:paraId="3C8DF804"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Times New Roman" w:eastAsia="Times New Roman" w:hAnsi="Times New Roman" w:cs="Times New Roman"/>
          <w:b/>
          <w:bCs/>
          <w:sz w:val="36"/>
          <w:szCs w:val="36"/>
          <w:lang w:eastAsia="en-ID"/>
        </w:rPr>
        <w:t>3️</w:t>
      </w:r>
      <w:r w:rsidRPr="00B04C78">
        <w:rPr>
          <w:rFonts w:ascii="Tahoma" w:eastAsia="Times New Roman" w:hAnsi="Tahoma" w:cs="Tahoma"/>
          <w:b/>
          <w:bCs/>
          <w:sz w:val="36"/>
          <w:szCs w:val="36"/>
          <w:lang w:eastAsia="en-ID"/>
        </w:rPr>
        <w:t>⃣</w:t>
      </w:r>
      <w:r w:rsidRPr="00B04C78">
        <w:rPr>
          <w:rFonts w:ascii="Times New Roman" w:eastAsia="Times New Roman" w:hAnsi="Times New Roman" w:cs="Times New Roman"/>
          <w:b/>
          <w:bCs/>
          <w:sz w:val="36"/>
          <w:szCs w:val="36"/>
          <w:lang w:eastAsia="en-ID"/>
        </w:rPr>
        <w:t xml:space="preserve"> Fase Utama Wirausaha di Indonesia</w:t>
      </w:r>
    </w:p>
    <w:p w14:paraId="2D707C3C"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Fase ini digunakan sebagai dasar untuk menentukan jenis pelatihan, pendampingan, dan skema sertifikasi kompetensi (SKKNI/BNSP) yang relevan bagi pelaku usaha:</w:t>
      </w:r>
    </w:p>
    <w:p w14:paraId="4F5AD360"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1. Fase Calon Wirausaha (Entrepreneurial Candidate)</w:t>
      </w:r>
    </w:p>
    <w:p w14:paraId="6A6BF1F3"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Ini adalah fase paling dasar, di mana seseorang </w:t>
      </w:r>
      <w:r w:rsidRPr="00B04C78">
        <w:rPr>
          <w:rFonts w:ascii="Times New Roman" w:eastAsia="Times New Roman" w:hAnsi="Times New Roman" w:cs="Times New Roman"/>
          <w:b/>
          <w:bCs/>
          <w:sz w:val="24"/>
          <w:szCs w:val="24"/>
          <w:lang w:eastAsia="en-ID"/>
        </w:rPr>
        <w:t>belum secara formal memulai usaha</w:t>
      </w:r>
      <w:r w:rsidRPr="00B04C78">
        <w:rPr>
          <w:rFonts w:ascii="Times New Roman" w:eastAsia="Times New Roman" w:hAnsi="Times New Roman" w:cs="Times New Roman"/>
          <w:sz w:val="24"/>
          <w:szCs w:val="24"/>
          <w:lang w:eastAsia="en-ID"/>
        </w:rPr>
        <w:t>, tetapi sedang dalam proses persiapan dan pengasahan mental kewirausahaan.</w:t>
      </w:r>
    </w:p>
    <w:p w14:paraId="4A2DDC95" w14:textId="77777777" w:rsidR="00B04C78" w:rsidRPr="00B04C78" w:rsidRDefault="00B04C78" w:rsidP="00B04C7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Tingkat Kompetensi:</w:t>
      </w:r>
      <w:r w:rsidRPr="00B04C78">
        <w:rPr>
          <w:rFonts w:ascii="Times New Roman" w:eastAsia="Times New Roman" w:hAnsi="Times New Roman" w:cs="Times New Roman"/>
          <w:sz w:val="24"/>
          <w:szCs w:val="24"/>
          <w:lang w:eastAsia="en-ID"/>
        </w:rPr>
        <w:t xml:space="preserve"> Fokus pada pengembangan </w:t>
      </w:r>
      <w:r w:rsidRPr="00B04C78">
        <w:rPr>
          <w:rFonts w:ascii="Times New Roman" w:eastAsia="Times New Roman" w:hAnsi="Times New Roman" w:cs="Times New Roman"/>
          <w:b/>
          <w:bCs/>
          <w:sz w:val="24"/>
          <w:szCs w:val="24"/>
          <w:lang w:eastAsia="en-ID"/>
        </w:rPr>
        <w:t>minat, motivasi, dan pengetahuan dasar</w:t>
      </w:r>
      <w:r w:rsidRPr="00B04C78">
        <w:rPr>
          <w:rFonts w:ascii="Times New Roman" w:eastAsia="Times New Roman" w:hAnsi="Times New Roman" w:cs="Times New Roman"/>
          <w:sz w:val="24"/>
          <w:szCs w:val="24"/>
          <w:lang w:eastAsia="en-ID"/>
        </w:rPr>
        <w:t xml:space="preserve"> tentang peluang dan risiko bisnis.</w:t>
      </w:r>
    </w:p>
    <w:p w14:paraId="5C7409C8" w14:textId="77777777" w:rsidR="00B04C78" w:rsidRPr="00B04C78" w:rsidRDefault="00B04C78" w:rsidP="00B04C7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Aktivitas Kunci:</w:t>
      </w:r>
      <w:r w:rsidRPr="00B04C78">
        <w:rPr>
          <w:rFonts w:ascii="Times New Roman" w:eastAsia="Times New Roman" w:hAnsi="Times New Roman" w:cs="Times New Roman"/>
          <w:sz w:val="24"/>
          <w:szCs w:val="24"/>
          <w:lang w:eastAsia="en-ID"/>
        </w:rPr>
        <w:t xml:space="preserve"> Menggali ide, melakukan observasi pasar, membentuk sikap kerja yang diperlukan (adaptif, berani mengambil risiko, disiplin), serta perancangan ide bisnis dasar.</w:t>
      </w:r>
    </w:p>
    <w:p w14:paraId="6AA82CB3" w14:textId="77777777" w:rsidR="00B04C78" w:rsidRPr="00B04C78" w:rsidRDefault="00B04C78" w:rsidP="00B04C7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SKKNI/Sertifikasi:</w:t>
      </w:r>
      <w:r w:rsidRPr="00B04C78">
        <w:rPr>
          <w:rFonts w:ascii="Times New Roman" w:eastAsia="Times New Roman" w:hAnsi="Times New Roman" w:cs="Times New Roman"/>
          <w:sz w:val="24"/>
          <w:szCs w:val="24"/>
          <w:lang w:eastAsia="en-ID"/>
        </w:rPr>
        <w:t xml:space="preserve"> Biasanya berfokus pada unit-unit kompetensi dasar seperti </w:t>
      </w:r>
      <w:r w:rsidRPr="00B04C78">
        <w:rPr>
          <w:rFonts w:ascii="Times New Roman" w:eastAsia="Times New Roman" w:hAnsi="Times New Roman" w:cs="Times New Roman"/>
          <w:b/>
          <w:bCs/>
          <w:sz w:val="24"/>
          <w:szCs w:val="24"/>
          <w:lang w:eastAsia="en-ID"/>
        </w:rPr>
        <w:t>melakukan survei pasar</w:t>
      </w:r>
      <w:r w:rsidRPr="00B04C78">
        <w:rPr>
          <w:rFonts w:ascii="Times New Roman" w:eastAsia="Times New Roman" w:hAnsi="Times New Roman" w:cs="Times New Roman"/>
          <w:sz w:val="24"/>
          <w:szCs w:val="24"/>
          <w:lang w:eastAsia="en-ID"/>
        </w:rPr>
        <w:t xml:space="preserve"> atau </w:t>
      </w:r>
      <w:r w:rsidRPr="00B04C78">
        <w:rPr>
          <w:rFonts w:ascii="Times New Roman" w:eastAsia="Times New Roman" w:hAnsi="Times New Roman" w:cs="Times New Roman"/>
          <w:b/>
          <w:bCs/>
          <w:sz w:val="24"/>
          <w:szCs w:val="24"/>
          <w:lang w:eastAsia="en-ID"/>
        </w:rPr>
        <w:t>menentukan jenis produk</w:t>
      </w:r>
      <w:r w:rsidRPr="00B04C78">
        <w:rPr>
          <w:rFonts w:ascii="Times New Roman" w:eastAsia="Times New Roman" w:hAnsi="Times New Roman" w:cs="Times New Roman"/>
          <w:sz w:val="24"/>
          <w:szCs w:val="24"/>
          <w:lang w:eastAsia="en-ID"/>
        </w:rPr>
        <w:t xml:space="preserve"> yang akan diusahakan.</w:t>
      </w:r>
    </w:p>
    <w:p w14:paraId="50C7B035"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2. Fase Wirausaha Pemula (Beginner/Startup Entrepreneur)</w:t>
      </w:r>
    </w:p>
    <w:p w14:paraId="17BFD1A6"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Fase ini menandakan bahwa seseorang </w:t>
      </w:r>
      <w:r w:rsidRPr="00B04C78">
        <w:rPr>
          <w:rFonts w:ascii="Times New Roman" w:eastAsia="Times New Roman" w:hAnsi="Times New Roman" w:cs="Times New Roman"/>
          <w:b/>
          <w:bCs/>
          <w:sz w:val="24"/>
          <w:szCs w:val="24"/>
          <w:lang w:eastAsia="en-ID"/>
        </w:rPr>
        <w:t>telah memulai dan menjalankan usaha</w:t>
      </w:r>
      <w:r w:rsidRPr="00B04C78">
        <w:rPr>
          <w:rFonts w:ascii="Times New Roman" w:eastAsia="Times New Roman" w:hAnsi="Times New Roman" w:cs="Times New Roman"/>
          <w:sz w:val="24"/>
          <w:szCs w:val="24"/>
          <w:lang w:eastAsia="en-ID"/>
        </w:rPr>
        <w:t xml:space="preserve"> yang masih berada pada tahap awal, seringkali skala mikro atau kecil. Fokus utamanya adalah bertahan dan mencapai titik impas (break-even point).</w:t>
      </w:r>
    </w:p>
    <w:p w14:paraId="34DA9277" w14:textId="77777777" w:rsidR="00B04C78" w:rsidRPr="00B04C78" w:rsidRDefault="00B04C78" w:rsidP="00B04C7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Tingkat Kompetensi:</w:t>
      </w:r>
      <w:r w:rsidRPr="00B04C78">
        <w:rPr>
          <w:rFonts w:ascii="Times New Roman" w:eastAsia="Times New Roman" w:hAnsi="Times New Roman" w:cs="Times New Roman"/>
          <w:sz w:val="24"/>
          <w:szCs w:val="24"/>
          <w:lang w:eastAsia="en-ID"/>
        </w:rPr>
        <w:t xml:space="preserve"> Fokus pada </w:t>
      </w:r>
      <w:r w:rsidRPr="00B04C78">
        <w:rPr>
          <w:rFonts w:ascii="Times New Roman" w:eastAsia="Times New Roman" w:hAnsi="Times New Roman" w:cs="Times New Roman"/>
          <w:b/>
          <w:bCs/>
          <w:sz w:val="24"/>
          <w:szCs w:val="24"/>
          <w:lang w:eastAsia="en-ID"/>
        </w:rPr>
        <w:t>keterampilan teknis manajerial dasar</w:t>
      </w:r>
      <w:r w:rsidRPr="00B04C78">
        <w:rPr>
          <w:rFonts w:ascii="Times New Roman" w:eastAsia="Times New Roman" w:hAnsi="Times New Roman" w:cs="Times New Roman"/>
          <w:sz w:val="24"/>
          <w:szCs w:val="24"/>
          <w:lang w:eastAsia="en-ID"/>
        </w:rPr>
        <w:t xml:space="preserve"> untuk menjalankan operasi harian.</w:t>
      </w:r>
    </w:p>
    <w:p w14:paraId="4031ABCF" w14:textId="77777777" w:rsidR="00B04C78" w:rsidRPr="00B04C78" w:rsidRDefault="00B04C78" w:rsidP="00B04C7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Aktivitas Kunci:</w:t>
      </w:r>
      <w:r w:rsidRPr="00B04C78">
        <w:rPr>
          <w:rFonts w:ascii="Times New Roman" w:eastAsia="Times New Roman" w:hAnsi="Times New Roman" w:cs="Times New Roman"/>
          <w:sz w:val="24"/>
          <w:szCs w:val="24"/>
          <w:lang w:eastAsia="en-ID"/>
        </w:rPr>
        <w:t xml:space="preserve"> Implementasi rencana bisnis, manajemen pemasaran, produksi, dan sumber daya manusia (SDM) sederhana, literasi keuangan dasar (pembukuan), dan mengatasi masalah operasional harian.</w:t>
      </w:r>
    </w:p>
    <w:p w14:paraId="4C98F01A" w14:textId="77777777" w:rsidR="00B04C78" w:rsidRPr="00B04C78" w:rsidRDefault="00B04C78" w:rsidP="00B04C7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SKKNI/Sertifikasi:</w:t>
      </w:r>
      <w:r w:rsidRPr="00B04C78">
        <w:rPr>
          <w:rFonts w:ascii="Times New Roman" w:eastAsia="Times New Roman" w:hAnsi="Times New Roman" w:cs="Times New Roman"/>
          <w:sz w:val="24"/>
          <w:szCs w:val="24"/>
          <w:lang w:eastAsia="en-ID"/>
        </w:rPr>
        <w:t xml:space="preserve"> Skema sertifikasi kewirausahaan pada </w:t>
      </w:r>
      <w:r w:rsidRPr="00B04C78">
        <w:rPr>
          <w:rFonts w:ascii="Times New Roman" w:eastAsia="Times New Roman" w:hAnsi="Times New Roman" w:cs="Times New Roman"/>
          <w:b/>
          <w:bCs/>
          <w:sz w:val="24"/>
          <w:szCs w:val="24"/>
          <w:lang w:eastAsia="en-ID"/>
        </w:rPr>
        <w:t>Jenjang Kualifikasi Nasional Indonesia (KKNI) Level 3 atau 4</w:t>
      </w:r>
      <w:r w:rsidRPr="00B04C78">
        <w:rPr>
          <w:rFonts w:ascii="Times New Roman" w:eastAsia="Times New Roman" w:hAnsi="Times New Roman" w:cs="Times New Roman"/>
          <w:sz w:val="24"/>
          <w:szCs w:val="24"/>
          <w:lang w:eastAsia="en-ID"/>
        </w:rPr>
        <w:t xml:space="preserve"> seringkali ditujukan untuk fase ini, mencakup kompetensi seperti </w:t>
      </w:r>
      <w:r w:rsidRPr="00B04C78">
        <w:rPr>
          <w:rFonts w:ascii="Times New Roman" w:eastAsia="Times New Roman" w:hAnsi="Times New Roman" w:cs="Times New Roman"/>
          <w:b/>
          <w:bCs/>
          <w:sz w:val="24"/>
          <w:szCs w:val="24"/>
          <w:lang w:eastAsia="en-ID"/>
        </w:rPr>
        <w:t>menghitung harga pokok produksi</w:t>
      </w:r>
      <w:r w:rsidRPr="00B04C78">
        <w:rPr>
          <w:rFonts w:ascii="Times New Roman" w:eastAsia="Times New Roman" w:hAnsi="Times New Roman" w:cs="Times New Roman"/>
          <w:sz w:val="24"/>
          <w:szCs w:val="24"/>
          <w:lang w:eastAsia="en-ID"/>
        </w:rPr>
        <w:t xml:space="preserve"> dan </w:t>
      </w:r>
      <w:r w:rsidRPr="00B04C78">
        <w:rPr>
          <w:rFonts w:ascii="Times New Roman" w:eastAsia="Times New Roman" w:hAnsi="Times New Roman" w:cs="Times New Roman"/>
          <w:b/>
          <w:bCs/>
          <w:sz w:val="24"/>
          <w:szCs w:val="24"/>
          <w:lang w:eastAsia="en-ID"/>
        </w:rPr>
        <w:t>melakukan promosi produk</w:t>
      </w:r>
      <w:r w:rsidRPr="00B04C78">
        <w:rPr>
          <w:rFonts w:ascii="Times New Roman" w:eastAsia="Times New Roman" w:hAnsi="Times New Roman" w:cs="Times New Roman"/>
          <w:sz w:val="24"/>
          <w:szCs w:val="24"/>
          <w:lang w:eastAsia="en-ID"/>
        </w:rPr>
        <w:t>.</w:t>
      </w:r>
    </w:p>
    <w:p w14:paraId="223FEF5D"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3. Fase Wirausaha Mapan (Established/Growth Entrepreneur)</w:t>
      </w:r>
    </w:p>
    <w:p w14:paraId="09CE7511"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Ini adalah fase tertinggi, di mana usaha sudah </w:t>
      </w:r>
      <w:r w:rsidRPr="00B04C78">
        <w:rPr>
          <w:rFonts w:ascii="Times New Roman" w:eastAsia="Times New Roman" w:hAnsi="Times New Roman" w:cs="Times New Roman"/>
          <w:b/>
          <w:bCs/>
          <w:sz w:val="24"/>
          <w:szCs w:val="24"/>
          <w:lang w:eastAsia="en-ID"/>
        </w:rPr>
        <w:t>berjalan stabil, memiliki sistem yang mapan</w:t>
      </w:r>
      <w:r w:rsidRPr="00B04C78">
        <w:rPr>
          <w:rFonts w:ascii="Times New Roman" w:eastAsia="Times New Roman" w:hAnsi="Times New Roman" w:cs="Times New Roman"/>
          <w:sz w:val="24"/>
          <w:szCs w:val="24"/>
          <w:lang w:eastAsia="en-ID"/>
        </w:rPr>
        <w:t>, dan berorientasi pada ekspansi, pertumbuhan, serta pengembangan inovasi berkelanjutan.</w:t>
      </w:r>
    </w:p>
    <w:p w14:paraId="506DBC15" w14:textId="77777777" w:rsidR="00B04C78" w:rsidRPr="00B04C78" w:rsidRDefault="00B04C78" w:rsidP="00B04C7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Tingkat Kompetensi:</w:t>
      </w:r>
      <w:r w:rsidRPr="00B04C78">
        <w:rPr>
          <w:rFonts w:ascii="Times New Roman" w:eastAsia="Times New Roman" w:hAnsi="Times New Roman" w:cs="Times New Roman"/>
          <w:sz w:val="24"/>
          <w:szCs w:val="24"/>
          <w:lang w:eastAsia="en-ID"/>
        </w:rPr>
        <w:t xml:space="preserve"> Fokus pada </w:t>
      </w:r>
      <w:r w:rsidRPr="00B04C78">
        <w:rPr>
          <w:rFonts w:ascii="Times New Roman" w:eastAsia="Times New Roman" w:hAnsi="Times New Roman" w:cs="Times New Roman"/>
          <w:b/>
          <w:bCs/>
          <w:sz w:val="24"/>
          <w:szCs w:val="24"/>
          <w:lang w:eastAsia="en-ID"/>
        </w:rPr>
        <w:t>keterampilan strategis, kepemimpinan, dan inovasi tingkat lanjut</w:t>
      </w:r>
      <w:r w:rsidRPr="00B04C78">
        <w:rPr>
          <w:rFonts w:ascii="Times New Roman" w:eastAsia="Times New Roman" w:hAnsi="Times New Roman" w:cs="Times New Roman"/>
          <w:sz w:val="24"/>
          <w:szCs w:val="24"/>
          <w:lang w:eastAsia="en-ID"/>
        </w:rPr>
        <w:t xml:space="preserve"> untuk meningkatkan skala usaha.</w:t>
      </w:r>
    </w:p>
    <w:p w14:paraId="1CD5403B" w14:textId="77777777" w:rsidR="00B04C78" w:rsidRPr="00B04C78" w:rsidRDefault="00B04C78" w:rsidP="00B04C7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lastRenderedPageBreak/>
        <w:t>Aktivitas Kunci:</w:t>
      </w:r>
      <w:r w:rsidRPr="00B04C78">
        <w:rPr>
          <w:rFonts w:ascii="Times New Roman" w:eastAsia="Times New Roman" w:hAnsi="Times New Roman" w:cs="Times New Roman"/>
          <w:sz w:val="24"/>
          <w:szCs w:val="24"/>
          <w:lang w:eastAsia="en-ID"/>
        </w:rPr>
        <w:t xml:space="preserve"> Pengembangan strategi bersaing, ekspansi pasar (termasuk ekspor), kepemimpinan tim (supervisi), pengambilan keputusan investasi, dan membangun jejaring yang kuat.</w:t>
      </w:r>
    </w:p>
    <w:p w14:paraId="3C0DDFAA" w14:textId="77777777" w:rsidR="00B04C78" w:rsidRPr="00B04C78" w:rsidRDefault="00B04C78" w:rsidP="00B04C7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SKKNI/Sertifikasi:</w:t>
      </w:r>
      <w:r w:rsidRPr="00B04C78">
        <w:rPr>
          <w:rFonts w:ascii="Times New Roman" w:eastAsia="Times New Roman" w:hAnsi="Times New Roman" w:cs="Times New Roman"/>
          <w:sz w:val="24"/>
          <w:szCs w:val="24"/>
          <w:lang w:eastAsia="en-ID"/>
        </w:rPr>
        <w:t xml:space="preserve"> Ditujukan untuk pengusaha yang sudah berpengalaman, seringkali sesuai dengan </w:t>
      </w:r>
      <w:r w:rsidRPr="00B04C78">
        <w:rPr>
          <w:rFonts w:ascii="Times New Roman" w:eastAsia="Times New Roman" w:hAnsi="Times New Roman" w:cs="Times New Roman"/>
          <w:b/>
          <w:bCs/>
          <w:sz w:val="24"/>
          <w:szCs w:val="24"/>
          <w:lang w:eastAsia="en-ID"/>
        </w:rPr>
        <w:t>Jenjang KKNI yang lebih tinggi</w:t>
      </w:r>
      <w:r w:rsidRPr="00B04C78">
        <w:rPr>
          <w:rFonts w:ascii="Times New Roman" w:eastAsia="Times New Roman" w:hAnsi="Times New Roman" w:cs="Times New Roman"/>
          <w:sz w:val="24"/>
          <w:szCs w:val="24"/>
          <w:lang w:eastAsia="en-ID"/>
        </w:rPr>
        <w:t xml:space="preserve"> (misalnya Level 6 ke atas untuk </w:t>
      </w:r>
      <w:r w:rsidRPr="00B04C78">
        <w:rPr>
          <w:rFonts w:ascii="Times New Roman" w:eastAsia="Times New Roman" w:hAnsi="Times New Roman" w:cs="Times New Roman"/>
          <w:i/>
          <w:iCs/>
          <w:sz w:val="24"/>
          <w:szCs w:val="24"/>
          <w:lang w:eastAsia="en-ID"/>
        </w:rPr>
        <w:t>business leader</w:t>
      </w:r>
      <w:r w:rsidRPr="00B04C78">
        <w:rPr>
          <w:rFonts w:ascii="Times New Roman" w:eastAsia="Times New Roman" w:hAnsi="Times New Roman" w:cs="Times New Roman"/>
          <w:sz w:val="24"/>
          <w:szCs w:val="24"/>
          <w:lang w:eastAsia="en-ID"/>
        </w:rPr>
        <w:t>), fokus pada unit-unit kompetensi manajerial dan strategis.</w:t>
      </w:r>
    </w:p>
    <w:p w14:paraId="7B4A5A7D"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158A5D63">
          <v:rect id="_x0000_i1032" style="width:0;height:1.5pt" o:hralign="center" o:hrstd="t" o:hr="t" fillcolor="#a0a0a0" stroked="f"/>
        </w:pict>
      </w:r>
    </w:p>
    <w:p w14:paraId="6E7E7687"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Segoe UI Emoji" w:eastAsia="Times New Roman" w:hAnsi="Segoe UI Emoji" w:cs="Segoe UI Emoji"/>
          <w:b/>
          <w:bCs/>
          <w:sz w:val="27"/>
          <w:szCs w:val="27"/>
          <w:lang w:eastAsia="en-ID"/>
        </w:rPr>
        <w:t>📚</w:t>
      </w:r>
      <w:r w:rsidRPr="00B04C78">
        <w:rPr>
          <w:rFonts w:ascii="Times New Roman" w:eastAsia="Times New Roman" w:hAnsi="Times New Roman" w:cs="Times New Roman"/>
          <w:b/>
          <w:bCs/>
          <w:sz w:val="27"/>
          <w:szCs w:val="27"/>
          <w:lang w:eastAsia="en-ID"/>
        </w:rPr>
        <w:t xml:space="preserve"> Hubungan dengan SKKNI</w:t>
      </w:r>
    </w:p>
    <w:p w14:paraId="04960279"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SKKNI (Standar Kompetensi Kerja Nasional Indonesia)</w:t>
      </w:r>
      <w:r w:rsidRPr="00B04C78">
        <w:rPr>
          <w:rFonts w:ascii="Times New Roman" w:eastAsia="Times New Roman" w:hAnsi="Times New Roman" w:cs="Times New Roman"/>
          <w:sz w:val="24"/>
          <w:szCs w:val="24"/>
          <w:lang w:eastAsia="en-ID"/>
        </w:rPr>
        <w:t xml:space="preserve"> tidak secara langsung mendefinisikan fase-fase tersebut, tetapi </w:t>
      </w:r>
      <w:r w:rsidRPr="00B04C78">
        <w:rPr>
          <w:rFonts w:ascii="Times New Roman" w:eastAsia="Times New Roman" w:hAnsi="Times New Roman" w:cs="Times New Roman"/>
          <w:b/>
          <w:bCs/>
          <w:sz w:val="24"/>
          <w:szCs w:val="24"/>
          <w:lang w:eastAsia="en-ID"/>
        </w:rPr>
        <w:t>unit-unit kompetensi</w:t>
      </w:r>
      <w:r w:rsidRPr="00B04C78">
        <w:rPr>
          <w:rFonts w:ascii="Times New Roman" w:eastAsia="Times New Roman" w:hAnsi="Times New Roman" w:cs="Times New Roman"/>
          <w:sz w:val="24"/>
          <w:szCs w:val="24"/>
          <w:lang w:eastAsia="en-ID"/>
        </w:rPr>
        <w:t xml:space="preserve"> yang ada dalam SKKNI Bidang Kewirausahaan (misalnya, Kewirausahaan Industri) disusun untuk mengukur dan memvalidasi kemampuan seseorang di setiap fase.</w:t>
      </w:r>
    </w:p>
    <w:p w14:paraId="09E97EF4"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Seseorang yang lulus sertifikasi SKKNI menunjukkan bahwa ia kompeten (memiliki pengetahuan, keterampilan, dan sikap kerja) untuk menjalankan tugas-tugas yang dibutuhkan pada level kewirausahaan tertentu.</w:t>
      </w:r>
    </w:p>
    <w:p w14:paraId="5DB80372" w14:textId="67071E73"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Apakah Anda ingin saya memberikan contoh beberapa </w:t>
      </w:r>
      <w:r w:rsidRPr="00B04C78">
        <w:rPr>
          <w:rFonts w:ascii="Times New Roman" w:eastAsia="Times New Roman" w:hAnsi="Times New Roman" w:cs="Times New Roman"/>
          <w:b/>
          <w:bCs/>
          <w:sz w:val="24"/>
          <w:szCs w:val="24"/>
          <w:lang w:eastAsia="en-ID"/>
        </w:rPr>
        <w:t>unit kompetensi</w:t>
      </w:r>
      <w:r w:rsidRPr="00B04C78">
        <w:rPr>
          <w:rFonts w:ascii="Times New Roman" w:eastAsia="Times New Roman" w:hAnsi="Times New Roman" w:cs="Times New Roman"/>
          <w:sz w:val="24"/>
          <w:szCs w:val="24"/>
          <w:lang w:eastAsia="en-ID"/>
        </w:rPr>
        <w:t xml:space="preserve"> dari SKKNI Kewirausahaan yang relevan untuk setiap fase?</w:t>
      </w:r>
    </w:p>
    <w:p w14:paraId="292711C2"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SKKNI (Standar Kompetensi Kerja Nasional Indonesia) adalah dokumen standar yang berisi unit-unit kompetensi teknis, sedangkan KKNI adalah kerangka yang mengatur jenjang kualifikasi di Indonesia, dari Level 1 hingga Level 9.</w:t>
      </w:r>
    </w:p>
    <w:p w14:paraId="5AE10A8E"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SKKNI Kewirausahaan</w:t>
      </w:r>
      <w:r w:rsidRPr="00B04C78">
        <w:rPr>
          <w:rFonts w:ascii="Times New Roman" w:eastAsia="Times New Roman" w:hAnsi="Times New Roman" w:cs="Times New Roman"/>
          <w:sz w:val="24"/>
          <w:szCs w:val="24"/>
          <w:lang w:eastAsia="en-ID"/>
        </w:rPr>
        <w:t xml:space="preserve"> yang paling umum digunakan (misalnya, SKKNI Kategori Jasa Profesional, Ilmiah dan Teknis Bidang Kewirausahaan Industri, berdasarkan Kepmenaker No. 53 Tahun 2014) diimplementasikan melalui beberapa </w:t>
      </w:r>
      <w:r w:rsidRPr="00B04C78">
        <w:rPr>
          <w:rFonts w:ascii="Times New Roman" w:eastAsia="Times New Roman" w:hAnsi="Times New Roman" w:cs="Times New Roman"/>
          <w:b/>
          <w:bCs/>
          <w:sz w:val="24"/>
          <w:szCs w:val="24"/>
          <w:lang w:eastAsia="en-ID"/>
        </w:rPr>
        <w:t>Jenjang (Level) KKNI</w:t>
      </w:r>
      <w:r w:rsidRPr="00B04C78">
        <w:rPr>
          <w:rFonts w:ascii="Times New Roman" w:eastAsia="Times New Roman" w:hAnsi="Times New Roman" w:cs="Times New Roman"/>
          <w:sz w:val="24"/>
          <w:szCs w:val="24"/>
          <w:lang w:eastAsia="en-ID"/>
        </w:rPr>
        <w:t xml:space="preserve"> sebagai skema sertifikasi.</w:t>
      </w:r>
    </w:p>
    <w:p w14:paraId="065EC394"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Times New Roman" w:eastAsia="Times New Roman" w:hAnsi="Times New Roman" w:cs="Times New Roman"/>
          <w:b/>
          <w:bCs/>
          <w:sz w:val="36"/>
          <w:szCs w:val="36"/>
          <w:lang w:eastAsia="en-ID"/>
        </w:rPr>
        <w:t>🪜 Level KKNI dalam SKKNI Kewirausahaan</w:t>
      </w:r>
    </w:p>
    <w:p w14:paraId="7C81BE02"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Secara umum, implementasi SKKNI Kewirausahaan paling sering ditemukan pada level menengah hingga mahir, yaitu:</w:t>
      </w:r>
    </w:p>
    <w:p w14:paraId="18634A3D"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1. Jenjang 3 (Operator/Pelaksana Dasar)</w:t>
      </w:r>
    </w:p>
    <w:p w14:paraId="3423D536" w14:textId="77777777" w:rsidR="00B04C78" w:rsidRPr="00B04C78" w:rsidRDefault="00B04C78" w:rsidP="00B04C7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Fase Wirausaha:</w:t>
      </w:r>
      <w:r w:rsidRPr="00B04C78">
        <w:rPr>
          <w:rFonts w:ascii="Times New Roman" w:eastAsia="Times New Roman" w:hAnsi="Times New Roman" w:cs="Times New Roman"/>
          <w:sz w:val="24"/>
          <w:szCs w:val="24"/>
          <w:lang w:eastAsia="en-ID"/>
        </w:rPr>
        <w:t xml:space="preserve"> Calon Wirausaha/Wirausaha Pemula (Skala Mikro).</w:t>
      </w:r>
    </w:p>
    <w:p w14:paraId="5DB7444B" w14:textId="77777777" w:rsidR="00B04C78" w:rsidRPr="00B04C78" w:rsidRDefault="00B04C78" w:rsidP="00B04C7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Fokus Kompetensi:</w:t>
      </w:r>
      <w:r w:rsidRPr="00B04C78">
        <w:rPr>
          <w:rFonts w:ascii="Times New Roman" w:eastAsia="Times New Roman" w:hAnsi="Times New Roman" w:cs="Times New Roman"/>
          <w:sz w:val="24"/>
          <w:szCs w:val="24"/>
          <w:lang w:eastAsia="en-ID"/>
        </w:rPr>
        <w:t xml:space="preserve"> Kemampuan operasional dasar dalam mempersiapkan dan memulai usaha.</w:t>
      </w:r>
    </w:p>
    <w:p w14:paraId="5AC3DC9E" w14:textId="77777777" w:rsidR="00B04C78" w:rsidRPr="00B04C78" w:rsidRDefault="00B04C78" w:rsidP="00B04C7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Contoh Unit:</w:t>
      </w:r>
    </w:p>
    <w:p w14:paraId="26F37E67" w14:textId="77777777" w:rsidR="00B04C78" w:rsidRPr="00B04C78" w:rsidRDefault="00B04C78" w:rsidP="00B04C78">
      <w:pPr>
        <w:numPr>
          <w:ilvl w:val="1"/>
          <w:numId w:val="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Melakukan Pembukuan Keuangan untuk Setiap Transaksi.</w:t>
      </w:r>
    </w:p>
    <w:p w14:paraId="6645098F" w14:textId="77777777" w:rsidR="00B04C78" w:rsidRPr="00B04C78" w:rsidRDefault="00B04C78" w:rsidP="00B04C78">
      <w:pPr>
        <w:numPr>
          <w:ilvl w:val="1"/>
          <w:numId w:val="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Menghitung Biaya Investasi.</w:t>
      </w:r>
    </w:p>
    <w:p w14:paraId="018CB27B" w14:textId="77777777" w:rsidR="00B04C78" w:rsidRPr="00B04C78" w:rsidRDefault="00B04C78" w:rsidP="00B04C78">
      <w:pPr>
        <w:numPr>
          <w:ilvl w:val="1"/>
          <w:numId w:val="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Melakukan Pengurusan Perizinan Usaha Industri.</w:t>
      </w:r>
    </w:p>
    <w:p w14:paraId="0DA7D202" w14:textId="77777777" w:rsidR="00B04C78" w:rsidRPr="00B04C78" w:rsidRDefault="00B04C78" w:rsidP="00B04C7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Setara dengan:</w:t>
      </w:r>
      <w:r w:rsidRPr="00B04C78">
        <w:rPr>
          <w:rFonts w:ascii="Times New Roman" w:eastAsia="Times New Roman" w:hAnsi="Times New Roman" w:cs="Times New Roman"/>
          <w:sz w:val="24"/>
          <w:szCs w:val="24"/>
          <w:lang w:eastAsia="en-ID"/>
        </w:rPr>
        <w:t xml:space="preserve"> Lulusan Diploma 1 (D1) atau pengalaman kerja/pelatihan intensif.</w:t>
      </w:r>
    </w:p>
    <w:p w14:paraId="7A30487A"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2. Jenjang 4 (Teknisi/Analis Dasar)</w:t>
      </w:r>
    </w:p>
    <w:p w14:paraId="29596D0A" w14:textId="77777777" w:rsidR="00B04C78" w:rsidRPr="00B04C78" w:rsidRDefault="00B04C78" w:rsidP="00B04C7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lastRenderedPageBreak/>
        <w:t>Fase Wirausaha:</w:t>
      </w:r>
      <w:r w:rsidRPr="00B04C78">
        <w:rPr>
          <w:rFonts w:ascii="Times New Roman" w:eastAsia="Times New Roman" w:hAnsi="Times New Roman" w:cs="Times New Roman"/>
          <w:sz w:val="24"/>
          <w:szCs w:val="24"/>
          <w:lang w:eastAsia="en-ID"/>
        </w:rPr>
        <w:t xml:space="preserve"> Wirausaha Pemula (Skala Kecil).</w:t>
      </w:r>
    </w:p>
    <w:p w14:paraId="66B8EC7A" w14:textId="77777777" w:rsidR="00B04C78" w:rsidRPr="00B04C78" w:rsidRDefault="00B04C78" w:rsidP="00B04C7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Fokus Kompetensi:</w:t>
      </w:r>
      <w:r w:rsidRPr="00B04C78">
        <w:rPr>
          <w:rFonts w:ascii="Times New Roman" w:eastAsia="Times New Roman" w:hAnsi="Times New Roman" w:cs="Times New Roman"/>
          <w:sz w:val="24"/>
          <w:szCs w:val="24"/>
          <w:lang w:eastAsia="en-ID"/>
        </w:rPr>
        <w:t xml:space="preserve"> Kemampuan teknis untuk mengelola aspek-aspek utama dalam operasional bisnis.</w:t>
      </w:r>
    </w:p>
    <w:p w14:paraId="5F54E7F9" w14:textId="77777777" w:rsidR="00B04C78" w:rsidRPr="00B04C78" w:rsidRDefault="00B04C78" w:rsidP="00B04C7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Contoh Unit:</w:t>
      </w:r>
    </w:p>
    <w:p w14:paraId="57542BA0" w14:textId="77777777" w:rsidR="00B04C78" w:rsidRPr="00B04C78" w:rsidRDefault="00B04C78" w:rsidP="00B04C78">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Menyusun Anggaran Biaya Produksi.</w:t>
      </w:r>
    </w:p>
    <w:p w14:paraId="531A6FBE" w14:textId="77777777" w:rsidR="00B04C78" w:rsidRPr="00B04C78" w:rsidRDefault="00B04C78" w:rsidP="00B04C78">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Menentukan Pemasok Bahan Baku dan Bahan Penunjang.</w:t>
      </w:r>
    </w:p>
    <w:p w14:paraId="383DA4F7" w14:textId="77777777" w:rsidR="00B04C78" w:rsidRPr="00B04C78" w:rsidRDefault="00B04C78" w:rsidP="00B04C78">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Melakukan Analisis Pasar.</w:t>
      </w:r>
    </w:p>
    <w:p w14:paraId="2FEE6283" w14:textId="77777777" w:rsidR="00B04C78" w:rsidRPr="00B04C78" w:rsidRDefault="00B04C78" w:rsidP="00B04C7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Setara dengan:</w:t>
      </w:r>
      <w:r w:rsidRPr="00B04C78">
        <w:rPr>
          <w:rFonts w:ascii="Times New Roman" w:eastAsia="Times New Roman" w:hAnsi="Times New Roman" w:cs="Times New Roman"/>
          <w:sz w:val="24"/>
          <w:szCs w:val="24"/>
          <w:lang w:eastAsia="en-ID"/>
        </w:rPr>
        <w:t xml:space="preserve"> Lulusan Diploma 2 (D2) atau pengalaman kerja/pelatihan terstruktur.</w:t>
      </w:r>
    </w:p>
    <w:p w14:paraId="6745F9B4"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3. Jenjang 5 (Teknisi/Analis Madya)</w:t>
      </w:r>
    </w:p>
    <w:p w14:paraId="02895E7D" w14:textId="77777777" w:rsidR="00B04C78" w:rsidRPr="00B04C78" w:rsidRDefault="00B04C78" w:rsidP="00B04C7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Fase Wirausaha:</w:t>
      </w:r>
      <w:r w:rsidRPr="00B04C78">
        <w:rPr>
          <w:rFonts w:ascii="Times New Roman" w:eastAsia="Times New Roman" w:hAnsi="Times New Roman" w:cs="Times New Roman"/>
          <w:sz w:val="24"/>
          <w:szCs w:val="24"/>
          <w:lang w:eastAsia="en-ID"/>
        </w:rPr>
        <w:t xml:space="preserve"> Wirausaha yang Sedang Bertumbuh (Growth/Middle Management).</w:t>
      </w:r>
    </w:p>
    <w:p w14:paraId="6AFA8AB1" w14:textId="77777777" w:rsidR="00B04C78" w:rsidRPr="00B04C78" w:rsidRDefault="00B04C78" w:rsidP="00B04C7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Fokus Kompetensi:</w:t>
      </w:r>
      <w:r w:rsidRPr="00B04C78">
        <w:rPr>
          <w:rFonts w:ascii="Times New Roman" w:eastAsia="Times New Roman" w:hAnsi="Times New Roman" w:cs="Times New Roman"/>
          <w:sz w:val="24"/>
          <w:szCs w:val="24"/>
          <w:lang w:eastAsia="en-ID"/>
        </w:rPr>
        <w:t xml:space="preserve"> Kemampuan manajerial, perencanaan strategis fungsional, dan supervisi.</w:t>
      </w:r>
    </w:p>
    <w:p w14:paraId="28A7ABBB" w14:textId="77777777" w:rsidR="00B04C78" w:rsidRPr="00B04C78" w:rsidRDefault="00B04C78" w:rsidP="00B04C7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Contoh Unit:</w:t>
      </w:r>
    </w:p>
    <w:p w14:paraId="4373E00D" w14:textId="77777777" w:rsidR="00B04C78" w:rsidRPr="00B04C78" w:rsidRDefault="00B04C78" w:rsidP="00B04C78">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Menyusun Struktur Organisasi Perusahaan.</w:t>
      </w:r>
    </w:p>
    <w:p w14:paraId="4F6738A0" w14:textId="77777777" w:rsidR="00B04C78" w:rsidRPr="00B04C78" w:rsidRDefault="00B04C78" w:rsidP="00B04C78">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Menyusun Rencana Pengembangan Produk.</w:t>
      </w:r>
    </w:p>
    <w:p w14:paraId="45F42D2A" w14:textId="77777777" w:rsidR="00B04C78" w:rsidRPr="00B04C78" w:rsidRDefault="00B04C78" w:rsidP="00B04C78">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Mengawasi Kinerja Tenaga Kerja.</w:t>
      </w:r>
    </w:p>
    <w:p w14:paraId="43757255" w14:textId="77777777" w:rsidR="00B04C78" w:rsidRPr="00B04C78" w:rsidRDefault="00B04C78" w:rsidP="00B04C7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Setara dengan:</w:t>
      </w:r>
      <w:r w:rsidRPr="00B04C78">
        <w:rPr>
          <w:rFonts w:ascii="Times New Roman" w:eastAsia="Times New Roman" w:hAnsi="Times New Roman" w:cs="Times New Roman"/>
          <w:sz w:val="24"/>
          <w:szCs w:val="24"/>
          <w:lang w:eastAsia="en-ID"/>
        </w:rPr>
        <w:t xml:space="preserve"> Lulusan Diploma 3 (D3) atau setara.</w:t>
      </w:r>
    </w:p>
    <w:p w14:paraId="0BB00B10"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617D90C0">
          <v:rect id="_x0000_i1035" style="width:0;height:1.5pt" o:hralign="center" o:hrstd="t" o:hr="t" fillcolor="#a0a0a0" stroked="f"/>
        </w:pict>
      </w:r>
    </w:p>
    <w:p w14:paraId="7BA512AA"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Segoe UI Emoji" w:eastAsia="Times New Roman" w:hAnsi="Segoe UI Emoji" w:cs="Segoe UI Emoji"/>
          <w:b/>
          <w:bCs/>
          <w:sz w:val="27"/>
          <w:szCs w:val="27"/>
          <w:lang w:eastAsia="en-ID"/>
        </w:rPr>
        <w:t>🔎</w:t>
      </w:r>
      <w:r w:rsidRPr="00B04C78">
        <w:rPr>
          <w:rFonts w:ascii="Times New Roman" w:eastAsia="Times New Roman" w:hAnsi="Times New Roman" w:cs="Times New Roman"/>
          <w:b/>
          <w:bCs/>
          <w:sz w:val="27"/>
          <w:szCs w:val="27"/>
          <w:lang w:eastAsia="en-ID"/>
        </w:rPr>
        <w:t xml:space="preserve"> Level KKNI di Atas Jenjang 5</w:t>
      </w:r>
    </w:p>
    <w:p w14:paraId="06CA0A42"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Meskipun skema sertifikasi khusus "Kewirausahaan Industri" seringkali berhenti di Jenjang 5, kompetensi kewirausahaan di level yang lebih tinggi (Wirausaha Mapan) akan diserap ke dalam skema sertifikasi lain yang lebih fokus pada </w:t>
      </w:r>
      <w:r w:rsidRPr="00B04C78">
        <w:rPr>
          <w:rFonts w:ascii="Times New Roman" w:eastAsia="Times New Roman" w:hAnsi="Times New Roman" w:cs="Times New Roman"/>
          <w:b/>
          <w:bCs/>
          <w:sz w:val="24"/>
          <w:szCs w:val="24"/>
          <w:lang w:eastAsia="en-ID"/>
        </w:rPr>
        <w:t>Kepemimpinan (Leadership)</w:t>
      </w:r>
      <w:r w:rsidRPr="00B04C78">
        <w:rPr>
          <w:rFonts w:ascii="Times New Roman" w:eastAsia="Times New Roman" w:hAnsi="Times New Roman" w:cs="Times New Roman"/>
          <w:sz w:val="24"/>
          <w:szCs w:val="24"/>
          <w:lang w:eastAsia="en-ID"/>
        </w:rPr>
        <w:t xml:space="preserve">, </w:t>
      </w:r>
      <w:r w:rsidRPr="00B04C78">
        <w:rPr>
          <w:rFonts w:ascii="Times New Roman" w:eastAsia="Times New Roman" w:hAnsi="Times New Roman" w:cs="Times New Roman"/>
          <w:b/>
          <w:bCs/>
          <w:sz w:val="24"/>
          <w:szCs w:val="24"/>
          <w:lang w:eastAsia="en-ID"/>
        </w:rPr>
        <w:t>Manajemen Strategis</w:t>
      </w:r>
      <w:r w:rsidRPr="00B04C78">
        <w:rPr>
          <w:rFonts w:ascii="Times New Roman" w:eastAsia="Times New Roman" w:hAnsi="Times New Roman" w:cs="Times New Roman"/>
          <w:sz w:val="24"/>
          <w:szCs w:val="24"/>
          <w:lang w:eastAsia="en-ID"/>
        </w:rPr>
        <w:t xml:space="preserve">, atau </w:t>
      </w:r>
      <w:r w:rsidRPr="00B04C78">
        <w:rPr>
          <w:rFonts w:ascii="Times New Roman" w:eastAsia="Times New Roman" w:hAnsi="Times New Roman" w:cs="Times New Roman"/>
          <w:b/>
          <w:bCs/>
          <w:sz w:val="24"/>
          <w:szCs w:val="24"/>
          <w:lang w:eastAsia="en-ID"/>
        </w:rPr>
        <w:t>Manajemen Bisnis Tingkat Lanjut</w:t>
      </w:r>
      <w:r w:rsidRPr="00B04C78">
        <w:rPr>
          <w:rFonts w:ascii="Times New Roman" w:eastAsia="Times New Roman" w:hAnsi="Times New Roman" w:cs="Times New Roman"/>
          <w:sz w:val="24"/>
          <w:szCs w:val="24"/>
          <w:lang w:eastAsia="en-ID"/>
        </w:rPr>
        <w:t>.</w:t>
      </w:r>
    </w:p>
    <w:p w14:paraId="0FF83B41" w14:textId="77777777" w:rsidR="00B04C78" w:rsidRPr="00B04C78" w:rsidRDefault="00B04C78" w:rsidP="00B04C7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Jenjang 6 (Sarjana/D4):</w:t>
      </w:r>
      <w:r w:rsidRPr="00B04C78">
        <w:rPr>
          <w:rFonts w:ascii="Times New Roman" w:eastAsia="Times New Roman" w:hAnsi="Times New Roman" w:cs="Times New Roman"/>
          <w:sz w:val="24"/>
          <w:szCs w:val="24"/>
          <w:lang w:eastAsia="en-ID"/>
        </w:rPr>
        <w:t xml:space="preserve"> Fokus pada pengambilan keputusan strategis, analisis kompleks, dan kepemimpinan tim.</w:t>
      </w:r>
    </w:p>
    <w:p w14:paraId="4105E5B5" w14:textId="77777777" w:rsidR="00B04C78" w:rsidRPr="00B04C78" w:rsidRDefault="00B04C78" w:rsidP="00B04C7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Jenjang 7, 8, 9:</w:t>
      </w:r>
      <w:r w:rsidRPr="00B04C78">
        <w:rPr>
          <w:rFonts w:ascii="Times New Roman" w:eastAsia="Times New Roman" w:hAnsi="Times New Roman" w:cs="Times New Roman"/>
          <w:sz w:val="24"/>
          <w:szCs w:val="24"/>
          <w:lang w:eastAsia="en-ID"/>
        </w:rPr>
        <w:t xml:space="preserve"> Jenjang tertinggi yang berfokus pada inovasi keilmuan, penciptaan kebijakan, dan kepemimpinan organisasi skala besar (setara Magister/Doktor atau </w:t>
      </w:r>
      <w:r w:rsidRPr="00B04C78">
        <w:rPr>
          <w:rFonts w:ascii="Times New Roman" w:eastAsia="Times New Roman" w:hAnsi="Times New Roman" w:cs="Times New Roman"/>
          <w:i/>
          <w:iCs/>
          <w:sz w:val="24"/>
          <w:szCs w:val="24"/>
          <w:lang w:eastAsia="en-ID"/>
        </w:rPr>
        <w:t>Senior Executive</w:t>
      </w:r>
      <w:r w:rsidRPr="00B04C78">
        <w:rPr>
          <w:rFonts w:ascii="Times New Roman" w:eastAsia="Times New Roman" w:hAnsi="Times New Roman" w:cs="Times New Roman"/>
          <w:sz w:val="24"/>
          <w:szCs w:val="24"/>
          <w:lang w:eastAsia="en-ID"/>
        </w:rPr>
        <w:t>).</w:t>
      </w:r>
    </w:p>
    <w:p w14:paraId="1A4A3A55"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Kesimpulan:</w:t>
      </w:r>
    </w:p>
    <w:p w14:paraId="2CAC7FBC"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SKKNI Kewirausahaan paling banyak diimplementasikan dan disertifikasi dalam </w:t>
      </w:r>
      <w:r w:rsidRPr="00B04C78">
        <w:rPr>
          <w:rFonts w:ascii="Times New Roman" w:eastAsia="Times New Roman" w:hAnsi="Times New Roman" w:cs="Times New Roman"/>
          <w:b/>
          <w:bCs/>
          <w:sz w:val="24"/>
          <w:szCs w:val="24"/>
          <w:lang w:eastAsia="en-ID"/>
        </w:rPr>
        <w:t>Jenjang KKNI 3, 4, dan 5</w:t>
      </w:r>
      <w:r w:rsidRPr="00B04C78">
        <w:rPr>
          <w:rFonts w:ascii="Times New Roman" w:eastAsia="Times New Roman" w:hAnsi="Times New Roman" w:cs="Times New Roman"/>
          <w:sz w:val="24"/>
          <w:szCs w:val="24"/>
          <w:lang w:eastAsia="en-ID"/>
        </w:rPr>
        <w:t>, yang mencakup fase wirausaha dari tingkat pemula hingga tingkat manajemen menengah yang sedang mengembangkan usahanya.</w:t>
      </w:r>
    </w:p>
    <w:p w14:paraId="70AD1341"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Apakah Anda tertarik untuk melihat perbandingan perbedaan fokus kompetensi antara Jenjang 3 dan Jenjang 5?</w:t>
      </w:r>
    </w:p>
    <w:p w14:paraId="172800A4" w14:textId="74AD4567"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364C789B" w14:textId="2EBB9346"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7877CF18" w14:textId="77777777" w:rsidR="00B04C78" w:rsidRDefault="00B04C78" w:rsidP="00B04C78">
      <w:pPr>
        <w:pStyle w:val="NormalWeb"/>
      </w:pPr>
      <w:r>
        <w:lastRenderedPageBreak/>
        <w:t>Berikut adalah perbandingan peran kewirausahaan berdasarkan deskripsi umum 9 Jenjang KKNI:</w:t>
      </w:r>
    </w:p>
    <w:tbl>
      <w:tblPr>
        <w:tblW w:w="0" w:type="auto"/>
        <w:tblCellSpacing w:w="15" w:type="dxa"/>
        <w:tblCellMar>
          <w:left w:w="0" w:type="dxa"/>
          <w:right w:w="0" w:type="dxa"/>
        </w:tblCellMar>
        <w:tblLook w:val="04A0" w:firstRow="1" w:lastRow="0" w:firstColumn="1" w:lastColumn="0" w:noHBand="0" w:noVBand="1"/>
      </w:tblPr>
      <w:tblGrid>
        <w:gridCol w:w="1296"/>
        <w:gridCol w:w="2502"/>
        <w:gridCol w:w="3258"/>
        <w:gridCol w:w="1954"/>
      </w:tblGrid>
      <w:tr w:rsidR="00B04C78" w:rsidRPr="00B04C78" w14:paraId="1C7A5EEE" w14:textId="77777777" w:rsidTr="00B04C7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E1A94E"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Jenjang KKNI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28E908"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Deskripsi Peran Kewirausahaan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80AD9F"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Fokus Utama (Fase Wirausaha)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91A52D"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Kesetaraan Pendidikan</w:t>
            </w:r>
          </w:p>
        </w:tc>
      </w:tr>
      <w:tr w:rsidR="00B04C78" w:rsidRPr="00B04C78" w14:paraId="24E0DAB7"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98910D"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Level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01693B"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Pelaksana Tugas Harian (Operator Dasar)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2EB72E"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Mampu menjalankan satu atau dua tugas operasional sederhana yang bersifat rutin dan terstruktur di bawah pengawasan langsung.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3622C6"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Setara Lulusan Pendidikan Dasar (SMP)</w:t>
            </w:r>
          </w:p>
        </w:tc>
      </w:tr>
      <w:tr w:rsidR="00B04C78" w:rsidRPr="00B04C78" w14:paraId="287EBA84"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3352EE"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Level 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015400"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Pelaksana Tugas Mandiri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0027D2"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Mampu melaksanakan serangkaian tugas dasar tanpa pengawasan langsung, fokus pada keterampilan teknis praktis.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045006"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Setara Lulusan Pendidikan Menengah (SMA/SMK)</w:t>
            </w:r>
          </w:p>
        </w:tc>
      </w:tr>
      <w:tr w:rsidR="00B04C78" w:rsidRPr="00B04C78" w14:paraId="794A135A"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C6269B"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Level 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C3DB2D"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Wirausaha Calon/Pemula (Operator Manajerial)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BC4981"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Mampu memulai, merencanakan, dan melaksanakan operasional bisnis skala mikro. </w:t>
            </w:r>
            <w:r w:rsidRPr="00B04C78">
              <w:rPr>
                <w:rFonts w:ascii="Times New Roman" w:eastAsia="Times New Roman" w:hAnsi="Times New Roman" w:cs="Times New Roman"/>
                <w:b/>
                <w:bCs/>
                <w:color w:val="1F1F1F"/>
                <w:sz w:val="24"/>
                <w:szCs w:val="24"/>
                <w:bdr w:val="none" w:sz="0" w:space="0" w:color="auto" w:frame="1"/>
                <w:lang w:eastAsia="en-ID"/>
              </w:rPr>
              <w:t>Fokus pada pembukuan, perizinan, dan produksi dasar.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5CB2F4"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Setara Lulusan D1</w:t>
            </w:r>
          </w:p>
        </w:tc>
      </w:tr>
      <w:tr w:rsidR="00B04C78" w:rsidRPr="00B04C78" w14:paraId="79E96338"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D5664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Level 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C23C29"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Wirausaha Pemula (Teknisi/Analis Operasional)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8AE6D6"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Mampu menganalisis masalah operasional, menyusun anggaran sederhana, dan mengelola rantai pasok. </w:t>
            </w:r>
            <w:r w:rsidRPr="00B04C78">
              <w:rPr>
                <w:rFonts w:ascii="Times New Roman" w:eastAsia="Times New Roman" w:hAnsi="Times New Roman" w:cs="Times New Roman"/>
                <w:b/>
                <w:bCs/>
                <w:color w:val="1F1F1F"/>
                <w:sz w:val="24"/>
                <w:szCs w:val="24"/>
                <w:bdr w:val="none" w:sz="0" w:space="0" w:color="auto" w:frame="1"/>
                <w:lang w:eastAsia="en-ID"/>
              </w:rPr>
              <w:t>Fokus pada studi kelayakan, BEP, dan promosi.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C64F9F"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Setara Lulusan D2</w:t>
            </w:r>
          </w:p>
        </w:tc>
      </w:tr>
      <w:tr w:rsidR="00B04C78" w:rsidRPr="00B04C78" w14:paraId="494F0882"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906118"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Level 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E9920A"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Wirausaha Pertumbuhan (Manajer Fungsional)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944593"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Mampu mengelola dan mengembangkan fungsi tertentu (SDM, produksi, pemasaran) dalam skala kecil/menengah, serta melakukan supervisi tim. </w:t>
            </w:r>
            <w:r w:rsidRPr="00B04C78">
              <w:rPr>
                <w:rFonts w:ascii="Times New Roman" w:eastAsia="Times New Roman" w:hAnsi="Times New Roman" w:cs="Times New Roman"/>
                <w:b/>
                <w:bCs/>
                <w:color w:val="1F1F1F"/>
                <w:sz w:val="24"/>
                <w:szCs w:val="24"/>
                <w:bdr w:val="none" w:sz="0" w:space="0" w:color="auto" w:frame="1"/>
                <w:lang w:eastAsia="en-ID"/>
              </w:rPr>
              <w:t>Fokus pada sistem dan prosedur.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3DFE3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Setara Lulusan D3</w:t>
            </w:r>
          </w:p>
        </w:tc>
      </w:tr>
      <w:tr w:rsidR="00B04C78" w:rsidRPr="00B04C78" w14:paraId="0AC8CF30"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062C5A"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Level 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E083B1"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Wirausaha Mapan (Manajer Strategis/Sarjana)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28CEAF"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Mampu menyusun dan mengevaluasi strategi bisnis secara komprehensif, memimpin dan mengelola sumber daya, serta </w:t>
            </w:r>
            <w:r w:rsidRPr="00B04C78">
              <w:rPr>
                <w:rFonts w:ascii="Times New Roman" w:eastAsia="Times New Roman" w:hAnsi="Times New Roman" w:cs="Times New Roman"/>
                <w:color w:val="1F1F1F"/>
                <w:sz w:val="24"/>
                <w:szCs w:val="24"/>
                <w:bdr w:val="none" w:sz="0" w:space="0" w:color="auto" w:frame="1"/>
                <w:lang w:eastAsia="en-ID"/>
              </w:rPr>
              <w:lastRenderedPageBreak/>
              <w:t xml:space="preserve">merancang inovasi produk/jasa. </w:t>
            </w:r>
            <w:r w:rsidRPr="00B04C78">
              <w:rPr>
                <w:rFonts w:ascii="Times New Roman" w:eastAsia="Times New Roman" w:hAnsi="Times New Roman" w:cs="Times New Roman"/>
                <w:b/>
                <w:bCs/>
                <w:color w:val="1F1F1F"/>
                <w:sz w:val="24"/>
                <w:szCs w:val="24"/>
                <w:bdr w:val="none" w:sz="0" w:space="0" w:color="auto" w:frame="1"/>
                <w:lang w:eastAsia="en-ID"/>
              </w:rPr>
              <w:t xml:space="preserve">Fokus pada </w:t>
            </w:r>
            <w:r w:rsidRPr="00B04C78">
              <w:rPr>
                <w:rFonts w:ascii="Times New Roman" w:eastAsia="Times New Roman" w:hAnsi="Times New Roman" w:cs="Times New Roman"/>
                <w:b/>
                <w:bCs/>
                <w:i/>
                <w:iCs/>
                <w:color w:val="1F1F1F"/>
                <w:sz w:val="24"/>
                <w:szCs w:val="24"/>
                <w:bdr w:val="none" w:sz="0" w:space="0" w:color="auto" w:frame="1"/>
                <w:lang w:eastAsia="en-ID"/>
              </w:rPr>
              <w:t>business planning</w:t>
            </w:r>
            <w:r w:rsidRPr="00B04C78">
              <w:rPr>
                <w:rFonts w:ascii="Times New Roman" w:eastAsia="Times New Roman" w:hAnsi="Times New Roman" w:cs="Times New Roman"/>
                <w:b/>
                <w:bCs/>
                <w:color w:val="1F1F1F"/>
                <w:sz w:val="24"/>
                <w:szCs w:val="24"/>
                <w:bdr w:val="none" w:sz="0" w:space="0" w:color="auto" w:frame="1"/>
                <w:lang w:eastAsia="en-ID"/>
              </w:rPr>
              <w:t xml:space="preserve"> dan </w:t>
            </w:r>
            <w:r w:rsidRPr="00B04C78">
              <w:rPr>
                <w:rFonts w:ascii="Times New Roman" w:eastAsia="Times New Roman" w:hAnsi="Times New Roman" w:cs="Times New Roman"/>
                <w:b/>
                <w:bCs/>
                <w:i/>
                <w:iCs/>
                <w:color w:val="1F1F1F"/>
                <w:sz w:val="24"/>
                <w:szCs w:val="24"/>
                <w:bdr w:val="none" w:sz="0" w:space="0" w:color="auto" w:frame="1"/>
                <w:lang w:eastAsia="en-ID"/>
              </w:rPr>
              <w:t>scaling up</w:t>
            </w:r>
            <w:r w:rsidRPr="00B04C78">
              <w:rPr>
                <w:rFonts w:ascii="Times New Roman" w:eastAsia="Times New Roman" w:hAnsi="Times New Roman" w:cs="Times New Roman"/>
                <w:b/>
                <w:bCs/>
                <w:color w:val="1F1F1F"/>
                <w:sz w:val="24"/>
                <w:szCs w:val="24"/>
                <w:bdr w:val="none" w:sz="0" w:space="0" w:color="auto" w:frame="1"/>
                <w:lang w:eastAsia="en-ID"/>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8DB796"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lastRenderedPageBreak/>
              <w:t>Setara Lulusan S1/D4</w:t>
            </w:r>
          </w:p>
        </w:tc>
      </w:tr>
      <w:tr w:rsidR="00B04C78" w:rsidRPr="00B04C78" w14:paraId="3462132A"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C118D0"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Level 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E1BC22"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Pemimpin Usaha (Spesialis Profesional)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FB0C4B"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Mampu menciptakan desain sistem atau kebijakan baru, memecahkan masalah kompleks yang tidak terstruktur, dan memimpin proyek skala besar.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13459B"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Setara Pendidikan Profesi</w:t>
            </w:r>
          </w:p>
        </w:tc>
      </w:tr>
      <w:tr w:rsidR="00B04C78" w:rsidRPr="00B04C78" w14:paraId="757587A3"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861384"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Level 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A77FF2"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Inovator Bisnis/Eksekutif (Magister)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E474AD"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Mampu mengembangkan pengetahuan dan keahlian baru melalui riset dan pengembangan, serta merumuskan kebijakan korporat yang berdampak luas. </w:t>
            </w:r>
            <w:r w:rsidRPr="00B04C78">
              <w:rPr>
                <w:rFonts w:ascii="Times New Roman" w:eastAsia="Times New Roman" w:hAnsi="Times New Roman" w:cs="Times New Roman"/>
                <w:b/>
                <w:bCs/>
                <w:color w:val="1F1F1F"/>
                <w:sz w:val="24"/>
                <w:szCs w:val="24"/>
                <w:bdr w:val="none" w:sz="0" w:space="0" w:color="auto" w:frame="1"/>
                <w:lang w:eastAsia="en-ID"/>
              </w:rPr>
              <w:t xml:space="preserve">Fokus pada </w:t>
            </w:r>
            <w:r w:rsidRPr="00B04C78">
              <w:rPr>
                <w:rFonts w:ascii="Times New Roman" w:eastAsia="Times New Roman" w:hAnsi="Times New Roman" w:cs="Times New Roman"/>
                <w:b/>
                <w:bCs/>
                <w:i/>
                <w:iCs/>
                <w:color w:val="1F1F1F"/>
                <w:sz w:val="24"/>
                <w:szCs w:val="24"/>
                <w:bdr w:val="none" w:sz="0" w:space="0" w:color="auto" w:frame="1"/>
                <w:lang w:eastAsia="en-ID"/>
              </w:rPr>
              <w:t>disruptive innovation</w:t>
            </w:r>
            <w:r w:rsidRPr="00B04C78">
              <w:rPr>
                <w:rFonts w:ascii="Times New Roman" w:eastAsia="Times New Roman" w:hAnsi="Times New Roman" w:cs="Times New Roman"/>
                <w:b/>
                <w:bCs/>
                <w:color w:val="1F1F1F"/>
                <w:sz w:val="24"/>
                <w:szCs w:val="24"/>
                <w:bdr w:val="none" w:sz="0" w:space="0" w:color="auto" w:frame="1"/>
                <w:lang w:eastAsia="en-ID"/>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5D0429"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Setara Lulusan S2 (Magister)</w:t>
            </w:r>
          </w:p>
        </w:tc>
      </w:tr>
      <w:tr w:rsidR="00B04C78" w:rsidRPr="00B04C78" w14:paraId="0B2226E5"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E1640A"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Level 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C795C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Pencipta Ekosistem (Doktor/Pakar Tertinggi)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CA757F"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Mampu menciptakan kerangka kerja strategis baru bagi industri atau ekosistem, memimpin riset orisinal yang diakui secara global, dan menjadi </w:t>
            </w:r>
            <w:r w:rsidRPr="00B04C78">
              <w:rPr>
                <w:rFonts w:ascii="Times New Roman" w:eastAsia="Times New Roman" w:hAnsi="Times New Roman" w:cs="Times New Roman"/>
                <w:b/>
                <w:bCs/>
                <w:color w:val="1F1F1F"/>
                <w:sz w:val="24"/>
                <w:szCs w:val="24"/>
                <w:bdr w:val="none" w:sz="0" w:space="0" w:color="auto" w:frame="1"/>
                <w:lang w:eastAsia="en-ID"/>
              </w:rPr>
              <w:t>otoritas tertinggi di bidang kewirausahaan.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0A606E"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Setara Lulusan S3 (Doktor)</w:t>
            </w:r>
          </w:p>
        </w:tc>
      </w:tr>
    </w:tbl>
    <w:p w14:paraId="20628A82"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Poin Kunci Perbedaan Level</w:t>
      </w:r>
    </w:p>
    <w:p w14:paraId="7F6868E7" w14:textId="77777777" w:rsidR="00B04C78" w:rsidRPr="00B04C78" w:rsidRDefault="00B04C78" w:rsidP="00B04C7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Level 1-3 (Operator):</w:t>
      </w:r>
      <w:r w:rsidRPr="00B04C78">
        <w:rPr>
          <w:rFonts w:ascii="Times New Roman" w:eastAsia="Times New Roman" w:hAnsi="Times New Roman" w:cs="Times New Roman"/>
          <w:sz w:val="24"/>
          <w:szCs w:val="24"/>
          <w:lang w:eastAsia="en-ID"/>
        </w:rPr>
        <w:t xml:space="preserve"> Fokus pada </w:t>
      </w:r>
      <w:r w:rsidRPr="00B04C78">
        <w:rPr>
          <w:rFonts w:ascii="Times New Roman" w:eastAsia="Times New Roman" w:hAnsi="Times New Roman" w:cs="Times New Roman"/>
          <w:b/>
          <w:bCs/>
          <w:sz w:val="24"/>
          <w:szCs w:val="24"/>
          <w:lang w:eastAsia="en-ID"/>
        </w:rPr>
        <w:t>pelaksanaan tugas harian</w:t>
      </w:r>
      <w:r w:rsidRPr="00B04C78">
        <w:rPr>
          <w:rFonts w:ascii="Times New Roman" w:eastAsia="Times New Roman" w:hAnsi="Times New Roman" w:cs="Times New Roman"/>
          <w:sz w:val="24"/>
          <w:szCs w:val="24"/>
          <w:lang w:eastAsia="en-ID"/>
        </w:rPr>
        <w:t xml:space="preserve">. Wirausaha pada level ini adalah </w:t>
      </w:r>
      <w:r w:rsidRPr="00B04C78">
        <w:rPr>
          <w:rFonts w:ascii="Times New Roman" w:eastAsia="Times New Roman" w:hAnsi="Times New Roman" w:cs="Times New Roman"/>
          <w:i/>
          <w:iCs/>
          <w:sz w:val="24"/>
          <w:szCs w:val="24"/>
          <w:lang w:eastAsia="en-ID"/>
        </w:rPr>
        <w:t>self-employed</w:t>
      </w:r>
      <w:r w:rsidRPr="00B04C78">
        <w:rPr>
          <w:rFonts w:ascii="Times New Roman" w:eastAsia="Times New Roman" w:hAnsi="Times New Roman" w:cs="Times New Roman"/>
          <w:sz w:val="24"/>
          <w:szCs w:val="24"/>
          <w:lang w:eastAsia="en-ID"/>
        </w:rPr>
        <w:t xml:space="preserve"> yang menjalankan semua operasional sendirian atau dengan bantuan minimal.</w:t>
      </w:r>
    </w:p>
    <w:p w14:paraId="638D514A" w14:textId="77777777" w:rsidR="00B04C78" w:rsidRPr="00B04C78" w:rsidRDefault="00B04C78" w:rsidP="00B04C7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Level 4-6 (Teknisi/Analis):</w:t>
      </w:r>
      <w:r w:rsidRPr="00B04C78">
        <w:rPr>
          <w:rFonts w:ascii="Times New Roman" w:eastAsia="Times New Roman" w:hAnsi="Times New Roman" w:cs="Times New Roman"/>
          <w:sz w:val="24"/>
          <w:szCs w:val="24"/>
          <w:lang w:eastAsia="en-ID"/>
        </w:rPr>
        <w:t xml:space="preserve"> Fokus pada </w:t>
      </w:r>
      <w:r w:rsidRPr="00B04C78">
        <w:rPr>
          <w:rFonts w:ascii="Times New Roman" w:eastAsia="Times New Roman" w:hAnsi="Times New Roman" w:cs="Times New Roman"/>
          <w:b/>
          <w:bCs/>
          <w:sz w:val="24"/>
          <w:szCs w:val="24"/>
          <w:lang w:eastAsia="en-ID"/>
        </w:rPr>
        <w:t>pengambilan keputusan manajerial dan taktis</w:t>
      </w:r>
      <w:r w:rsidRPr="00B04C78">
        <w:rPr>
          <w:rFonts w:ascii="Times New Roman" w:eastAsia="Times New Roman" w:hAnsi="Times New Roman" w:cs="Times New Roman"/>
          <w:sz w:val="24"/>
          <w:szCs w:val="24"/>
          <w:lang w:eastAsia="en-ID"/>
        </w:rPr>
        <w:t xml:space="preserve">. Wirausaha pada level ini adalah </w:t>
      </w:r>
      <w:r w:rsidRPr="00B04C78">
        <w:rPr>
          <w:rFonts w:ascii="Times New Roman" w:eastAsia="Times New Roman" w:hAnsi="Times New Roman" w:cs="Times New Roman"/>
          <w:i/>
          <w:iCs/>
          <w:sz w:val="24"/>
          <w:szCs w:val="24"/>
          <w:lang w:eastAsia="en-ID"/>
        </w:rPr>
        <w:t>business owner</w:t>
      </w:r>
      <w:r w:rsidRPr="00B04C78">
        <w:rPr>
          <w:rFonts w:ascii="Times New Roman" w:eastAsia="Times New Roman" w:hAnsi="Times New Roman" w:cs="Times New Roman"/>
          <w:sz w:val="24"/>
          <w:szCs w:val="24"/>
          <w:lang w:eastAsia="en-ID"/>
        </w:rPr>
        <w:t xml:space="preserve"> yang mulai membangun tim dan sistem, serta berorientasi pada pertumbuhan.</w:t>
      </w:r>
    </w:p>
    <w:p w14:paraId="3F7468F6" w14:textId="77777777" w:rsidR="00B04C78" w:rsidRPr="00B04C78" w:rsidRDefault="00B04C78" w:rsidP="00B04C7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Level 7-9 (Ahli/Strategis):</w:t>
      </w:r>
      <w:r w:rsidRPr="00B04C78">
        <w:rPr>
          <w:rFonts w:ascii="Times New Roman" w:eastAsia="Times New Roman" w:hAnsi="Times New Roman" w:cs="Times New Roman"/>
          <w:sz w:val="24"/>
          <w:szCs w:val="24"/>
          <w:lang w:eastAsia="en-ID"/>
        </w:rPr>
        <w:t xml:space="preserve"> Fokus pada </w:t>
      </w:r>
      <w:r w:rsidRPr="00B04C78">
        <w:rPr>
          <w:rFonts w:ascii="Times New Roman" w:eastAsia="Times New Roman" w:hAnsi="Times New Roman" w:cs="Times New Roman"/>
          <w:b/>
          <w:bCs/>
          <w:sz w:val="24"/>
          <w:szCs w:val="24"/>
          <w:lang w:eastAsia="en-ID"/>
        </w:rPr>
        <w:t>kepemimpinan, inovasi strategis, dan penciptaan kebijakan</w:t>
      </w:r>
      <w:r w:rsidRPr="00B04C78">
        <w:rPr>
          <w:rFonts w:ascii="Times New Roman" w:eastAsia="Times New Roman" w:hAnsi="Times New Roman" w:cs="Times New Roman"/>
          <w:sz w:val="24"/>
          <w:szCs w:val="24"/>
          <w:lang w:eastAsia="en-ID"/>
        </w:rPr>
        <w:t xml:space="preserve">. Wirausaha pada level ini adalah </w:t>
      </w:r>
      <w:r w:rsidRPr="00B04C78">
        <w:rPr>
          <w:rFonts w:ascii="Times New Roman" w:eastAsia="Times New Roman" w:hAnsi="Times New Roman" w:cs="Times New Roman"/>
          <w:i/>
          <w:iCs/>
          <w:sz w:val="24"/>
          <w:szCs w:val="24"/>
          <w:lang w:eastAsia="en-ID"/>
        </w:rPr>
        <w:t>leader</w:t>
      </w:r>
      <w:r w:rsidRPr="00B04C78">
        <w:rPr>
          <w:rFonts w:ascii="Times New Roman" w:eastAsia="Times New Roman" w:hAnsi="Times New Roman" w:cs="Times New Roman"/>
          <w:sz w:val="24"/>
          <w:szCs w:val="24"/>
          <w:lang w:eastAsia="en-ID"/>
        </w:rPr>
        <w:t xml:space="preserve"> dan </w:t>
      </w:r>
      <w:r w:rsidRPr="00B04C78">
        <w:rPr>
          <w:rFonts w:ascii="Times New Roman" w:eastAsia="Times New Roman" w:hAnsi="Times New Roman" w:cs="Times New Roman"/>
          <w:i/>
          <w:iCs/>
          <w:sz w:val="24"/>
          <w:szCs w:val="24"/>
          <w:lang w:eastAsia="en-ID"/>
        </w:rPr>
        <w:t>CEO</w:t>
      </w:r>
      <w:r w:rsidRPr="00B04C78">
        <w:rPr>
          <w:rFonts w:ascii="Times New Roman" w:eastAsia="Times New Roman" w:hAnsi="Times New Roman" w:cs="Times New Roman"/>
          <w:sz w:val="24"/>
          <w:szCs w:val="24"/>
          <w:lang w:eastAsia="en-ID"/>
        </w:rPr>
        <w:t xml:space="preserve"> yang memengaruhi pasar dan ekosistem industri.</w:t>
      </w:r>
    </w:p>
    <w:p w14:paraId="6FEB807A"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Perlu dicatat bahwa, dalam konteks kewirausahaan, </w:t>
      </w:r>
      <w:r w:rsidRPr="00B04C78">
        <w:rPr>
          <w:rFonts w:ascii="Times New Roman" w:eastAsia="Times New Roman" w:hAnsi="Times New Roman" w:cs="Times New Roman"/>
          <w:b/>
          <w:bCs/>
          <w:sz w:val="24"/>
          <w:szCs w:val="24"/>
          <w:lang w:eastAsia="en-ID"/>
        </w:rPr>
        <w:t>Level 3-6</w:t>
      </w:r>
      <w:r w:rsidRPr="00B04C78">
        <w:rPr>
          <w:rFonts w:ascii="Times New Roman" w:eastAsia="Times New Roman" w:hAnsi="Times New Roman" w:cs="Times New Roman"/>
          <w:sz w:val="24"/>
          <w:szCs w:val="24"/>
          <w:lang w:eastAsia="en-ID"/>
        </w:rPr>
        <w:t xml:space="preserve"> adalah jenjang yang paling sering disasar oleh program sertifikasi kompetensi (BNSP) untuk mencetak wirausahawan yang kompeten dalam menjalankan dan mengembangkan bisnis.</w:t>
      </w:r>
    </w:p>
    <w:p w14:paraId="4A6F2672"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lastRenderedPageBreak/>
        <w:t>TIDAK SEMUA wirausaha harus memiliki badan hukum (seperti PT atau Koperasi), tetapi semua wirausaha WAJIB memiliki legalitas usaha.</w:t>
      </w:r>
    </w:p>
    <w:p w14:paraId="2522B46A"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Semua tergantung pada skala usaha dan tingkat risiko yang diambil.</w:t>
      </w:r>
    </w:p>
    <w:p w14:paraId="3F70078C"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Berikut adalah penjelasan mendalam mengenai kewajiban legalitas wirausaha di Indonesia:</w:t>
      </w:r>
    </w:p>
    <w:p w14:paraId="47DE52D0"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6ACCB601">
          <v:rect id="_x0000_i1037" style="width:0;height:1.5pt" o:hralign="center" o:hrstd="t" o:hr="t" fillcolor="#a0a0a0" stroked="f"/>
        </w:pict>
      </w:r>
    </w:p>
    <w:p w14:paraId="371BBDF2"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Segoe UI Emoji" w:eastAsia="Times New Roman" w:hAnsi="Segoe UI Emoji" w:cs="Segoe UI Emoji"/>
          <w:b/>
          <w:bCs/>
          <w:sz w:val="36"/>
          <w:szCs w:val="36"/>
          <w:lang w:eastAsia="en-ID"/>
        </w:rPr>
        <w:t>⚖️</w:t>
      </w:r>
      <w:r w:rsidRPr="00B04C78">
        <w:rPr>
          <w:rFonts w:ascii="Times New Roman" w:eastAsia="Times New Roman" w:hAnsi="Times New Roman" w:cs="Times New Roman"/>
          <w:b/>
          <w:bCs/>
          <w:sz w:val="36"/>
          <w:szCs w:val="36"/>
          <w:lang w:eastAsia="en-ID"/>
        </w:rPr>
        <w:t xml:space="preserve"> Tiga Jenis Legalitas Usaha di Indonesia</w:t>
      </w:r>
    </w:p>
    <w:p w14:paraId="3E52B239"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Wirausaha di Indonesia dapat memilih antara tiga bentuk legalitas, tergantung pada skala dan tujuan bisnisnya:</w:t>
      </w:r>
    </w:p>
    <w:tbl>
      <w:tblPr>
        <w:tblW w:w="0" w:type="auto"/>
        <w:tblCellSpacing w:w="15" w:type="dxa"/>
        <w:tblCellMar>
          <w:left w:w="0" w:type="dxa"/>
          <w:right w:w="0" w:type="dxa"/>
        </w:tblCellMar>
        <w:tblLook w:val="04A0" w:firstRow="1" w:lastRow="0" w:firstColumn="1" w:lastColumn="0" w:noHBand="0" w:noVBand="1"/>
      </w:tblPr>
      <w:tblGrid>
        <w:gridCol w:w="2222"/>
        <w:gridCol w:w="2226"/>
        <w:gridCol w:w="2416"/>
        <w:gridCol w:w="2146"/>
      </w:tblGrid>
      <w:tr w:rsidR="00B04C78" w:rsidRPr="00B04C78" w14:paraId="448E5F6A" w14:textId="77777777" w:rsidTr="00B04C7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27F541"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Bentuk Legalitas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F860D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Contoh Legalitas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A88BC6"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Pemisahan Harta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06F915"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Cocok untuk</w:t>
            </w:r>
          </w:p>
        </w:tc>
      </w:tr>
      <w:tr w:rsidR="00B04C78" w:rsidRPr="00B04C78" w14:paraId="1C16778A"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EF359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1. Usaha Perseorangan (Non-Badan Hukum)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E85BD2"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Usaha Dagang (UD), Toko/Warung, Usaha Mikro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1738F7"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TIDAK ADA.</w:t>
            </w:r>
            <w:r w:rsidRPr="00B04C78">
              <w:rPr>
                <w:rFonts w:ascii="Times New Roman" w:eastAsia="Times New Roman" w:hAnsi="Times New Roman" w:cs="Times New Roman"/>
                <w:color w:val="1F1F1F"/>
                <w:sz w:val="24"/>
                <w:szCs w:val="24"/>
                <w:bdr w:val="none" w:sz="0" w:space="0" w:color="auto" w:frame="1"/>
                <w:lang w:eastAsia="en-ID"/>
              </w:rPr>
              <w:t xml:space="preserve"> Harta perusahaan dan harta pribadi menyatu.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F145FB"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Usaha Mikro Kecil (UMK) yang baru mulai, risiko rendah.</w:t>
            </w:r>
          </w:p>
        </w:tc>
      </w:tr>
      <w:tr w:rsidR="00B04C78" w:rsidRPr="00B04C78" w14:paraId="2C4ECB25"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F4BC4E"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2. Persekutuan (Non-Badan Hukum Khusus)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E8C7A3"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Persekutuan Komanditer (CV), Firma (Fa)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3FA71D"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SEBAGIAN.</w:t>
            </w:r>
            <w:r w:rsidRPr="00B04C78">
              <w:rPr>
                <w:rFonts w:ascii="Times New Roman" w:eastAsia="Times New Roman" w:hAnsi="Times New Roman" w:cs="Times New Roman"/>
                <w:color w:val="1F1F1F"/>
                <w:sz w:val="24"/>
                <w:szCs w:val="24"/>
                <w:bdr w:val="none" w:sz="0" w:space="0" w:color="auto" w:frame="1"/>
                <w:lang w:eastAsia="en-ID"/>
              </w:rPr>
              <w:t xml:space="preserve"> Hanya kekayaan sekutu aktif/pendiri yang menjadi jaminan.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FAB06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Usaha Kecil Menengah (UKM) yang ingin formal, tetapi modal terbatas.</w:t>
            </w:r>
          </w:p>
        </w:tc>
      </w:tr>
      <w:tr w:rsidR="00B04C78" w:rsidRPr="00B04C78" w14:paraId="258D2C21"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D40EDA"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3. Badan Hukum Penuh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4AA052"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Perseroan Terbatas (PT), Koperasi, Yayasan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F520CA"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ADA.</w:t>
            </w:r>
            <w:r w:rsidRPr="00B04C78">
              <w:rPr>
                <w:rFonts w:ascii="Times New Roman" w:eastAsia="Times New Roman" w:hAnsi="Times New Roman" w:cs="Times New Roman"/>
                <w:color w:val="1F1F1F"/>
                <w:sz w:val="24"/>
                <w:szCs w:val="24"/>
                <w:bdr w:val="none" w:sz="0" w:space="0" w:color="auto" w:frame="1"/>
                <w:lang w:eastAsia="en-ID"/>
              </w:rPr>
              <w:t xml:space="preserve"> Harta perusahaan terpisah dari harta pribadi pendiri.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F7A54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Usaha skala Menengah Besar (M B), risiko tinggi, mencari investor.</w:t>
            </w:r>
          </w:p>
        </w:tc>
      </w:tr>
    </w:tbl>
    <w:p w14:paraId="17A03454"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Times New Roman" w:eastAsia="Times New Roman" w:hAnsi="Times New Roman" w:cs="Times New Roman"/>
          <w:b/>
          <w:bCs/>
          <w:sz w:val="36"/>
          <w:szCs w:val="36"/>
          <w:lang w:eastAsia="en-ID"/>
        </w:rPr>
        <w:t>Wirausaha Kapan Harus Berbadan Hukum Penuh (PT/Koperasi)?</w:t>
      </w:r>
    </w:p>
    <w:p w14:paraId="78042B97"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Wirausaha </w:t>
      </w:r>
      <w:r w:rsidRPr="00B04C78">
        <w:rPr>
          <w:rFonts w:ascii="Times New Roman" w:eastAsia="Times New Roman" w:hAnsi="Times New Roman" w:cs="Times New Roman"/>
          <w:b/>
          <w:bCs/>
          <w:sz w:val="24"/>
          <w:szCs w:val="24"/>
          <w:lang w:eastAsia="en-ID"/>
        </w:rPr>
        <w:t>wajib atau sangat dianjurkan</w:t>
      </w:r>
      <w:r w:rsidRPr="00B04C78">
        <w:rPr>
          <w:rFonts w:ascii="Times New Roman" w:eastAsia="Times New Roman" w:hAnsi="Times New Roman" w:cs="Times New Roman"/>
          <w:sz w:val="24"/>
          <w:szCs w:val="24"/>
          <w:lang w:eastAsia="en-ID"/>
        </w:rPr>
        <w:t xml:space="preserve"> memilih bentuk Badan Hukum Penuh (PT, Koperasi, dll.) apabila:</w:t>
      </w:r>
    </w:p>
    <w:p w14:paraId="53093F15"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1. Perlindungan Harta Pribadi (Tanggung Jawab Terbatas)</w:t>
      </w:r>
    </w:p>
    <w:p w14:paraId="24C5F2F4"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Ini adalah alasan terpenting. Dalam </w:t>
      </w:r>
      <w:r w:rsidRPr="00B04C78">
        <w:rPr>
          <w:rFonts w:ascii="Times New Roman" w:eastAsia="Times New Roman" w:hAnsi="Times New Roman" w:cs="Times New Roman"/>
          <w:b/>
          <w:bCs/>
          <w:sz w:val="24"/>
          <w:szCs w:val="24"/>
          <w:lang w:eastAsia="en-ID"/>
        </w:rPr>
        <w:t>Badan Hukum (seperti PT)</w:t>
      </w:r>
      <w:r w:rsidRPr="00B04C78">
        <w:rPr>
          <w:rFonts w:ascii="Times New Roman" w:eastAsia="Times New Roman" w:hAnsi="Times New Roman" w:cs="Times New Roman"/>
          <w:sz w:val="24"/>
          <w:szCs w:val="24"/>
          <w:lang w:eastAsia="en-ID"/>
        </w:rPr>
        <w:t xml:space="preserve">, jika perusahaan mengalami kerugian atau utang, maka harta pribadi pemilik </w:t>
      </w:r>
      <w:r w:rsidRPr="00B04C78">
        <w:rPr>
          <w:rFonts w:ascii="Times New Roman" w:eastAsia="Times New Roman" w:hAnsi="Times New Roman" w:cs="Times New Roman"/>
          <w:b/>
          <w:bCs/>
          <w:sz w:val="24"/>
          <w:szCs w:val="24"/>
          <w:lang w:eastAsia="en-ID"/>
        </w:rPr>
        <w:t>tidak ikut tersita</w:t>
      </w:r>
      <w:r w:rsidRPr="00B04C78">
        <w:rPr>
          <w:rFonts w:ascii="Times New Roman" w:eastAsia="Times New Roman" w:hAnsi="Times New Roman" w:cs="Times New Roman"/>
          <w:sz w:val="24"/>
          <w:szCs w:val="24"/>
          <w:lang w:eastAsia="en-ID"/>
        </w:rPr>
        <w:t>. Pemilik hanya bertanggung jawab sebesar modal yang disetorkan.</w:t>
      </w:r>
    </w:p>
    <w:p w14:paraId="59064AD0"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lastRenderedPageBreak/>
        <w:t>2. Skala Usaha Besar dan Risiko Tinggi</w:t>
      </w:r>
    </w:p>
    <w:p w14:paraId="6170F509"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Jika usaha Anda memiliki aset dan omzet yang besar, mempekerjakan banyak karyawan, atau bergerak di industri yang memiliki risiko hukum/finansial tinggi (misalnya manufaktur, konstruksi, atau </w:t>
      </w:r>
      <w:r w:rsidRPr="00B04C78">
        <w:rPr>
          <w:rFonts w:ascii="Times New Roman" w:eastAsia="Times New Roman" w:hAnsi="Times New Roman" w:cs="Times New Roman"/>
          <w:i/>
          <w:iCs/>
          <w:sz w:val="24"/>
          <w:szCs w:val="24"/>
          <w:lang w:eastAsia="en-ID"/>
        </w:rPr>
        <w:t>fintech</w:t>
      </w:r>
      <w:r w:rsidRPr="00B04C78">
        <w:rPr>
          <w:rFonts w:ascii="Times New Roman" w:eastAsia="Times New Roman" w:hAnsi="Times New Roman" w:cs="Times New Roman"/>
          <w:sz w:val="24"/>
          <w:szCs w:val="24"/>
          <w:lang w:eastAsia="en-ID"/>
        </w:rPr>
        <w:t>), Badan Hukum adalah wajib.</w:t>
      </w:r>
    </w:p>
    <w:p w14:paraId="4575548D"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3. Mencari Modal dari Pihak Luar (Investor)</w:t>
      </w:r>
    </w:p>
    <w:p w14:paraId="41398FD9"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Investor (termasuk bank) lebih percaya dan lebih mudah menyalurkan dana ke perusahaan yang berbadan hukum. PT dianggap memiliki kredibilitas, transparansi, dan tata kelola yang lebih baik.</w:t>
      </w:r>
    </w:p>
    <w:p w14:paraId="58503D84"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4. Partisipasi Tender/Proyek Pemerintah</w:t>
      </w:r>
    </w:p>
    <w:p w14:paraId="1954C7F3"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Umumnya, untuk mengikuti tender proyek skala besar (pemerintah atau swasta besar), perusahaan diwajibkan memiliki Badan Hukum (misalnya PT atau CV).</w:t>
      </w:r>
    </w:p>
    <w:p w14:paraId="64876455"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76683AAF">
          <v:rect id="_x0000_i1039" style="width:0;height:1.5pt" o:hralign="center" o:hrstd="t" o:hr="t" fillcolor="#a0a0a0" stroked="f"/>
        </w:pict>
      </w:r>
    </w:p>
    <w:p w14:paraId="3920ED6B"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Segoe UI Emoji" w:eastAsia="Times New Roman" w:hAnsi="Segoe UI Emoji" w:cs="Segoe UI Emoji"/>
          <w:b/>
          <w:bCs/>
          <w:sz w:val="36"/>
          <w:szCs w:val="36"/>
          <w:lang w:eastAsia="en-ID"/>
        </w:rPr>
        <w:t>✅</w:t>
      </w:r>
      <w:r w:rsidRPr="00B04C78">
        <w:rPr>
          <w:rFonts w:ascii="Times New Roman" w:eastAsia="Times New Roman" w:hAnsi="Times New Roman" w:cs="Times New Roman"/>
          <w:b/>
          <w:bCs/>
          <w:sz w:val="36"/>
          <w:szCs w:val="36"/>
          <w:lang w:eastAsia="en-ID"/>
        </w:rPr>
        <w:t xml:space="preserve"> Kewajiban Legalitas untuk Usaha Mikro &amp; Kecil</w:t>
      </w:r>
    </w:p>
    <w:p w14:paraId="3F40E1DC"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Untuk wirausaha yang baru memulai atau masih berskala mikro, kewajiban untuk mendirikan Badan Hukum Penuh (PT) </w:t>
      </w:r>
      <w:r w:rsidRPr="00B04C78">
        <w:rPr>
          <w:rFonts w:ascii="Times New Roman" w:eastAsia="Times New Roman" w:hAnsi="Times New Roman" w:cs="Times New Roman"/>
          <w:b/>
          <w:bCs/>
          <w:sz w:val="24"/>
          <w:szCs w:val="24"/>
          <w:lang w:eastAsia="en-ID"/>
        </w:rPr>
        <w:t>TIDAK MUTLAK</w:t>
      </w:r>
      <w:r w:rsidRPr="00B04C78">
        <w:rPr>
          <w:rFonts w:ascii="Times New Roman" w:eastAsia="Times New Roman" w:hAnsi="Times New Roman" w:cs="Times New Roman"/>
          <w:sz w:val="24"/>
          <w:szCs w:val="24"/>
          <w:lang w:eastAsia="en-ID"/>
        </w:rPr>
        <w:t>.</w:t>
      </w:r>
    </w:p>
    <w:p w14:paraId="37259368"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Namun, mereka </w:t>
      </w:r>
      <w:r w:rsidRPr="00B04C78">
        <w:rPr>
          <w:rFonts w:ascii="Times New Roman" w:eastAsia="Times New Roman" w:hAnsi="Times New Roman" w:cs="Times New Roman"/>
          <w:b/>
          <w:bCs/>
          <w:sz w:val="24"/>
          <w:szCs w:val="24"/>
          <w:lang w:eastAsia="en-ID"/>
        </w:rPr>
        <w:t>wajib</w:t>
      </w:r>
      <w:r w:rsidRPr="00B04C78">
        <w:rPr>
          <w:rFonts w:ascii="Times New Roman" w:eastAsia="Times New Roman" w:hAnsi="Times New Roman" w:cs="Times New Roman"/>
          <w:sz w:val="24"/>
          <w:szCs w:val="24"/>
          <w:lang w:eastAsia="en-ID"/>
        </w:rPr>
        <w:t xml:space="preserve"> memiliki legalitas minimal, seperti:</w:t>
      </w:r>
    </w:p>
    <w:p w14:paraId="3794D87F" w14:textId="77777777" w:rsidR="00B04C78" w:rsidRPr="00B04C78" w:rsidRDefault="00B04C78" w:rsidP="00B04C7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Nomor Induk Berusaha (NIB):</w:t>
      </w:r>
      <w:r w:rsidRPr="00B04C78">
        <w:rPr>
          <w:rFonts w:ascii="Times New Roman" w:eastAsia="Times New Roman" w:hAnsi="Times New Roman" w:cs="Times New Roman"/>
          <w:sz w:val="24"/>
          <w:szCs w:val="24"/>
          <w:lang w:eastAsia="en-ID"/>
        </w:rPr>
        <w:t xml:space="preserve"> NIB adalah identitas pelaku usaha yang diterbitkan melalui sistem </w:t>
      </w:r>
      <w:r w:rsidRPr="00B04C78">
        <w:rPr>
          <w:rFonts w:ascii="Times New Roman" w:eastAsia="Times New Roman" w:hAnsi="Times New Roman" w:cs="Times New Roman"/>
          <w:b/>
          <w:bCs/>
          <w:sz w:val="24"/>
          <w:szCs w:val="24"/>
          <w:lang w:eastAsia="en-ID"/>
        </w:rPr>
        <w:t>Online Single Submission (OSS)</w:t>
      </w:r>
      <w:r w:rsidRPr="00B04C78">
        <w:rPr>
          <w:rFonts w:ascii="Times New Roman" w:eastAsia="Times New Roman" w:hAnsi="Times New Roman" w:cs="Times New Roman"/>
          <w:sz w:val="24"/>
          <w:szCs w:val="24"/>
          <w:lang w:eastAsia="en-ID"/>
        </w:rPr>
        <w:t>. NIB berfungsi sebagai Tanda Daftar Perusahaan (TDP), Izin Usaha, dan Izin Komersial/Operasional untuk usaha dengan risiko rendah.</w:t>
      </w:r>
    </w:p>
    <w:p w14:paraId="64424033" w14:textId="77777777" w:rsidR="00B04C78" w:rsidRPr="00B04C78" w:rsidRDefault="00B04C78" w:rsidP="00B04C7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Izin Usaha Mikro dan Kecil (IUMK):</w:t>
      </w:r>
      <w:r w:rsidRPr="00B04C78">
        <w:rPr>
          <w:rFonts w:ascii="Times New Roman" w:eastAsia="Times New Roman" w:hAnsi="Times New Roman" w:cs="Times New Roman"/>
          <w:sz w:val="24"/>
          <w:szCs w:val="24"/>
          <w:lang w:eastAsia="en-ID"/>
        </w:rPr>
        <w:t xml:space="preserve"> Dokumen legalitas bagi usaha mikro dan kecil (sekarang sering terintegrasi dengan NIB), yang memberikan kepastian hukum.</w:t>
      </w:r>
    </w:p>
    <w:p w14:paraId="5CA5C9FB"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Dengan mengurus NIB, wirausaha perorangan (tanpa PT atau CV) sudah dianggap legal dan dapat menikmati berbagai manfaat, seperti akses program pelatihan dan pendampingan pemerintah.</w:t>
      </w:r>
    </w:p>
    <w:p w14:paraId="5F4279C6"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Kesimpulan:</w:t>
      </w:r>
    </w:p>
    <w:p w14:paraId="144687BC"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Wirausaha tidak harus PT</w:t>
      </w:r>
      <w:r w:rsidRPr="00B04C78">
        <w:rPr>
          <w:rFonts w:ascii="Times New Roman" w:eastAsia="Times New Roman" w:hAnsi="Times New Roman" w:cs="Times New Roman"/>
          <w:sz w:val="24"/>
          <w:szCs w:val="24"/>
          <w:lang w:eastAsia="en-ID"/>
        </w:rPr>
        <w:t xml:space="preserve">, tetapi </w:t>
      </w:r>
      <w:r w:rsidRPr="00B04C78">
        <w:rPr>
          <w:rFonts w:ascii="Times New Roman" w:eastAsia="Times New Roman" w:hAnsi="Times New Roman" w:cs="Times New Roman"/>
          <w:b/>
          <w:bCs/>
          <w:sz w:val="24"/>
          <w:szCs w:val="24"/>
          <w:lang w:eastAsia="en-ID"/>
        </w:rPr>
        <w:t>harus legal</w:t>
      </w:r>
      <w:r w:rsidRPr="00B04C78">
        <w:rPr>
          <w:rFonts w:ascii="Times New Roman" w:eastAsia="Times New Roman" w:hAnsi="Times New Roman" w:cs="Times New Roman"/>
          <w:sz w:val="24"/>
          <w:szCs w:val="24"/>
          <w:lang w:eastAsia="en-ID"/>
        </w:rPr>
        <w:t>. Pilihan untuk menjadi PT atau tidak tergantung pada ambisi pertumbuhan, kebutuhan modal, dan toleransi risiko pribadi wirausahawan tersebut.</w:t>
      </w:r>
    </w:p>
    <w:p w14:paraId="6D0DAA69" w14:textId="04B3609F"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708E551A" w14:textId="1F63C022"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50CE8B3A" w14:textId="1EC016B9"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155248D6" w14:textId="77777777" w:rsidR="00B04C78" w:rsidRDefault="00B04C78" w:rsidP="00B04C78">
      <w:pPr>
        <w:pStyle w:val="NormalWeb"/>
      </w:pPr>
      <w:r>
        <w:lastRenderedPageBreak/>
        <w:t>Mohon berikan informasi dasar berikut:</w:t>
      </w:r>
    </w:p>
    <w:p w14:paraId="10C109C5" w14:textId="77777777" w:rsidR="00B04C78" w:rsidRDefault="00B04C78" w:rsidP="00B04C78">
      <w:pPr>
        <w:pStyle w:val="NormalWeb"/>
        <w:numPr>
          <w:ilvl w:val="0"/>
          <w:numId w:val="13"/>
        </w:numPr>
      </w:pPr>
      <w:r>
        <w:rPr>
          <w:b/>
          <w:bCs/>
        </w:rPr>
        <w:t>Bidang Usaha (Jenis Produk/Jasa):</w:t>
      </w:r>
      <w:r>
        <w:t xml:space="preserve"> (Contoh: Kopi </w:t>
      </w:r>
      <w:r>
        <w:rPr>
          <w:i/>
          <w:iCs/>
        </w:rPr>
        <w:t>take-away</w:t>
      </w:r>
      <w:r>
        <w:t xml:space="preserve">, Jasa </w:t>
      </w:r>
      <w:r>
        <w:rPr>
          <w:i/>
          <w:iCs/>
        </w:rPr>
        <w:t>web design</w:t>
      </w:r>
      <w:r>
        <w:t>, Manufaktur kerajinan tangan, dll.)</w:t>
      </w:r>
    </w:p>
    <w:p w14:paraId="58A07DBE" w14:textId="77777777" w:rsidR="00B04C78" w:rsidRDefault="00B04C78" w:rsidP="00B04C78">
      <w:pPr>
        <w:pStyle w:val="NormalWeb"/>
        <w:numPr>
          <w:ilvl w:val="0"/>
          <w:numId w:val="13"/>
        </w:numPr>
      </w:pPr>
      <w:r>
        <w:rPr>
          <w:b/>
          <w:bCs/>
        </w:rPr>
        <w:t>Skala Awal Usaha:</w:t>
      </w:r>
      <w:r>
        <w:t xml:space="preserve"> (Contoh: Usaha rumahan skala mikro, punya 1-2 karyawan, atau akan buka toko fisik/kantor.)</w:t>
      </w:r>
    </w:p>
    <w:p w14:paraId="2004BE30" w14:textId="77777777" w:rsidR="00B04C78" w:rsidRDefault="00B04C78" w:rsidP="00B04C78">
      <w:pPr>
        <w:pStyle w:val="NormalWeb"/>
        <w:numPr>
          <w:ilvl w:val="0"/>
          <w:numId w:val="13"/>
        </w:numPr>
      </w:pPr>
      <w:r>
        <w:rPr>
          <w:b/>
          <w:bCs/>
        </w:rPr>
        <w:t>Potensi Risiko dan Pertumbuhan:</w:t>
      </w:r>
      <w:r>
        <w:t xml:space="preserve"> (Apakah bisnis ini berisiko tinggi? Apakah rencana jangka panjangnya adalah menjadi perusahaan besar dan mencari investor?)</w:t>
      </w:r>
    </w:p>
    <w:p w14:paraId="7100FAF2" w14:textId="77777777" w:rsidR="00B04C78" w:rsidRDefault="00B04C78" w:rsidP="00B04C78">
      <w:pPr>
        <w:pStyle w:val="NormalWeb"/>
        <w:numPr>
          <w:ilvl w:val="0"/>
          <w:numId w:val="13"/>
        </w:numPr>
      </w:pPr>
      <w:r>
        <w:rPr>
          <w:b/>
          <w:bCs/>
        </w:rPr>
        <w:t>Sumber Modal Utama:</w:t>
      </w:r>
      <w:r>
        <w:t xml:space="preserve"> (Contoh: Modal pribadi, pinjaman bank skala kecil, atau mencari </w:t>
      </w:r>
      <w:r>
        <w:rPr>
          <w:i/>
          <w:iCs/>
        </w:rPr>
        <w:t>angel investor</w:t>
      </w:r>
      <w:r>
        <w:t>.)</w:t>
      </w:r>
    </w:p>
    <w:p w14:paraId="4DA80901" w14:textId="77777777" w:rsidR="00B04C78" w:rsidRDefault="00B04C78" w:rsidP="00B04C78">
      <w:pPr>
        <w:pStyle w:val="NormalWeb"/>
      </w:pPr>
      <w:r>
        <w:t xml:space="preserve">Setelah mendapatkan informasi ini, saya bisa merekomendasikan apakah Anda cukup menggunakan </w:t>
      </w:r>
      <w:r>
        <w:rPr>
          <w:b/>
          <w:bCs/>
        </w:rPr>
        <w:t>NIB/Usaha Perorangan</w:t>
      </w:r>
      <w:r>
        <w:t xml:space="preserve">, </w:t>
      </w:r>
      <w:r>
        <w:rPr>
          <w:b/>
          <w:bCs/>
        </w:rPr>
        <w:t>CV/Firma</w:t>
      </w:r>
      <w:r>
        <w:t xml:space="preserve">, atau perlu segera mendirikan </w:t>
      </w:r>
      <w:r>
        <w:rPr>
          <w:b/>
          <w:bCs/>
        </w:rPr>
        <w:t>PT</w:t>
      </w:r>
      <w:r>
        <w:t>.</w:t>
      </w:r>
    </w:p>
    <w:p w14:paraId="598E8FC5"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Peran pemerintah dalam mendukung kewirausahaan di Indonesia melibatkan berbagai kementerian, lembaga, dan pemerintah daerah/provinsi yang bekerja secara terpadu melalui koordinasi nasional.</w:t>
      </w:r>
    </w:p>
    <w:p w14:paraId="4D2E6716"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Berikut adalah daftar badan, lembaga negara, dan entitas pemerintah yang memiliki peran signifikan terkait kewirausahaan:</w:t>
      </w:r>
    </w:p>
    <w:p w14:paraId="08358DC3"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Segoe UI Emoji" w:eastAsia="Times New Roman" w:hAnsi="Segoe UI Emoji" w:cs="Segoe UI Emoji"/>
          <w:b/>
          <w:bCs/>
          <w:sz w:val="36"/>
          <w:szCs w:val="36"/>
          <w:lang w:eastAsia="en-ID"/>
        </w:rPr>
        <w:t>🇮🇩</w:t>
      </w:r>
      <w:r w:rsidRPr="00B04C78">
        <w:rPr>
          <w:rFonts w:ascii="Times New Roman" w:eastAsia="Times New Roman" w:hAnsi="Times New Roman" w:cs="Times New Roman"/>
          <w:b/>
          <w:bCs/>
          <w:sz w:val="36"/>
          <w:szCs w:val="36"/>
          <w:lang w:eastAsia="en-ID"/>
        </w:rPr>
        <w:t xml:space="preserve"> A. Lembaga/Badan Negara (Pusat)</w:t>
      </w:r>
    </w:p>
    <w:p w14:paraId="098C325B"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1. Kementerian Koordinator Bidang Perekonomian (Kemenko Perekonomian)</w:t>
      </w:r>
    </w:p>
    <w:p w14:paraId="62748F98" w14:textId="77777777" w:rsidR="00B04C78" w:rsidRPr="00B04C78" w:rsidRDefault="00B04C78" w:rsidP="00B04C7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Peran:</w:t>
      </w:r>
      <w:r w:rsidRPr="00B04C78">
        <w:rPr>
          <w:rFonts w:ascii="Times New Roman" w:eastAsia="Times New Roman" w:hAnsi="Times New Roman" w:cs="Times New Roman"/>
          <w:sz w:val="24"/>
          <w:szCs w:val="24"/>
          <w:lang w:eastAsia="en-ID"/>
        </w:rPr>
        <w:t xml:space="preserve"> Sebagai </w:t>
      </w:r>
      <w:r w:rsidRPr="00B04C78">
        <w:rPr>
          <w:rFonts w:ascii="Times New Roman" w:eastAsia="Times New Roman" w:hAnsi="Times New Roman" w:cs="Times New Roman"/>
          <w:b/>
          <w:bCs/>
          <w:sz w:val="24"/>
          <w:szCs w:val="24"/>
          <w:lang w:eastAsia="en-ID"/>
        </w:rPr>
        <w:t>Pengarah</w:t>
      </w:r>
      <w:r w:rsidRPr="00B04C78">
        <w:rPr>
          <w:rFonts w:ascii="Times New Roman" w:eastAsia="Times New Roman" w:hAnsi="Times New Roman" w:cs="Times New Roman"/>
          <w:sz w:val="24"/>
          <w:szCs w:val="24"/>
          <w:lang w:eastAsia="en-ID"/>
        </w:rPr>
        <w:t xml:space="preserve"> dalam Komite Pengembangan Kewirausahaan Nasional, bertugas menyusun kebijakan makro dan memastikan sinergi program lintas kementerian untuk mencapai target rasio wirausaha nasional.</w:t>
      </w:r>
    </w:p>
    <w:p w14:paraId="2CB59F73"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2. Kementerian Koperasi dan Usaha Mikro, Kecil, dan Menengah (Kementerian UMKM)</w:t>
      </w:r>
    </w:p>
    <w:p w14:paraId="4EB2C177" w14:textId="77777777" w:rsidR="00B04C78" w:rsidRPr="00B04C78" w:rsidRDefault="00B04C78" w:rsidP="00B04C7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Peran:</w:t>
      </w:r>
      <w:r w:rsidRPr="00B04C78">
        <w:rPr>
          <w:rFonts w:ascii="Times New Roman" w:eastAsia="Times New Roman" w:hAnsi="Times New Roman" w:cs="Times New Roman"/>
          <w:sz w:val="24"/>
          <w:szCs w:val="24"/>
          <w:lang w:eastAsia="en-ID"/>
        </w:rPr>
        <w:t xml:space="preserve"> Ini adalah </w:t>
      </w:r>
      <w:r w:rsidRPr="00B04C78">
        <w:rPr>
          <w:rFonts w:ascii="Times New Roman" w:eastAsia="Times New Roman" w:hAnsi="Times New Roman" w:cs="Times New Roman"/>
          <w:b/>
          <w:bCs/>
          <w:sz w:val="24"/>
          <w:szCs w:val="24"/>
          <w:lang w:eastAsia="en-ID"/>
        </w:rPr>
        <w:t>Pelaksana Utama</w:t>
      </w:r>
      <w:r w:rsidRPr="00B04C78">
        <w:rPr>
          <w:rFonts w:ascii="Times New Roman" w:eastAsia="Times New Roman" w:hAnsi="Times New Roman" w:cs="Times New Roman"/>
          <w:sz w:val="24"/>
          <w:szCs w:val="24"/>
          <w:lang w:eastAsia="en-ID"/>
        </w:rPr>
        <w:t xml:space="preserve"> program kewirausahaan nasional. Tugasnya mencakup:</w:t>
      </w:r>
    </w:p>
    <w:p w14:paraId="3AB4BF08" w14:textId="77777777" w:rsidR="00B04C78" w:rsidRPr="00B04C78" w:rsidRDefault="00B04C78" w:rsidP="00B04C78">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Pengembangan ekosistem kewirausahaan.</w:t>
      </w:r>
    </w:p>
    <w:p w14:paraId="431176B7" w14:textId="77777777" w:rsidR="00B04C78" w:rsidRPr="00B04C78" w:rsidRDefault="00B04C78" w:rsidP="00B04C78">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Fasilitasi pembiayaan dan perizinan (seperti NIB melalui OSS).</w:t>
      </w:r>
    </w:p>
    <w:p w14:paraId="10041809" w14:textId="77777777" w:rsidR="00B04C78" w:rsidRPr="00B04C78" w:rsidRDefault="00B04C78" w:rsidP="00B04C78">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Peningkatan kapasitas (pelatihan, inkubasi) bagi UMKM dan wirausaha pemula.</w:t>
      </w:r>
    </w:p>
    <w:p w14:paraId="081AC4AD" w14:textId="77777777" w:rsidR="00B04C78" w:rsidRPr="00B04C78" w:rsidRDefault="00B04C78" w:rsidP="00B04C78">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Penguatan daya saing usaha mikro dan kecil.</w:t>
      </w:r>
    </w:p>
    <w:p w14:paraId="05F7C531"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3. Kementerian Perencanaan Pembangunan Nasional/BAPPENAS</w:t>
      </w:r>
    </w:p>
    <w:p w14:paraId="0D549FF4" w14:textId="77777777" w:rsidR="00B04C78" w:rsidRPr="00B04C78" w:rsidRDefault="00B04C78" w:rsidP="00B04C7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Peran:</w:t>
      </w:r>
      <w:r w:rsidRPr="00B04C78">
        <w:rPr>
          <w:rFonts w:ascii="Times New Roman" w:eastAsia="Times New Roman" w:hAnsi="Times New Roman" w:cs="Times New Roman"/>
          <w:sz w:val="24"/>
          <w:szCs w:val="24"/>
          <w:lang w:eastAsia="en-ID"/>
        </w:rPr>
        <w:t xml:space="preserve"> Bertanggung jawab dalam perencanaan pembangunan nasional, termasuk menyusun Rencana Jangka Menengah Nasional (RPJMN) yang memuat target dan strategi pengembangan koperasi dan usaha mikro, kecil, dan menengah, serta ekosistem kewirausahaan.</w:t>
      </w:r>
    </w:p>
    <w:p w14:paraId="0288FB22"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lastRenderedPageBreak/>
        <w:t>4. Kementerian Investasi/Badan Koordinasi Penanaman Modal (BKPM)</w:t>
      </w:r>
    </w:p>
    <w:p w14:paraId="5C16F043" w14:textId="77777777" w:rsidR="00B04C78" w:rsidRPr="00B04C78" w:rsidRDefault="00B04C78" w:rsidP="00B04C7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Peran:</w:t>
      </w:r>
      <w:r w:rsidRPr="00B04C78">
        <w:rPr>
          <w:rFonts w:ascii="Times New Roman" w:eastAsia="Times New Roman" w:hAnsi="Times New Roman" w:cs="Times New Roman"/>
          <w:sz w:val="24"/>
          <w:szCs w:val="24"/>
          <w:lang w:eastAsia="en-ID"/>
        </w:rPr>
        <w:t xml:space="preserve"> Memfasilitasi investasi dan perizinan usaha. BKPM mengelola sistem </w:t>
      </w:r>
      <w:r w:rsidRPr="00B04C78">
        <w:rPr>
          <w:rFonts w:ascii="Times New Roman" w:eastAsia="Times New Roman" w:hAnsi="Times New Roman" w:cs="Times New Roman"/>
          <w:b/>
          <w:bCs/>
          <w:sz w:val="24"/>
          <w:szCs w:val="24"/>
          <w:lang w:eastAsia="en-ID"/>
        </w:rPr>
        <w:t>Online Single Submission (OSS)</w:t>
      </w:r>
      <w:r w:rsidRPr="00B04C78">
        <w:rPr>
          <w:rFonts w:ascii="Times New Roman" w:eastAsia="Times New Roman" w:hAnsi="Times New Roman" w:cs="Times New Roman"/>
          <w:sz w:val="24"/>
          <w:szCs w:val="24"/>
          <w:lang w:eastAsia="en-ID"/>
        </w:rPr>
        <w:t xml:space="preserve"> yang merupakan pintu masuk utama bagi wirausahawan untuk mendapatkan Nomor Induk Berusaha (NIB) dan izin usaha.</w:t>
      </w:r>
    </w:p>
    <w:p w14:paraId="770C1AEC"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5. Kementerian Pariwisata dan Ekonomi Kreatif/Badan Pariwisata dan Ekonomi Kreatif (Kemenparekraf/Baparekraf)</w:t>
      </w:r>
    </w:p>
    <w:p w14:paraId="2671C5C0" w14:textId="77777777" w:rsidR="00B04C78" w:rsidRPr="00B04C78" w:rsidRDefault="00B04C78" w:rsidP="00B04C7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Peran:</w:t>
      </w:r>
      <w:r w:rsidRPr="00B04C78">
        <w:rPr>
          <w:rFonts w:ascii="Times New Roman" w:eastAsia="Times New Roman" w:hAnsi="Times New Roman" w:cs="Times New Roman"/>
          <w:sz w:val="24"/>
          <w:szCs w:val="24"/>
          <w:lang w:eastAsia="en-ID"/>
        </w:rPr>
        <w:t xml:space="preserve"> Khusus mengembangkan kewirausahaan di sektor ekonomi kreatif (kuliner, fashion, film, aplikasi, musik, dll.) melalui program inkubasi, pembiayaan, dan promosi produk kreatif.</w:t>
      </w:r>
    </w:p>
    <w:p w14:paraId="75BC0D85"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6. Kementerian Pemuda dan Olahraga (Kemenpora)</w:t>
      </w:r>
    </w:p>
    <w:p w14:paraId="4A5F9F0D" w14:textId="77777777" w:rsidR="00B04C78" w:rsidRPr="00B04C78" w:rsidRDefault="00B04C78" w:rsidP="00B04C7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Peran:</w:t>
      </w:r>
      <w:r w:rsidRPr="00B04C78">
        <w:rPr>
          <w:rFonts w:ascii="Times New Roman" w:eastAsia="Times New Roman" w:hAnsi="Times New Roman" w:cs="Times New Roman"/>
          <w:sz w:val="24"/>
          <w:szCs w:val="24"/>
          <w:lang w:eastAsia="en-ID"/>
        </w:rPr>
        <w:t xml:space="preserve"> Menyelenggarakan program untuk menumbuhkan </w:t>
      </w:r>
      <w:r w:rsidRPr="00B04C78">
        <w:rPr>
          <w:rFonts w:ascii="Times New Roman" w:eastAsia="Times New Roman" w:hAnsi="Times New Roman" w:cs="Times New Roman"/>
          <w:b/>
          <w:bCs/>
          <w:sz w:val="24"/>
          <w:szCs w:val="24"/>
          <w:lang w:eastAsia="en-ID"/>
        </w:rPr>
        <w:t>Wirausaha Muda Pemula (WMP)</w:t>
      </w:r>
      <w:r w:rsidRPr="00B04C78">
        <w:rPr>
          <w:rFonts w:ascii="Times New Roman" w:eastAsia="Times New Roman" w:hAnsi="Times New Roman" w:cs="Times New Roman"/>
          <w:sz w:val="24"/>
          <w:szCs w:val="24"/>
          <w:lang w:eastAsia="en-ID"/>
        </w:rPr>
        <w:t xml:space="preserve"> dan mengembangkan sentra kewirausahaan pemuda melalui pelatihan dan bantuan modal.</w:t>
      </w:r>
    </w:p>
    <w:p w14:paraId="516599C0"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7. Kementerian Teknis Lainnya (Terkait Sektor)</w:t>
      </w:r>
    </w:p>
    <w:p w14:paraId="41C84765"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Berbagai kementerian teknis juga menjalankan program kewirausahaan sesuai sektornya:</w:t>
      </w:r>
    </w:p>
    <w:p w14:paraId="3B67D611" w14:textId="77777777" w:rsidR="00B04C78" w:rsidRPr="00B04C78" w:rsidRDefault="00B04C78" w:rsidP="00B04C7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Kementerian Perindustrian:</w:t>
      </w:r>
      <w:r w:rsidRPr="00B04C78">
        <w:rPr>
          <w:rFonts w:ascii="Times New Roman" w:eastAsia="Times New Roman" w:hAnsi="Times New Roman" w:cs="Times New Roman"/>
          <w:sz w:val="24"/>
          <w:szCs w:val="24"/>
          <w:lang w:eastAsia="en-ID"/>
        </w:rPr>
        <w:t xml:space="preserve"> Pengembangan Industri Kecil dan Menengah (IKM).</w:t>
      </w:r>
    </w:p>
    <w:p w14:paraId="198C24FE" w14:textId="77777777" w:rsidR="00B04C78" w:rsidRPr="00B04C78" w:rsidRDefault="00B04C78" w:rsidP="00B04C7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Kementerian Pertanian:</w:t>
      </w:r>
      <w:r w:rsidRPr="00B04C78">
        <w:rPr>
          <w:rFonts w:ascii="Times New Roman" w:eastAsia="Times New Roman" w:hAnsi="Times New Roman" w:cs="Times New Roman"/>
          <w:sz w:val="24"/>
          <w:szCs w:val="24"/>
          <w:lang w:eastAsia="en-ID"/>
        </w:rPr>
        <w:t xml:space="preserve"> Kewirausahaan di sektor agrobisnis.</w:t>
      </w:r>
    </w:p>
    <w:p w14:paraId="3073DD72" w14:textId="77777777" w:rsidR="00B04C78" w:rsidRPr="00B04C78" w:rsidRDefault="00B04C78" w:rsidP="00B04C7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Kementerian Desa, Pembangunan Daerah Tertinggal, dan Transmigrasi:</w:t>
      </w:r>
      <w:r w:rsidRPr="00B04C78">
        <w:rPr>
          <w:rFonts w:ascii="Times New Roman" w:eastAsia="Times New Roman" w:hAnsi="Times New Roman" w:cs="Times New Roman"/>
          <w:sz w:val="24"/>
          <w:szCs w:val="24"/>
          <w:lang w:eastAsia="en-ID"/>
        </w:rPr>
        <w:t xml:space="preserve"> Pengembangan </w:t>
      </w:r>
      <w:r w:rsidRPr="00B04C78">
        <w:rPr>
          <w:rFonts w:ascii="Times New Roman" w:eastAsia="Times New Roman" w:hAnsi="Times New Roman" w:cs="Times New Roman"/>
          <w:b/>
          <w:bCs/>
          <w:sz w:val="24"/>
          <w:szCs w:val="24"/>
          <w:lang w:eastAsia="en-ID"/>
        </w:rPr>
        <w:t>Badan Usaha Milik Desa (BUMDes)</w:t>
      </w:r>
      <w:r w:rsidRPr="00B04C78">
        <w:rPr>
          <w:rFonts w:ascii="Times New Roman" w:eastAsia="Times New Roman" w:hAnsi="Times New Roman" w:cs="Times New Roman"/>
          <w:sz w:val="24"/>
          <w:szCs w:val="24"/>
          <w:lang w:eastAsia="en-ID"/>
        </w:rPr>
        <w:t xml:space="preserve"> sebagai entitas kewirausahaan di tingkat desa.</w:t>
      </w:r>
    </w:p>
    <w:p w14:paraId="68032897"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1B73A44D">
          <v:rect id="_x0000_i1041" style="width:0;height:1.5pt" o:hralign="center" o:hrstd="t" o:hr="t" fillcolor="#a0a0a0" stroked="f"/>
        </w:pict>
      </w:r>
    </w:p>
    <w:p w14:paraId="5C392250"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Segoe UI Emoji" w:eastAsia="Times New Roman" w:hAnsi="Segoe UI Emoji" w:cs="Segoe UI Emoji"/>
          <w:b/>
          <w:bCs/>
          <w:sz w:val="36"/>
          <w:szCs w:val="36"/>
          <w:lang w:eastAsia="en-ID"/>
        </w:rPr>
        <w:t>🏛</w:t>
      </w:r>
      <w:r w:rsidRPr="00B04C78">
        <w:rPr>
          <w:rFonts w:ascii="Times New Roman" w:eastAsia="Times New Roman" w:hAnsi="Times New Roman" w:cs="Times New Roman"/>
          <w:b/>
          <w:bCs/>
          <w:sz w:val="36"/>
          <w:szCs w:val="36"/>
          <w:lang w:eastAsia="en-ID"/>
        </w:rPr>
        <w:t>️ B. Lembaga Keuangan dan Penjaminan</w:t>
      </w:r>
    </w:p>
    <w:p w14:paraId="16E641C3"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1. Otoritas Jasa Keuangan (OJK)</w:t>
      </w:r>
    </w:p>
    <w:p w14:paraId="1A75A27E" w14:textId="77777777" w:rsidR="00B04C78" w:rsidRPr="00B04C78" w:rsidRDefault="00B04C78" w:rsidP="00B04C78">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Peran:</w:t>
      </w:r>
      <w:r w:rsidRPr="00B04C78">
        <w:rPr>
          <w:rFonts w:ascii="Times New Roman" w:eastAsia="Times New Roman" w:hAnsi="Times New Roman" w:cs="Times New Roman"/>
          <w:sz w:val="24"/>
          <w:szCs w:val="24"/>
          <w:lang w:eastAsia="en-ID"/>
        </w:rPr>
        <w:t xml:space="preserve"> Mengatur dan mengawasi lembaga keuangan. OJK berperan dalam menciptakan kebijakan yang mendukung akses pembiayaan bagi wirausaha.</w:t>
      </w:r>
    </w:p>
    <w:p w14:paraId="2DE78EA5"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2. Lembaga Pengelola Dana Bergulir Koperasi dan Usaha Mikro, Kecil, dan Menengah (LPDB-KUMKM)</w:t>
      </w:r>
    </w:p>
    <w:p w14:paraId="275825BC" w14:textId="77777777" w:rsidR="00B04C78" w:rsidRPr="00B04C78" w:rsidRDefault="00B04C78" w:rsidP="00B04C78">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Peran:</w:t>
      </w:r>
      <w:r w:rsidRPr="00B04C78">
        <w:rPr>
          <w:rFonts w:ascii="Times New Roman" w:eastAsia="Times New Roman" w:hAnsi="Times New Roman" w:cs="Times New Roman"/>
          <w:sz w:val="24"/>
          <w:szCs w:val="24"/>
          <w:lang w:eastAsia="en-ID"/>
        </w:rPr>
        <w:t xml:space="preserve"> Menyediakan pembiayaan pinjaman/dana bergulir kepada Koperasi dan UMKM.</w:t>
      </w:r>
    </w:p>
    <w:p w14:paraId="7BAC764F"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3. Bank Himbara (BNI, BRI, Mandiri) dan Bank Daerah</w:t>
      </w:r>
    </w:p>
    <w:p w14:paraId="2243ACD0" w14:textId="77777777" w:rsidR="00B04C78" w:rsidRPr="00B04C78" w:rsidRDefault="00B04C78" w:rsidP="00B04C78">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Peran:</w:t>
      </w:r>
      <w:r w:rsidRPr="00B04C78">
        <w:rPr>
          <w:rFonts w:ascii="Times New Roman" w:eastAsia="Times New Roman" w:hAnsi="Times New Roman" w:cs="Times New Roman"/>
          <w:sz w:val="24"/>
          <w:szCs w:val="24"/>
          <w:lang w:eastAsia="en-ID"/>
        </w:rPr>
        <w:t xml:space="preserve"> Penyalur utama program kredit pemerintah bagi wirausaha, seperti </w:t>
      </w:r>
      <w:r w:rsidRPr="00B04C78">
        <w:rPr>
          <w:rFonts w:ascii="Times New Roman" w:eastAsia="Times New Roman" w:hAnsi="Times New Roman" w:cs="Times New Roman"/>
          <w:b/>
          <w:bCs/>
          <w:sz w:val="24"/>
          <w:szCs w:val="24"/>
          <w:lang w:eastAsia="en-ID"/>
        </w:rPr>
        <w:t>Kredit Usaha Rakyat (KUR)</w:t>
      </w:r>
      <w:r w:rsidRPr="00B04C78">
        <w:rPr>
          <w:rFonts w:ascii="Times New Roman" w:eastAsia="Times New Roman" w:hAnsi="Times New Roman" w:cs="Times New Roman"/>
          <w:sz w:val="24"/>
          <w:szCs w:val="24"/>
          <w:lang w:eastAsia="en-ID"/>
        </w:rPr>
        <w:t>, yang sangat penting bagi pertumbuhan UMKM.</w:t>
      </w:r>
    </w:p>
    <w:p w14:paraId="194961A2"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lastRenderedPageBreak/>
        <w:pict w14:anchorId="3E72EA2D">
          <v:rect id="_x0000_i1042" style="width:0;height:1.5pt" o:hralign="center" o:hrstd="t" o:hr="t" fillcolor="#a0a0a0" stroked="f"/>
        </w:pict>
      </w:r>
    </w:p>
    <w:p w14:paraId="2F3354ED"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Segoe UI Emoji" w:eastAsia="Times New Roman" w:hAnsi="Segoe UI Emoji" w:cs="Segoe UI Emoji"/>
          <w:b/>
          <w:bCs/>
          <w:sz w:val="36"/>
          <w:szCs w:val="36"/>
          <w:lang w:eastAsia="en-ID"/>
        </w:rPr>
        <w:t>🌍</w:t>
      </w:r>
      <w:r w:rsidRPr="00B04C78">
        <w:rPr>
          <w:rFonts w:ascii="Times New Roman" w:eastAsia="Times New Roman" w:hAnsi="Times New Roman" w:cs="Times New Roman"/>
          <w:b/>
          <w:bCs/>
          <w:sz w:val="36"/>
          <w:szCs w:val="36"/>
          <w:lang w:eastAsia="en-ID"/>
        </w:rPr>
        <w:t xml:space="preserve"> C. Pemerintah Daerah (Provinsi dan Kabupaten/Kota)</w:t>
      </w:r>
    </w:p>
    <w:p w14:paraId="5F4DD01A"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1. Organisasi Perangkat Daerah (OPD)</w:t>
      </w:r>
    </w:p>
    <w:p w14:paraId="473564A4"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Di tingkat provinsi dan kabupaten/kota, implementasi kebijakan kewirausahaan dilaksanakan oleh:</w:t>
      </w:r>
    </w:p>
    <w:p w14:paraId="6662B055" w14:textId="77777777" w:rsidR="00B04C78" w:rsidRPr="00B04C78" w:rsidRDefault="00B04C78" w:rsidP="00B04C78">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Dinas Koperasi dan Usaha Kecil dan Menengah (Dinas KUKM):</w:t>
      </w:r>
      <w:r w:rsidRPr="00B04C78">
        <w:rPr>
          <w:rFonts w:ascii="Times New Roman" w:eastAsia="Times New Roman" w:hAnsi="Times New Roman" w:cs="Times New Roman"/>
          <w:sz w:val="24"/>
          <w:szCs w:val="24"/>
          <w:lang w:eastAsia="en-ID"/>
        </w:rPr>
        <w:t xml:space="preserve"> Tugas utama di daerah, menyediakan pelatihan, pendampingan, dan fasilitasi legalitas.</w:t>
      </w:r>
    </w:p>
    <w:p w14:paraId="73139507" w14:textId="77777777" w:rsidR="00B04C78" w:rsidRPr="00B04C78" w:rsidRDefault="00B04C78" w:rsidP="00B04C78">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Dinas Perindustrian dan Perdagangan (Disperindag):</w:t>
      </w:r>
      <w:r w:rsidRPr="00B04C78">
        <w:rPr>
          <w:rFonts w:ascii="Times New Roman" w:eastAsia="Times New Roman" w:hAnsi="Times New Roman" w:cs="Times New Roman"/>
          <w:sz w:val="24"/>
          <w:szCs w:val="24"/>
          <w:lang w:eastAsia="en-ID"/>
        </w:rPr>
        <w:t xml:space="preserve"> Fokus pada pengembangan produk, kualitas, dan akses pasar lokal maupun ekspor.</w:t>
      </w:r>
    </w:p>
    <w:p w14:paraId="514919D0" w14:textId="77777777" w:rsidR="00B04C78" w:rsidRPr="00B04C78" w:rsidRDefault="00B04C78" w:rsidP="00B04C78">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Dinas Tenaga Kerja:</w:t>
      </w:r>
      <w:r w:rsidRPr="00B04C78">
        <w:rPr>
          <w:rFonts w:ascii="Times New Roman" w:eastAsia="Times New Roman" w:hAnsi="Times New Roman" w:cs="Times New Roman"/>
          <w:sz w:val="24"/>
          <w:szCs w:val="24"/>
          <w:lang w:eastAsia="en-ID"/>
        </w:rPr>
        <w:t xml:space="preserve"> Seringkali memiliki program pelatihan kewirausahaan untuk mengurangi pengangguran.</w:t>
      </w:r>
    </w:p>
    <w:p w14:paraId="7C702C88"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2. Badan/Unit Khusus Daerah</w:t>
      </w:r>
    </w:p>
    <w:p w14:paraId="766953CA"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Banyak Pemda membentuk unit khusus untuk memajukan kewirausahaan sesuai konteks lokal:</w:t>
      </w:r>
    </w:p>
    <w:p w14:paraId="41C06C49" w14:textId="77777777" w:rsidR="00B04C78" w:rsidRPr="00B04C78" w:rsidRDefault="00B04C78" w:rsidP="00B04C78">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Gugus Tugas Kewirausahaan Daerah:</w:t>
      </w:r>
      <w:r w:rsidRPr="00B04C78">
        <w:rPr>
          <w:rFonts w:ascii="Times New Roman" w:eastAsia="Times New Roman" w:hAnsi="Times New Roman" w:cs="Times New Roman"/>
          <w:sz w:val="24"/>
          <w:szCs w:val="24"/>
          <w:lang w:eastAsia="en-ID"/>
        </w:rPr>
        <w:t xml:space="preserve"> (Sesuai Perpres) Dibentuk oleh Gubernur/Bupati/Wali Kota untuk menyinergikan program OPD.</w:t>
      </w:r>
    </w:p>
    <w:p w14:paraId="0E0708C2" w14:textId="77777777" w:rsidR="00B04C78" w:rsidRPr="00B04C78" w:rsidRDefault="00B04C78" w:rsidP="00B04C78">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Badan Ekonomi Kreatif Daerah:</w:t>
      </w:r>
      <w:r w:rsidRPr="00B04C78">
        <w:rPr>
          <w:rFonts w:ascii="Times New Roman" w:eastAsia="Times New Roman" w:hAnsi="Times New Roman" w:cs="Times New Roman"/>
          <w:sz w:val="24"/>
          <w:szCs w:val="24"/>
          <w:lang w:eastAsia="en-ID"/>
        </w:rPr>
        <w:t xml:space="preserve"> (Di beberapa daerah) untuk fokus pada pengembangan ekraf lokal.</w:t>
      </w:r>
    </w:p>
    <w:p w14:paraId="3EE7C4F5"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Setiap wirausaha di daerah akan berhubungan langsung dengan </w:t>
      </w:r>
      <w:r w:rsidRPr="00B04C78">
        <w:rPr>
          <w:rFonts w:ascii="Times New Roman" w:eastAsia="Times New Roman" w:hAnsi="Times New Roman" w:cs="Times New Roman"/>
          <w:b/>
          <w:bCs/>
          <w:sz w:val="24"/>
          <w:szCs w:val="24"/>
          <w:lang w:eastAsia="en-ID"/>
        </w:rPr>
        <w:t>Dinas KUKM</w:t>
      </w:r>
      <w:r w:rsidRPr="00B04C78">
        <w:rPr>
          <w:rFonts w:ascii="Times New Roman" w:eastAsia="Times New Roman" w:hAnsi="Times New Roman" w:cs="Times New Roman"/>
          <w:sz w:val="24"/>
          <w:szCs w:val="24"/>
          <w:lang w:eastAsia="en-ID"/>
        </w:rPr>
        <w:t xml:space="preserve"> di tingkat provinsi atau kabupaten/kota untuk mendapatkan pelatihan, perizinan, dan pendampingan lokal.</w:t>
      </w:r>
    </w:p>
    <w:p w14:paraId="4A163B9F"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Pertanyaan Anda mengenai jenis-jenis usaha di dunia nyata biasanya diklasifikasikan berdasarkan </w:t>
      </w:r>
      <w:r w:rsidRPr="00B04C78">
        <w:rPr>
          <w:rFonts w:ascii="Times New Roman" w:eastAsia="Times New Roman" w:hAnsi="Times New Roman" w:cs="Times New Roman"/>
          <w:b/>
          <w:bCs/>
          <w:sz w:val="24"/>
          <w:szCs w:val="24"/>
          <w:lang w:eastAsia="en-ID"/>
        </w:rPr>
        <w:t>skala usaha (ukuran)</w:t>
      </w:r>
      <w:r w:rsidRPr="00B04C78">
        <w:rPr>
          <w:rFonts w:ascii="Times New Roman" w:eastAsia="Times New Roman" w:hAnsi="Times New Roman" w:cs="Times New Roman"/>
          <w:sz w:val="24"/>
          <w:szCs w:val="24"/>
          <w:lang w:eastAsia="en-ID"/>
        </w:rPr>
        <w:t xml:space="preserve"> dan </w:t>
      </w:r>
      <w:r w:rsidRPr="00B04C78">
        <w:rPr>
          <w:rFonts w:ascii="Times New Roman" w:eastAsia="Times New Roman" w:hAnsi="Times New Roman" w:cs="Times New Roman"/>
          <w:b/>
          <w:bCs/>
          <w:sz w:val="24"/>
          <w:szCs w:val="24"/>
          <w:lang w:eastAsia="en-ID"/>
        </w:rPr>
        <w:t>jangkauan operasional</w:t>
      </w:r>
      <w:r w:rsidRPr="00B04C78">
        <w:rPr>
          <w:rFonts w:ascii="Times New Roman" w:eastAsia="Times New Roman" w:hAnsi="Times New Roman" w:cs="Times New Roman"/>
          <w:sz w:val="24"/>
          <w:szCs w:val="24"/>
          <w:lang w:eastAsia="en-ID"/>
        </w:rPr>
        <w:t xml:space="preserve"> perusahaan.</w:t>
      </w:r>
    </w:p>
    <w:p w14:paraId="51FA0F0A"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Secara umum, klasifikasi yang paling sering digunakan, terutama di Indonesia yang mengacu pada Undang-Undang, adalah pembagian menjadi empat kategori utama, ditambah satu kategori yang berfokus pada jangkauan global.</w:t>
      </w:r>
    </w:p>
    <w:p w14:paraId="011FE008"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Berikut adalah 5 jenis usaha, dari yang terkecil hingga terbesar/multinasional:</w:t>
      </w:r>
    </w:p>
    <w:p w14:paraId="3EE24DE0"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4399A345">
          <v:rect id="_x0000_i1045" style="width:0;height:1.5pt" o:hralign="center" o:hrstd="t" o:hr="t" fillcolor="#a0a0a0" stroked="f"/>
        </w:pict>
      </w:r>
    </w:p>
    <w:p w14:paraId="0AD26258"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Segoe UI Emoji" w:eastAsia="Times New Roman" w:hAnsi="Segoe UI Emoji" w:cs="Segoe UI Emoji"/>
          <w:b/>
          <w:bCs/>
          <w:sz w:val="36"/>
          <w:szCs w:val="36"/>
          <w:lang w:eastAsia="en-ID"/>
        </w:rPr>
        <w:t>🔬</w:t>
      </w:r>
      <w:r w:rsidRPr="00B04C78">
        <w:rPr>
          <w:rFonts w:ascii="Times New Roman" w:eastAsia="Times New Roman" w:hAnsi="Times New Roman" w:cs="Times New Roman"/>
          <w:b/>
          <w:bCs/>
          <w:sz w:val="36"/>
          <w:szCs w:val="36"/>
          <w:lang w:eastAsia="en-ID"/>
        </w:rPr>
        <w:t xml:space="preserve"> Klasifikasi Usaha Berdasarkan Skala (UMKM dan Besar)</w:t>
      </w:r>
    </w:p>
    <w:p w14:paraId="44139259"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Klasifikasi ini didasarkan pada kriteria kuantitatif seperti </w:t>
      </w:r>
      <w:r w:rsidRPr="00B04C78">
        <w:rPr>
          <w:rFonts w:ascii="Times New Roman" w:eastAsia="Times New Roman" w:hAnsi="Times New Roman" w:cs="Times New Roman"/>
          <w:b/>
          <w:bCs/>
          <w:sz w:val="24"/>
          <w:szCs w:val="24"/>
          <w:lang w:eastAsia="en-ID"/>
        </w:rPr>
        <w:t>Kekayaan Bersih (Aset)</w:t>
      </w:r>
      <w:r w:rsidRPr="00B04C78">
        <w:rPr>
          <w:rFonts w:ascii="Times New Roman" w:eastAsia="Times New Roman" w:hAnsi="Times New Roman" w:cs="Times New Roman"/>
          <w:sz w:val="24"/>
          <w:szCs w:val="24"/>
          <w:lang w:eastAsia="en-ID"/>
        </w:rPr>
        <w:t xml:space="preserve"> dan </w:t>
      </w:r>
      <w:r w:rsidRPr="00B04C78">
        <w:rPr>
          <w:rFonts w:ascii="Times New Roman" w:eastAsia="Times New Roman" w:hAnsi="Times New Roman" w:cs="Times New Roman"/>
          <w:b/>
          <w:bCs/>
          <w:sz w:val="24"/>
          <w:szCs w:val="24"/>
          <w:lang w:eastAsia="en-ID"/>
        </w:rPr>
        <w:t>Omzet Tahunan</w:t>
      </w:r>
      <w:r w:rsidRPr="00B04C78">
        <w:rPr>
          <w:rFonts w:ascii="Times New Roman" w:eastAsia="Times New Roman" w:hAnsi="Times New Roman" w:cs="Times New Roman"/>
          <w:sz w:val="24"/>
          <w:szCs w:val="24"/>
          <w:lang w:eastAsia="en-ID"/>
        </w:rPr>
        <w:t>, sesuai dengan peraturan di Indonesia (terutama UU No. 20 Tahun 2008 tentang UMKM, yang kriterianya disesuaikan dari waktu ke waktu).</w:t>
      </w:r>
    </w:p>
    <w:p w14:paraId="3DE24C01"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lastRenderedPageBreak/>
        <w:t>1. Usaha Mikro (UMi)</w:t>
      </w:r>
    </w:p>
    <w:p w14:paraId="2D8A9CE1" w14:textId="77777777" w:rsidR="00B04C78" w:rsidRPr="00B04C78" w:rsidRDefault="00B04C78" w:rsidP="00B04C7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Karakteristik:</w:t>
      </w:r>
      <w:r w:rsidRPr="00B04C78">
        <w:rPr>
          <w:rFonts w:ascii="Times New Roman" w:eastAsia="Times New Roman" w:hAnsi="Times New Roman" w:cs="Times New Roman"/>
          <w:sz w:val="24"/>
          <w:szCs w:val="24"/>
          <w:lang w:eastAsia="en-ID"/>
        </w:rPr>
        <w:t xml:space="preserve"> Usaha ekonomi produktif milik perorangan atau badan usaha perorangan.</w:t>
      </w:r>
    </w:p>
    <w:p w14:paraId="39B12766" w14:textId="77777777" w:rsidR="00B04C78" w:rsidRPr="00B04C78" w:rsidRDefault="00B04C78" w:rsidP="00B04C7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Contoh:</w:t>
      </w:r>
      <w:r w:rsidRPr="00B04C78">
        <w:rPr>
          <w:rFonts w:ascii="Times New Roman" w:eastAsia="Times New Roman" w:hAnsi="Times New Roman" w:cs="Times New Roman"/>
          <w:sz w:val="24"/>
          <w:szCs w:val="24"/>
          <w:lang w:eastAsia="en-ID"/>
        </w:rPr>
        <w:t xml:space="preserve"> Warung kelontong, pedagang kaki lima, usaha jahit rumahan kecil, bengkel motor rumahan.</w:t>
      </w:r>
    </w:p>
    <w:p w14:paraId="5C414EB7" w14:textId="77777777" w:rsidR="00B04C78" w:rsidRPr="00B04C78" w:rsidRDefault="00B04C78" w:rsidP="00B04C7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Kriteria (Mengacu pada Indonesia):</w:t>
      </w:r>
    </w:p>
    <w:p w14:paraId="5075BA71" w14:textId="77777777" w:rsidR="00B04C78" w:rsidRPr="00B04C78" w:rsidRDefault="00B04C78" w:rsidP="00B04C78">
      <w:pPr>
        <w:numPr>
          <w:ilvl w:val="1"/>
          <w:numId w:val="26"/>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Kekayaan Bersih $\le$ Rp 50 Juta (tidak termasuk tanah dan bangunan tempat usaha).</w:t>
      </w:r>
    </w:p>
    <w:p w14:paraId="4F7E5379" w14:textId="77777777" w:rsidR="00B04C78" w:rsidRPr="00B04C78" w:rsidRDefault="00B04C78" w:rsidP="00B04C78">
      <w:pPr>
        <w:numPr>
          <w:ilvl w:val="1"/>
          <w:numId w:val="26"/>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Omzet Tahunan $\le$ Rp 300 Juta.</w:t>
      </w:r>
    </w:p>
    <w:p w14:paraId="3C551B4E"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2. Usaha Kecil (UK)</w:t>
      </w:r>
    </w:p>
    <w:p w14:paraId="28054AB7" w14:textId="77777777" w:rsidR="00B04C78" w:rsidRPr="00B04C78" w:rsidRDefault="00B04C78" w:rsidP="00B04C78">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Karakteristik:</w:t>
      </w:r>
      <w:r w:rsidRPr="00B04C78">
        <w:rPr>
          <w:rFonts w:ascii="Times New Roman" w:eastAsia="Times New Roman" w:hAnsi="Times New Roman" w:cs="Times New Roman"/>
          <w:sz w:val="24"/>
          <w:szCs w:val="24"/>
          <w:lang w:eastAsia="en-ID"/>
        </w:rPr>
        <w:t xml:space="preserve"> Usaha mandiri yang sudah mulai terpisah dari aset pribadi, memiliki manajemen yang lebih terorganisasi, dan mempekerjakan beberapa karyawan.</w:t>
      </w:r>
    </w:p>
    <w:p w14:paraId="6E101DFA" w14:textId="77777777" w:rsidR="00B04C78" w:rsidRPr="00B04C78" w:rsidRDefault="00B04C78" w:rsidP="00B04C78">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Contoh:</w:t>
      </w:r>
      <w:r w:rsidRPr="00B04C78">
        <w:rPr>
          <w:rFonts w:ascii="Times New Roman" w:eastAsia="Times New Roman" w:hAnsi="Times New Roman" w:cs="Times New Roman"/>
          <w:sz w:val="24"/>
          <w:szCs w:val="24"/>
          <w:lang w:eastAsia="en-ID"/>
        </w:rPr>
        <w:t xml:space="preserve"> Toko swalayan mini, restoran sederhana, industri kerajinan tangan yang mulai mengekspor, </w:t>
      </w:r>
      <w:r w:rsidRPr="00B04C78">
        <w:rPr>
          <w:rFonts w:ascii="Times New Roman" w:eastAsia="Times New Roman" w:hAnsi="Times New Roman" w:cs="Times New Roman"/>
          <w:i/>
          <w:iCs/>
          <w:sz w:val="24"/>
          <w:szCs w:val="24"/>
          <w:lang w:eastAsia="en-ID"/>
        </w:rPr>
        <w:t>startup</w:t>
      </w:r>
      <w:r w:rsidRPr="00B04C78">
        <w:rPr>
          <w:rFonts w:ascii="Times New Roman" w:eastAsia="Times New Roman" w:hAnsi="Times New Roman" w:cs="Times New Roman"/>
          <w:sz w:val="24"/>
          <w:szCs w:val="24"/>
          <w:lang w:eastAsia="en-ID"/>
        </w:rPr>
        <w:t xml:space="preserve"> digital tahap awal.</w:t>
      </w:r>
    </w:p>
    <w:p w14:paraId="7B5AF54E" w14:textId="77777777" w:rsidR="00B04C78" w:rsidRPr="00B04C78" w:rsidRDefault="00B04C78" w:rsidP="00B04C78">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Kriteria (Mengacu pada Indonesia):</w:t>
      </w:r>
    </w:p>
    <w:p w14:paraId="6B81AA58" w14:textId="77777777" w:rsidR="00B04C78" w:rsidRPr="00B04C78" w:rsidRDefault="00B04C78" w:rsidP="00B04C78">
      <w:pPr>
        <w:numPr>
          <w:ilvl w:val="1"/>
          <w:numId w:val="2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Kekayaan Bersih &gt; Rp 50 Juta s.d. Rp 500 Juta.</w:t>
      </w:r>
    </w:p>
    <w:p w14:paraId="6870D94B" w14:textId="77777777" w:rsidR="00B04C78" w:rsidRPr="00B04C78" w:rsidRDefault="00B04C78" w:rsidP="00B04C78">
      <w:pPr>
        <w:numPr>
          <w:ilvl w:val="1"/>
          <w:numId w:val="27"/>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Omzet Tahunan &gt; Rp 300 Juta s.d. Rp 2,5 Miliar.</w:t>
      </w:r>
    </w:p>
    <w:p w14:paraId="4C4CFEAB"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3. Usaha Menengah (UM)</w:t>
      </w:r>
    </w:p>
    <w:p w14:paraId="40D2B997" w14:textId="77777777" w:rsidR="00B04C78" w:rsidRPr="00B04C78" w:rsidRDefault="00B04C78" w:rsidP="00B04C78">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Karakteristik:</w:t>
      </w:r>
      <w:r w:rsidRPr="00B04C78">
        <w:rPr>
          <w:rFonts w:ascii="Times New Roman" w:eastAsia="Times New Roman" w:hAnsi="Times New Roman" w:cs="Times New Roman"/>
          <w:sz w:val="24"/>
          <w:szCs w:val="24"/>
          <w:lang w:eastAsia="en-ID"/>
        </w:rPr>
        <w:t xml:space="preserve"> Usaha yang sudah memiliki struktur organisasi formal, sistem operasional dan akuntansi yang terstruktur, dan memiliki potensi ekspansi regional.</w:t>
      </w:r>
    </w:p>
    <w:p w14:paraId="6F26BD07" w14:textId="77777777" w:rsidR="00B04C78" w:rsidRPr="00B04C78" w:rsidRDefault="00B04C78" w:rsidP="00B04C78">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Contoh:</w:t>
      </w:r>
      <w:r w:rsidRPr="00B04C78">
        <w:rPr>
          <w:rFonts w:ascii="Times New Roman" w:eastAsia="Times New Roman" w:hAnsi="Times New Roman" w:cs="Times New Roman"/>
          <w:sz w:val="24"/>
          <w:szCs w:val="24"/>
          <w:lang w:eastAsia="en-ID"/>
        </w:rPr>
        <w:t xml:space="preserve"> Pabrik garmen skala menengah, distributor regional, perusahaan jasa konstruksi skala menengah, perusahaan logistik.</w:t>
      </w:r>
    </w:p>
    <w:p w14:paraId="3C2EBA51" w14:textId="77777777" w:rsidR="00B04C78" w:rsidRPr="00B04C78" w:rsidRDefault="00B04C78" w:rsidP="00B04C78">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Kriteria (Mengacu pada Indonesia):</w:t>
      </w:r>
    </w:p>
    <w:p w14:paraId="67AE8A2B" w14:textId="77777777" w:rsidR="00B04C78" w:rsidRPr="00B04C78" w:rsidRDefault="00B04C78" w:rsidP="00B04C78">
      <w:pPr>
        <w:numPr>
          <w:ilvl w:val="1"/>
          <w:numId w:val="2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Kekayaan Bersih &gt; Rp 500 Juta s.d. Rp 10 Miliar.</w:t>
      </w:r>
    </w:p>
    <w:p w14:paraId="2DF77E2C" w14:textId="77777777" w:rsidR="00B04C78" w:rsidRPr="00B04C78" w:rsidRDefault="00B04C78" w:rsidP="00B04C78">
      <w:pPr>
        <w:numPr>
          <w:ilvl w:val="1"/>
          <w:numId w:val="28"/>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Omzet Tahunan &gt; Rp 2,5 Miliar s.d. Rp 50 Miliar.</w:t>
      </w:r>
    </w:p>
    <w:p w14:paraId="0AB01CB4"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4. Usaha Besar (UB)</w:t>
      </w:r>
    </w:p>
    <w:p w14:paraId="2149DA24" w14:textId="77777777" w:rsidR="00B04C78" w:rsidRPr="00B04C78" w:rsidRDefault="00B04C78" w:rsidP="00B04C78">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Karakteristik:</w:t>
      </w:r>
      <w:r w:rsidRPr="00B04C78">
        <w:rPr>
          <w:rFonts w:ascii="Times New Roman" w:eastAsia="Times New Roman" w:hAnsi="Times New Roman" w:cs="Times New Roman"/>
          <w:sz w:val="24"/>
          <w:szCs w:val="24"/>
          <w:lang w:eastAsia="en-ID"/>
        </w:rPr>
        <w:t xml:space="preserve"> Perusahaan yang memiliki modal dan aset yang sangat besar, dikelola secara profesional dengan struktur manajemen yang kompleks (biasanya berbentuk PT), dan beroperasi pada skala nasional.</w:t>
      </w:r>
    </w:p>
    <w:p w14:paraId="29426C20" w14:textId="77777777" w:rsidR="00B04C78" w:rsidRPr="00B04C78" w:rsidRDefault="00B04C78" w:rsidP="00B04C78">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Contoh:</w:t>
      </w:r>
      <w:r w:rsidRPr="00B04C78">
        <w:rPr>
          <w:rFonts w:ascii="Times New Roman" w:eastAsia="Times New Roman" w:hAnsi="Times New Roman" w:cs="Times New Roman"/>
          <w:sz w:val="24"/>
          <w:szCs w:val="24"/>
          <w:lang w:eastAsia="en-ID"/>
        </w:rPr>
        <w:t xml:space="preserve"> Perusahaan properti nasional, perusahaan telekomunikasi, perusahaan otomotif (sebelum menjadi MNC), BUMN besar.</w:t>
      </w:r>
    </w:p>
    <w:p w14:paraId="743AC151" w14:textId="77777777" w:rsidR="00B04C78" w:rsidRPr="00B04C78" w:rsidRDefault="00B04C78" w:rsidP="00B04C78">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Kriteria (Mengacu pada Indonesia):</w:t>
      </w:r>
    </w:p>
    <w:p w14:paraId="0D173B63" w14:textId="77777777" w:rsidR="00B04C78" w:rsidRPr="00B04C78" w:rsidRDefault="00B04C78" w:rsidP="00B04C78">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Kekayaan Bersih &gt; Rp 10 Miliar.</w:t>
      </w:r>
    </w:p>
    <w:p w14:paraId="4F4DFB4A" w14:textId="77777777" w:rsidR="00B04C78" w:rsidRPr="00B04C78" w:rsidRDefault="00B04C78" w:rsidP="00B04C78">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Omzet Tahunan &gt; Rp 50 Miliar.</w:t>
      </w:r>
    </w:p>
    <w:p w14:paraId="7DAE13CE"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78196C66">
          <v:rect id="_x0000_i1046" style="width:0;height:1.5pt" o:hralign="center" o:hrstd="t" o:hr="t" fillcolor="#a0a0a0" stroked="f"/>
        </w:pict>
      </w:r>
    </w:p>
    <w:p w14:paraId="1A3AC272"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Segoe UI Emoji" w:eastAsia="Times New Roman" w:hAnsi="Segoe UI Emoji" w:cs="Segoe UI Emoji"/>
          <w:b/>
          <w:bCs/>
          <w:sz w:val="36"/>
          <w:szCs w:val="36"/>
          <w:lang w:eastAsia="en-ID"/>
        </w:rPr>
        <w:t>🌎</w:t>
      </w:r>
      <w:r w:rsidRPr="00B04C78">
        <w:rPr>
          <w:rFonts w:ascii="Times New Roman" w:eastAsia="Times New Roman" w:hAnsi="Times New Roman" w:cs="Times New Roman"/>
          <w:b/>
          <w:bCs/>
          <w:sz w:val="36"/>
          <w:szCs w:val="36"/>
          <w:lang w:eastAsia="en-ID"/>
        </w:rPr>
        <w:t xml:space="preserve"> Klasifikasi Khusus: Jangkauan Global</w:t>
      </w:r>
    </w:p>
    <w:p w14:paraId="5B424596"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Times New Roman" w:eastAsia="Times New Roman" w:hAnsi="Times New Roman" w:cs="Times New Roman"/>
          <w:b/>
          <w:bCs/>
          <w:sz w:val="27"/>
          <w:szCs w:val="27"/>
          <w:lang w:eastAsia="en-ID"/>
        </w:rPr>
        <w:t>5. Perusahaan Multinasional (Multinational Company/MNC)</w:t>
      </w:r>
    </w:p>
    <w:p w14:paraId="187471D9" w14:textId="77777777" w:rsidR="00B04C78" w:rsidRPr="00B04C78" w:rsidRDefault="00B04C78" w:rsidP="00B04C78">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lastRenderedPageBreak/>
        <w:t>Karakteristik:</w:t>
      </w:r>
      <w:r w:rsidRPr="00B04C78">
        <w:rPr>
          <w:rFonts w:ascii="Times New Roman" w:eastAsia="Times New Roman" w:hAnsi="Times New Roman" w:cs="Times New Roman"/>
          <w:sz w:val="24"/>
          <w:szCs w:val="24"/>
          <w:lang w:eastAsia="en-ID"/>
        </w:rPr>
        <w:t xml:space="preserve"> Perusahaan besar yang beroperasi, memproduksi, dan/atau menjual produknya di </w:t>
      </w:r>
      <w:r w:rsidRPr="00B04C78">
        <w:rPr>
          <w:rFonts w:ascii="Times New Roman" w:eastAsia="Times New Roman" w:hAnsi="Times New Roman" w:cs="Times New Roman"/>
          <w:b/>
          <w:bCs/>
          <w:sz w:val="24"/>
          <w:szCs w:val="24"/>
          <w:lang w:eastAsia="en-ID"/>
        </w:rPr>
        <w:t>banyak negara</w:t>
      </w:r>
      <w:r w:rsidRPr="00B04C78">
        <w:rPr>
          <w:rFonts w:ascii="Times New Roman" w:eastAsia="Times New Roman" w:hAnsi="Times New Roman" w:cs="Times New Roman"/>
          <w:sz w:val="24"/>
          <w:szCs w:val="24"/>
          <w:lang w:eastAsia="en-ID"/>
        </w:rPr>
        <w:t xml:space="preserve"> selain negara asalnya. Mereka memiliki kantor pusat dan kantor cabang/anak perusahaan di berbagai lokasi di seluruh dunia.</w:t>
      </w:r>
    </w:p>
    <w:p w14:paraId="464049F4" w14:textId="77777777" w:rsidR="00B04C78" w:rsidRPr="00B04C78" w:rsidRDefault="00B04C78" w:rsidP="00B04C78">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Fokus:</w:t>
      </w:r>
      <w:r w:rsidRPr="00B04C78">
        <w:rPr>
          <w:rFonts w:ascii="Times New Roman" w:eastAsia="Times New Roman" w:hAnsi="Times New Roman" w:cs="Times New Roman"/>
          <w:sz w:val="24"/>
          <w:szCs w:val="24"/>
          <w:lang w:eastAsia="en-ID"/>
        </w:rPr>
        <w:t xml:space="preserve"> Memanfaatkan sumber daya global, memperoleh keuntungan dari skala ekonomi, dan menguasai pasar internasional.</w:t>
      </w:r>
    </w:p>
    <w:p w14:paraId="2B61F15B" w14:textId="77777777" w:rsidR="00B04C78" w:rsidRPr="00B04C78" w:rsidRDefault="00B04C78" w:rsidP="00B04C78">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Contoh:</w:t>
      </w:r>
      <w:r w:rsidRPr="00B04C78">
        <w:rPr>
          <w:rFonts w:ascii="Times New Roman" w:eastAsia="Times New Roman" w:hAnsi="Times New Roman" w:cs="Times New Roman"/>
          <w:sz w:val="24"/>
          <w:szCs w:val="24"/>
          <w:lang w:eastAsia="en-ID"/>
        </w:rPr>
        <w:t xml:space="preserve"> Google, Apple, Unilever, McDonald's, Coca-Cola, Toyota.</w:t>
      </w:r>
    </w:p>
    <w:p w14:paraId="6774F01F"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02607933">
          <v:rect id="_x0000_i1047" style="width:0;height:1.5pt" o:hralign="center" o:hrstd="t" o:hr="t" fillcolor="#a0a0a0" stroked="f"/>
        </w:pict>
      </w:r>
    </w:p>
    <w:p w14:paraId="0C2CBAB8" w14:textId="77777777" w:rsidR="00B04C78" w:rsidRPr="00B04C78" w:rsidRDefault="00B04C78" w:rsidP="00B04C7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B04C78">
        <w:rPr>
          <w:rFonts w:ascii="Segoe UI Emoji" w:eastAsia="Times New Roman" w:hAnsi="Segoe UI Emoji" w:cs="Segoe UI Emoji"/>
          <w:b/>
          <w:bCs/>
          <w:sz w:val="27"/>
          <w:szCs w:val="27"/>
          <w:lang w:eastAsia="en-ID"/>
        </w:rPr>
        <w:t>➡️</w:t>
      </w:r>
      <w:r w:rsidRPr="00B04C78">
        <w:rPr>
          <w:rFonts w:ascii="Times New Roman" w:eastAsia="Times New Roman" w:hAnsi="Times New Roman" w:cs="Times New Roman"/>
          <w:b/>
          <w:bCs/>
          <w:sz w:val="27"/>
          <w:szCs w:val="27"/>
          <w:lang w:eastAsia="en-ID"/>
        </w:rPr>
        <w:t xml:space="preserve"> Jenis Usaha Lain Berdasarkan Perkembangan</w:t>
      </w:r>
    </w:p>
    <w:p w14:paraId="2B03D613"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Selain klasifikasi di atas, Anda juga mungkin mendengar istilah lain berdasarkan perkembangan atau model bisnisnya:</w:t>
      </w:r>
    </w:p>
    <w:p w14:paraId="4D385757" w14:textId="77777777" w:rsidR="00B04C78" w:rsidRPr="00B04C78" w:rsidRDefault="00B04C78" w:rsidP="00B04C78">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Startup:</w:t>
      </w:r>
      <w:r w:rsidRPr="00B04C78">
        <w:rPr>
          <w:rFonts w:ascii="Times New Roman" w:eastAsia="Times New Roman" w:hAnsi="Times New Roman" w:cs="Times New Roman"/>
          <w:sz w:val="24"/>
          <w:szCs w:val="24"/>
          <w:lang w:eastAsia="en-ID"/>
        </w:rPr>
        <w:t xml:space="preserve"> Merujuk pada perusahaan (biasanya di bidang teknologi) yang berada di fase awal dan berorientasi pada </w:t>
      </w:r>
      <w:r w:rsidRPr="00B04C78">
        <w:rPr>
          <w:rFonts w:ascii="Times New Roman" w:eastAsia="Times New Roman" w:hAnsi="Times New Roman" w:cs="Times New Roman"/>
          <w:b/>
          <w:bCs/>
          <w:sz w:val="24"/>
          <w:szCs w:val="24"/>
          <w:lang w:eastAsia="en-ID"/>
        </w:rPr>
        <w:t>pertumbuhan cepat</w:t>
      </w:r>
      <w:r w:rsidRPr="00B04C78">
        <w:rPr>
          <w:rFonts w:ascii="Times New Roman" w:eastAsia="Times New Roman" w:hAnsi="Times New Roman" w:cs="Times New Roman"/>
          <w:sz w:val="24"/>
          <w:szCs w:val="24"/>
          <w:lang w:eastAsia="en-ID"/>
        </w:rPr>
        <w:t xml:space="preserve"> (</w:t>
      </w:r>
      <w:r w:rsidRPr="00B04C78">
        <w:rPr>
          <w:rFonts w:ascii="Times New Roman" w:eastAsia="Times New Roman" w:hAnsi="Times New Roman" w:cs="Times New Roman"/>
          <w:i/>
          <w:iCs/>
          <w:sz w:val="24"/>
          <w:szCs w:val="24"/>
          <w:lang w:eastAsia="en-ID"/>
        </w:rPr>
        <w:t>scalable</w:t>
      </w:r>
      <w:r w:rsidRPr="00B04C78">
        <w:rPr>
          <w:rFonts w:ascii="Times New Roman" w:eastAsia="Times New Roman" w:hAnsi="Times New Roman" w:cs="Times New Roman"/>
          <w:sz w:val="24"/>
          <w:szCs w:val="24"/>
          <w:lang w:eastAsia="en-ID"/>
        </w:rPr>
        <w:t>) dan inovatif, seringkali didanai oleh modal ventura (VC), terlepas dari kriteria aset UMKM.</w:t>
      </w:r>
    </w:p>
    <w:p w14:paraId="057B868A" w14:textId="363FDE2A" w:rsidR="00B04C78" w:rsidRDefault="00B04C78" w:rsidP="00B04C78">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Franchise:</w:t>
      </w:r>
      <w:r w:rsidRPr="00B04C78">
        <w:rPr>
          <w:rFonts w:ascii="Times New Roman" w:eastAsia="Times New Roman" w:hAnsi="Times New Roman" w:cs="Times New Roman"/>
          <w:sz w:val="24"/>
          <w:szCs w:val="24"/>
          <w:lang w:eastAsia="en-ID"/>
        </w:rPr>
        <w:t xml:space="preserve"> Model bisnis di mana suatu usaha (yang bisa berskala kecil hingga besar) menjual hak penggunaan nama dan sistemnya kepada pihak lain.</w:t>
      </w:r>
    </w:p>
    <w:p w14:paraId="4B3ABD62" w14:textId="2780476C" w:rsidR="00B04C78" w:rsidRDefault="00B04C78" w:rsidP="00B04C78">
      <w:pPr>
        <w:spacing w:before="100" w:beforeAutospacing="1" w:after="100" w:afterAutospacing="1" w:line="240" w:lineRule="auto"/>
        <w:ind w:left="360"/>
        <w:rPr>
          <w:rFonts w:ascii="Times New Roman" w:eastAsia="Times New Roman" w:hAnsi="Times New Roman" w:cs="Times New Roman"/>
          <w:b/>
          <w:bCs/>
          <w:sz w:val="24"/>
          <w:szCs w:val="24"/>
          <w:lang w:eastAsia="en-ID"/>
        </w:rPr>
      </w:pPr>
    </w:p>
    <w:p w14:paraId="7F40C682" w14:textId="730C65FB" w:rsidR="00B04C78" w:rsidRDefault="00B04C78" w:rsidP="00B04C78">
      <w:pPr>
        <w:spacing w:before="100" w:beforeAutospacing="1" w:after="100" w:afterAutospacing="1" w:line="240" w:lineRule="auto"/>
        <w:ind w:left="360"/>
        <w:rPr>
          <w:rFonts w:ascii="Times New Roman" w:eastAsia="Times New Roman" w:hAnsi="Times New Roman" w:cs="Times New Roman"/>
          <w:b/>
          <w:bCs/>
          <w:sz w:val="24"/>
          <w:szCs w:val="24"/>
          <w:lang w:eastAsia="en-ID"/>
        </w:rPr>
      </w:pPr>
    </w:p>
    <w:p w14:paraId="3DB138A8" w14:textId="77777777" w:rsidR="00B04C78" w:rsidRPr="00B04C78" w:rsidRDefault="00B04C78" w:rsidP="00B04C78">
      <w:pPr>
        <w:spacing w:before="100" w:beforeAutospacing="1" w:after="100" w:afterAutospacing="1" w:line="240" w:lineRule="auto"/>
        <w:ind w:left="360"/>
        <w:rPr>
          <w:rFonts w:ascii="Times New Roman" w:eastAsia="Times New Roman" w:hAnsi="Times New Roman" w:cs="Times New Roman"/>
          <w:sz w:val="24"/>
          <w:szCs w:val="24"/>
          <w:lang w:eastAsia="en-ID"/>
        </w:rPr>
      </w:pPr>
    </w:p>
    <w:p w14:paraId="0D2A1469"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Batasan omzet bagi Wajib Pajak (WP) </w:t>
      </w:r>
      <w:r w:rsidRPr="00B04C78">
        <w:rPr>
          <w:rFonts w:ascii="Times New Roman" w:eastAsia="Times New Roman" w:hAnsi="Times New Roman" w:cs="Times New Roman"/>
          <w:b/>
          <w:bCs/>
          <w:sz w:val="24"/>
          <w:szCs w:val="24"/>
          <w:lang w:eastAsia="en-ID"/>
        </w:rPr>
        <w:t>orang pribadi</w:t>
      </w:r>
      <w:r w:rsidRPr="00B04C78">
        <w:rPr>
          <w:rFonts w:ascii="Times New Roman" w:eastAsia="Times New Roman" w:hAnsi="Times New Roman" w:cs="Times New Roman"/>
          <w:sz w:val="24"/>
          <w:szCs w:val="24"/>
          <w:lang w:eastAsia="en-ID"/>
        </w:rPr>
        <w:t xml:space="preserve"> yang tidak dikenakan pajak penghasilan (PPh) di Indonesia adalah </w:t>
      </w:r>
      <w:r w:rsidRPr="00B04C78">
        <w:rPr>
          <w:rFonts w:ascii="Times New Roman" w:eastAsia="Times New Roman" w:hAnsi="Times New Roman" w:cs="Times New Roman"/>
          <w:b/>
          <w:bCs/>
          <w:sz w:val="24"/>
          <w:szCs w:val="24"/>
          <w:lang w:eastAsia="en-ID"/>
        </w:rPr>
        <w:t>Rp 500 Juta</w:t>
      </w:r>
      <w:r w:rsidRPr="00B04C78">
        <w:rPr>
          <w:rFonts w:ascii="Times New Roman" w:eastAsia="Times New Roman" w:hAnsi="Times New Roman" w:cs="Times New Roman"/>
          <w:sz w:val="24"/>
          <w:szCs w:val="24"/>
          <w:lang w:eastAsia="en-ID"/>
        </w:rPr>
        <w:t xml:space="preserve"> setahun.</w:t>
      </w:r>
    </w:p>
    <w:p w14:paraId="225DA696"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Aturan ini berlaku khusus bagi Wajib Pajak Orang Pribadi yang memiliki usaha (UMKM) dan memilih menggunakan skema </w:t>
      </w:r>
      <w:r w:rsidRPr="00B04C78">
        <w:rPr>
          <w:rFonts w:ascii="Times New Roman" w:eastAsia="Times New Roman" w:hAnsi="Times New Roman" w:cs="Times New Roman"/>
          <w:b/>
          <w:bCs/>
          <w:sz w:val="24"/>
          <w:szCs w:val="24"/>
          <w:lang w:eastAsia="en-ID"/>
        </w:rPr>
        <w:t>PPh Final</w:t>
      </w:r>
      <w:r w:rsidRPr="00B04C78">
        <w:rPr>
          <w:rFonts w:ascii="Times New Roman" w:eastAsia="Times New Roman" w:hAnsi="Times New Roman" w:cs="Times New Roman"/>
          <w:sz w:val="24"/>
          <w:szCs w:val="24"/>
          <w:lang w:eastAsia="en-ID"/>
        </w:rPr>
        <w:t xml:space="preserve"> (biasanya menggunakan tarif 0,5% dari omzet).</w:t>
      </w:r>
    </w:p>
    <w:p w14:paraId="7DCC914F" w14:textId="77777777" w:rsidR="00B04C78" w:rsidRPr="00B04C78" w:rsidRDefault="00B04C78" w:rsidP="00B04C78">
      <w:pPr>
        <w:pStyle w:val="ListParagraph"/>
        <w:numPr>
          <w:ilvl w:val="0"/>
          <w:numId w:val="31"/>
        </w:numPr>
        <w:spacing w:after="0" w:line="240" w:lineRule="auto"/>
        <w:rPr>
          <w:rFonts w:ascii="Times New Roman" w:eastAsia="Times New Roman" w:hAnsi="Times New Roman" w:cs="Times New Roman"/>
          <w:sz w:val="24"/>
          <w:szCs w:val="24"/>
          <w:lang w:eastAsia="en-ID"/>
        </w:rPr>
      </w:pPr>
      <w:r w:rsidRPr="00B04C78">
        <w:rPr>
          <w:lang w:eastAsia="en-ID"/>
        </w:rPr>
        <w:pict w14:anchorId="00530D18">
          <v:rect id="_x0000_i1051" style="width:0;height:1.5pt" o:hralign="center" o:hrstd="t" o:hr="t" fillcolor="#a0a0a0" stroked="f"/>
        </w:pict>
      </w:r>
    </w:p>
    <w:p w14:paraId="2BEF89EF" w14:textId="77777777" w:rsidR="00B04C78" w:rsidRPr="00B04C78" w:rsidRDefault="00B04C78" w:rsidP="00B04C78">
      <w:pPr>
        <w:pStyle w:val="ListParagraph"/>
        <w:numPr>
          <w:ilvl w:val="0"/>
          <w:numId w:val="31"/>
        </w:num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Segoe UI Emoji" w:eastAsia="Times New Roman" w:hAnsi="Segoe UI Emoji" w:cs="Segoe UI Emoji"/>
          <w:b/>
          <w:bCs/>
          <w:sz w:val="36"/>
          <w:szCs w:val="36"/>
          <w:lang w:eastAsia="en-ID"/>
        </w:rPr>
        <w:t>⚖️</w:t>
      </w:r>
      <w:r w:rsidRPr="00B04C78">
        <w:rPr>
          <w:rFonts w:ascii="Times New Roman" w:eastAsia="Times New Roman" w:hAnsi="Times New Roman" w:cs="Times New Roman"/>
          <w:b/>
          <w:bCs/>
          <w:sz w:val="36"/>
          <w:szCs w:val="36"/>
          <w:lang w:eastAsia="en-ID"/>
        </w:rPr>
        <w:t xml:space="preserve"> Aturan Batasan Omzet Tidak Kena PPh Final (Pasal 7 PP 55 Tahun 2022)</w:t>
      </w:r>
    </w:p>
    <w:p w14:paraId="1F8B6C38" w14:textId="77777777" w:rsidR="00B04C78" w:rsidRPr="00B04C78" w:rsidRDefault="00B04C78" w:rsidP="00B04C78">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 xml:space="preserve">Ketentuan ini diatur dalam </w:t>
      </w:r>
      <w:r w:rsidRPr="00B04C78">
        <w:rPr>
          <w:rFonts w:ascii="Times New Roman" w:eastAsia="Times New Roman" w:hAnsi="Times New Roman" w:cs="Times New Roman"/>
          <w:b/>
          <w:bCs/>
          <w:sz w:val="24"/>
          <w:szCs w:val="24"/>
          <w:lang w:eastAsia="en-ID"/>
        </w:rPr>
        <w:t>Peraturan Pemerintah (PP) Nomor 55 Tahun 2022</w:t>
      </w:r>
      <w:r w:rsidRPr="00B04C78">
        <w:rPr>
          <w:rFonts w:ascii="Times New Roman" w:eastAsia="Times New Roman" w:hAnsi="Times New Roman" w:cs="Times New Roman"/>
          <w:sz w:val="24"/>
          <w:szCs w:val="24"/>
          <w:lang w:eastAsia="en-ID"/>
        </w:rPr>
        <w:t xml:space="preserve"> tentang Penyesuaian Pengaturan di Bidang Pajak Penghasilan (menggantikan PP 23 Tahun 2018).</w:t>
      </w:r>
    </w:p>
    <w:tbl>
      <w:tblPr>
        <w:tblW w:w="0" w:type="auto"/>
        <w:tblCellSpacing w:w="15" w:type="dxa"/>
        <w:tblCellMar>
          <w:left w:w="0" w:type="dxa"/>
          <w:right w:w="0" w:type="dxa"/>
        </w:tblCellMar>
        <w:tblLook w:val="04A0" w:firstRow="1" w:lastRow="0" w:firstColumn="1" w:lastColumn="0" w:noHBand="0" w:noVBand="1"/>
      </w:tblPr>
      <w:tblGrid>
        <w:gridCol w:w="2314"/>
        <w:gridCol w:w="6696"/>
      </w:tblGrid>
      <w:tr w:rsidR="00B04C78" w:rsidRPr="00B04C78" w14:paraId="2B6FF652" w14:textId="77777777" w:rsidTr="00B04C7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2242C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Komponen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697310"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Batasan/Kriteria</w:t>
            </w:r>
          </w:p>
        </w:tc>
      </w:tr>
      <w:tr w:rsidR="00B04C78" w:rsidRPr="00B04C78" w14:paraId="353888A9"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496289"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Subjek Pajak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55E4D4"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Wajib Pajak </w:t>
            </w:r>
            <w:r w:rsidRPr="00B04C78">
              <w:rPr>
                <w:rFonts w:ascii="Times New Roman" w:eastAsia="Times New Roman" w:hAnsi="Times New Roman" w:cs="Times New Roman"/>
                <w:b/>
                <w:bCs/>
                <w:color w:val="1F1F1F"/>
                <w:sz w:val="24"/>
                <w:szCs w:val="24"/>
                <w:bdr w:val="none" w:sz="0" w:space="0" w:color="auto" w:frame="1"/>
                <w:lang w:eastAsia="en-ID"/>
              </w:rPr>
              <w:t>Orang Pribadi</w:t>
            </w:r>
            <w:r w:rsidRPr="00B04C78">
              <w:rPr>
                <w:rFonts w:ascii="Times New Roman" w:eastAsia="Times New Roman" w:hAnsi="Times New Roman" w:cs="Times New Roman"/>
                <w:color w:val="1F1F1F"/>
                <w:sz w:val="24"/>
                <w:szCs w:val="24"/>
                <w:bdr w:val="none" w:sz="0" w:space="0" w:color="auto" w:frame="1"/>
                <w:lang w:eastAsia="en-ID"/>
              </w:rPr>
              <w:t xml:space="preserve"> (yang memiliki usaha).</w:t>
            </w:r>
          </w:p>
        </w:tc>
      </w:tr>
      <w:tr w:rsidR="00B04C78" w:rsidRPr="00B04C78" w14:paraId="7E9E700B"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DF9322"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Skema Pajak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1C7418"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PPh Final dengan tarif </w:t>
            </w:r>
            <w:r w:rsidRPr="00B04C78">
              <w:rPr>
                <w:rFonts w:ascii="Times New Roman" w:eastAsia="Times New Roman" w:hAnsi="Times New Roman" w:cs="Times New Roman"/>
                <w:b/>
                <w:bCs/>
                <w:color w:val="1F1F1F"/>
                <w:sz w:val="24"/>
                <w:szCs w:val="24"/>
                <w:bdr w:val="none" w:sz="0" w:space="0" w:color="auto" w:frame="1"/>
                <w:lang w:eastAsia="en-ID"/>
              </w:rPr>
              <w:t>0,5%</w:t>
            </w:r>
            <w:r w:rsidRPr="00B04C78">
              <w:rPr>
                <w:rFonts w:ascii="Times New Roman" w:eastAsia="Times New Roman" w:hAnsi="Times New Roman" w:cs="Times New Roman"/>
                <w:color w:val="1F1F1F"/>
                <w:sz w:val="24"/>
                <w:szCs w:val="24"/>
                <w:bdr w:val="none" w:sz="0" w:space="0" w:color="auto" w:frame="1"/>
                <w:lang w:eastAsia="en-ID"/>
              </w:rPr>
              <w:t xml:space="preserve"> dari peredaran bruto (omzet).</w:t>
            </w:r>
          </w:p>
        </w:tc>
      </w:tr>
      <w:tr w:rsidR="00B04C78" w:rsidRPr="00B04C78" w14:paraId="6189DC2B"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3D4019"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lastRenderedPageBreak/>
              <w:t>Batasan Omzet Bebas Pajak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D0BA5B"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Peredaran bruto (omzet) sampai dengan </w:t>
            </w:r>
            <w:r w:rsidRPr="00B04C78">
              <w:rPr>
                <w:rFonts w:ascii="Times New Roman" w:eastAsia="Times New Roman" w:hAnsi="Times New Roman" w:cs="Times New Roman"/>
                <w:b/>
                <w:bCs/>
                <w:color w:val="1F1F1F"/>
                <w:sz w:val="24"/>
                <w:szCs w:val="24"/>
                <w:bdr w:val="none" w:sz="0" w:space="0" w:color="auto" w:frame="1"/>
                <w:lang w:eastAsia="en-ID"/>
              </w:rPr>
              <w:t>Rp 500.000.000 (Lima Ratus Juta Rupiah)</w:t>
            </w:r>
            <w:r w:rsidRPr="00B04C78">
              <w:rPr>
                <w:rFonts w:ascii="Times New Roman" w:eastAsia="Times New Roman" w:hAnsi="Times New Roman" w:cs="Times New Roman"/>
                <w:color w:val="1F1F1F"/>
                <w:sz w:val="24"/>
                <w:szCs w:val="24"/>
                <w:bdr w:val="none" w:sz="0" w:space="0" w:color="auto" w:frame="1"/>
                <w:lang w:eastAsia="en-ID"/>
              </w:rPr>
              <w:t xml:space="preserve"> dalam satu Tahun Pajak tidak dikenai PPh Final.</w:t>
            </w:r>
          </w:p>
        </w:tc>
      </w:tr>
      <w:tr w:rsidR="00B04C78" w:rsidRPr="00B04C78" w14:paraId="70451CD1"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D056C9"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Mekanisme Pajak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9E057B"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Jika omzet setahun </w:t>
            </w:r>
            <w:r w:rsidRPr="00B04C78">
              <w:rPr>
                <w:rFonts w:ascii="Times New Roman" w:eastAsia="Times New Roman" w:hAnsi="Times New Roman" w:cs="Times New Roman"/>
                <w:b/>
                <w:bCs/>
                <w:color w:val="1F1F1F"/>
                <w:sz w:val="24"/>
                <w:szCs w:val="24"/>
                <w:bdr w:val="none" w:sz="0" w:space="0" w:color="auto" w:frame="1"/>
                <w:lang w:eastAsia="en-ID"/>
              </w:rPr>
              <w:t>melebihi</w:t>
            </w:r>
            <w:r w:rsidRPr="00B04C78">
              <w:rPr>
                <w:rFonts w:ascii="Times New Roman" w:eastAsia="Times New Roman" w:hAnsi="Times New Roman" w:cs="Times New Roman"/>
                <w:color w:val="1F1F1F"/>
                <w:sz w:val="24"/>
                <w:szCs w:val="24"/>
                <w:bdr w:val="none" w:sz="0" w:space="0" w:color="auto" w:frame="1"/>
                <w:lang w:eastAsia="en-ID"/>
              </w:rPr>
              <w:t xml:space="preserve"> Rp 500 Juta, maka omzet yang </w:t>
            </w:r>
            <w:r w:rsidRPr="00B04C78">
              <w:rPr>
                <w:rFonts w:ascii="Times New Roman" w:eastAsia="Times New Roman" w:hAnsi="Times New Roman" w:cs="Times New Roman"/>
                <w:b/>
                <w:bCs/>
                <w:color w:val="1F1F1F"/>
                <w:sz w:val="24"/>
                <w:szCs w:val="24"/>
                <w:bdr w:val="none" w:sz="0" w:space="0" w:color="auto" w:frame="1"/>
                <w:lang w:eastAsia="en-ID"/>
              </w:rPr>
              <w:t>di atas</w:t>
            </w:r>
            <w:r w:rsidRPr="00B04C78">
              <w:rPr>
                <w:rFonts w:ascii="Times New Roman" w:eastAsia="Times New Roman" w:hAnsi="Times New Roman" w:cs="Times New Roman"/>
                <w:color w:val="1F1F1F"/>
                <w:sz w:val="24"/>
                <w:szCs w:val="24"/>
                <w:bdr w:val="none" w:sz="0" w:space="0" w:color="auto" w:frame="1"/>
                <w:lang w:eastAsia="en-ID"/>
              </w:rPr>
              <w:t xml:space="preserve"> Rp 500 Juta hingga Rp 4,8 Miliar dikenakan PPh Final 0,5%.</w:t>
            </w:r>
          </w:p>
        </w:tc>
      </w:tr>
    </w:tbl>
    <w:p w14:paraId="4A348B34" w14:textId="672B52A0"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tbl>
      <w:tblPr>
        <w:tblW w:w="0" w:type="auto"/>
        <w:tblCellSpacing w:w="15" w:type="dxa"/>
        <w:tblCellMar>
          <w:left w:w="0" w:type="dxa"/>
          <w:right w:w="0" w:type="dxa"/>
        </w:tblCellMar>
        <w:tblLook w:val="04A0" w:firstRow="1" w:lastRow="0" w:firstColumn="1" w:lastColumn="0" w:noHBand="0" w:noVBand="1"/>
      </w:tblPr>
      <w:tblGrid>
        <w:gridCol w:w="1545"/>
        <w:gridCol w:w="2156"/>
        <w:gridCol w:w="2309"/>
        <w:gridCol w:w="3000"/>
      </w:tblGrid>
      <w:tr w:rsidR="00B04C78" w:rsidRPr="00B04C78" w14:paraId="6491CF20" w14:textId="77777777" w:rsidTr="00B04C7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C8AC09"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Bulan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7C88A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Omzet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93F931"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Status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CB83F2"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PPh Final (0,5%)</w:t>
            </w:r>
          </w:p>
        </w:tc>
      </w:tr>
      <w:tr w:rsidR="00B04C78" w:rsidRPr="00B04C78" w14:paraId="61C806BF"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C3F443"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Januari - Mei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7E8EED"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Rp 500.000.000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3DD2BF"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Bebas PPh Final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CAA928"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Rp 0</w:t>
            </w:r>
          </w:p>
        </w:tc>
      </w:tr>
      <w:tr w:rsidR="00B04C78" w:rsidRPr="00B04C78" w14:paraId="1B2C0329"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B7B576"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Juni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B9552C"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Rp 100.000.000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0542A3"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Dikenakan PPh Final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DA5642"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 xml:space="preserve">0,5% x Rp 100 Juta = </w:t>
            </w:r>
            <w:r w:rsidRPr="00B04C78">
              <w:rPr>
                <w:rFonts w:ascii="Times New Roman" w:eastAsia="Times New Roman" w:hAnsi="Times New Roman" w:cs="Times New Roman"/>
                <w:b/>
                <w:bCs/>
                <w:color w:val="1F1F1F"/>
                <w:sz w:val="24"/>
                <w:szCs w:val="24"/>
                <w:bdr w:val="none" w:sz="0" w:space="0" w:color="auto" w:frame="1"/>
                <w:lang w:eastAsia="en-ID"/>
              </w:rPr>
              <w:t>Rp 500.000</w:t>
            </w:r>
          </w:p>
        </w:tc>
      </w:tr>
      <w:tr w:rsidR="00B04C78" w:rsidRPr="00B04C78" w14:paraId="45A7A69F" w14:textId="77777777" w:rsidTr="00B04C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8205EE"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Juli dst.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2A1A41"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(Omzet selanjutnya)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3E228E"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b/>
                <w:bCs/>
                <w:color w:val="1F1F1F"/>
                <w:sz w:val="24"/>
                <w:szCs w:val="24"/>
                <w:bdr w:val="none" w:sz="0" w:space="0" w:color="auto" w:frame="1"/>
                <w:lang w:eastAsia="en-ID"/>
              </w:rPr>
              <w:t>Dikenakan PPh Final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C0847F" w14:textId="77777777" w:rsidR="00B04C78" w:rsidRPr="00B04C78" w:rsidRDefault="00B04C78" w:rsidP="00B04C78">
            <w:pPr>
              <w:spacing w:after="0" w:line="240" w:lineRule="auto"/>
              <w:rPr>
                <w:rFonts w:ascii="Times New Roman" w:eastAsia="Times New Roman" w:hAnsi="Times New Roman" w:cs="Times New Roman"/>
                <w:color w:val="1F1F1F"/>
                <w:sz w:val="24"/>
                <w:szCs w:val="24"/>
                <w:lang w:eastAsia="en-ID"/>
              </w:rPr>
            </w:pPr>
            <w:r w:rsidRPr="00B04C78">
              <w:rPr>
                <w:rFonts w:ascii="Times New Roman" w:eastAsia="Times New Roman" w:hAnsi="Times New Roman" w:cs="Times New Roman"/>
                <w:color w:val="1F1F1F"/>
                <w:sz w:val="24"/>
                <w:szCs w:val="24"/>
                <w:bdr w:val="none" w:sz="0" w:space="0" w:color="auto" w:frame="1"/>
                <w:lang w:eastAsia="en-ID"/>
              </w:rPr>
              <w:t>0,5% x Omzet Bulan Ini</w:t>
            </w:r>
          </w:p>
        </w:tc>
      </w:tr>
    </w:tbl>
    <w:p w14:paraId="040DBBDD" w14:textId="78FAA204" w:rsidR="00B04C78" w:rsidRDefault="00B04C78" w:rsidP="00B04C78">
      <w:pPr>
        <w:spacing w:before="100" w:beforeAutospacing="1" w:after="100" w:afterAutospacing="1" w:line="240" w:lineRule="auto"/>
      </w:pPr>
      <w:r>
        <w:rPr>
          <w:b/>
          <w:bCs/>
        </w:rPr>
        <w:t>Intinya:</w:t>
      </w:r>
      <w:r>
        <w:t xml:space="preserve"> Batas Rp 500 Juta adalah batas akumulasi omzet dalam setahun yang </w:t>
      </w:r>
      <w:r>
        <w:rPr>
          <w:b/>
          <w:bCs/>
        </w:rPr>
        <w:t>dibebaskan</w:t>
      </w:r>
      <w:r>
        <w:t xml:space="preserve"> dari pengenaan PPh Final.</w:t>
      </w:r>
    </w:p>
    <w:p w14:paraId="42266D36" w14:textId="573890E6" w:rsidR="00B04C78" w:rsidRDefault="00B04C78" w:rsidP="00B04C78">
      <w:pPr>
        <w:spacing w:before="100" w:beforeAutospacing="1" w:after="100" w:afterAutospacing="1" w:line="240" w:lineRule="auto"/>
      </w:pPr>
    </w:p>
    <w:p w14:paraId="7DE77D79"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Times New Roman" w:eastAsia="Times New Roman" w:hAnsi="Times New Roman" w:cs="Times New Roman"/>
          <w:b/>
          <w:bCs/>
          <w:sz w:val="36"/>
          <w:szCs w:val="36"/>
          <w:lang w:eastAsia="en-ID"/>
        </w:rPr>
        <w:t>Batasan Omzet Tidak Kena PPN</w:t>
      </w:r>
    </w:p>
    <w:p w14:paraId="34C5993F"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t>Selain PPh, batasan omzet juga berlaku untuk kewajiban Pengusaha Kena Pajak (PKP) dan Pajak Pertambahan Nilai (PPN).</w:t>
      </w:r>
    </w:p>
    <w:p w14:paraId="1B94DD55" w14:textId="77777777" w:rsidR="00B04C78" w:rsidRPr="00B04C78" w:rsidRDefault="00B04C78" w:rsidP="00B04C78">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Batasan Omzet:</w:t>
      </w:r>
      <w:r w:rsidRPr="00B04C78">
        <w:rPr>
          <w:rFonts w:ascii="Times New Roman" w:eastAsia="Times New Roman" w:hAnsi="Times New Roman" w:cs="Times New Roman"/>
          <w:sz w:val="24"/>
          <w:szCs w:val="24"/>
          <w:lang w:eastAsia="en-ID"/>
        </w:rPr>
        <w:t xml:space="preserve"> Peredaran usaha (omzet) sampai dengan </w:t>
      </w:r>
      <w:r w:rsidRPr="00B04C78">
        <w:rPr>
          <w:rFonts w:ascii="Times New Roman" w:eastAsia="Times New Roman" w:hAnsi="Times New Roman" w:cs="Times New Roman"/>
          <w:b/>
          <w:bCs/>
          <w:sz w:val="24"/>
          <w:szCs w:val="24"/>
          <w:lang w:eastAsia="en-ID"/>
        </w:rPr>
        <w:t>Rp 4.800.000.000 (Empat Miliar Delapan Ratus Juta Rupiah)</w:t>
      </w:r>
      <w:r w:rsidRPr="00B04C78">
        <w:rPr>
          <w:rFonts w:ascii="Times New Roman" w:eastAsia="Times New Roman" w:hAnsi="Times New Roman" w:cs="Times New Roman"/>
          <w:sz w:val="24"/>
          <w:szCs w:val="24"/>
          <w:lang w:eastAsia="en-ID"/>
        </w:rPr>
        <w:t xml:space="preserve"> dalam satu Tahun Pajak.</w:t>
      </w:r>
    </w:p>
    <w:p w14:paraId="38FBB862" w14:textId="77777777" w:rsidR="00B04C78" w:rsidRPr="00B04C78" w:rsidRDefault="00B04C78" w:rsidP="00B04C78">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Implikasi:</w:t>
      </w:r>
      <w:r w:rsidRPr="00B04C78">
        <w:rPr>
          <w:rFonts w:ascii="Times New Roman" w:eastAsia="Times New Roman" w:hAnsi="Times New Roman" w:cs="Times New Roman"/>
          <w:sz w:val="24"/>
          <w:szCs w:val="24"/>
          <w:lang w:eastAsia="en-ID"/>
        </w:rPr>
        <w:t xml:space="preserve"> Jika omzet Anda </w:t>
      </w:r>
      <w:r w:rsidRPr="00B04C78">
        <w:rPr>
          <w:rFonts w:ascii="Times New Roman" w:eastAsia="Times New Roman" w:hAnsi="Times New Roman" w:cs="Times New Roman"/>
          <w:b/>
          <w:bCs/>
          <w:sz w:val="24"/>
          <w:szCs w:val="24"/>
          <w:lang w:eastAsia="en-ID"/>
        </w:rPr>
        <w:t>belum melebihi</w:t>
      </w:r>
      <w:r w:rsidRPr="00B04C78">
        <w:rPr>
          <w:rFonts w:ascii="Times New Roman" w:eastAsia="Times New Roman" w:hAnsi="Times New Roman" w:cs="Times New Roman"/>
          <w:sz w:val="24"/>
          <w:szCs w:val="24"/>
          <w:lang w:eastAsia="en-ID"/>
        </w:rPr>
        <w:t xml:space="preserve"> Rp 4,8 Miliar, Anda </w:t>
      </w:r>
      <w:r w:rsidRPr="00B04C78">
        <w:rPr>
          <w:rFonts w:ascii="Times New Roman" w:eastAsia="Times New Roman" w:hAnsi="Times New Roman" w:cs="Times New Roman"/>
          <w:b/>
          <w:bCs/>
          <w:sz w:val="24"/>
          <w:szCs w:val="24"/>
          <w:lang w:eastAsia="en-ID"/>
        </w:rPr>
        <w:t>tidak wajib</w:t>
      </w:r>
      <w:r w:rsidRPr="00B04C78">
        <w:rPr>
          <w:rFonts w:ascii="Times New Roman" w:eastAsia="Times New Roman" w:hAnsi="Times New Roman" w:cs="Times New Roman"/>
          <w:sz w:val="24"/>
          <w:szCs w:val="24"/>
          <w:lang w:eastAsia="en-ID"/>
        </w:rPr>
        <w:t xml:space="preserve"> mendaftarkan diri sebagai PKP dan oleh karena itu </w:t>
      </w:r>
      <w:r w:rsidRPr="00B04C78">
        <w:rPr>
          <w:rFonts w:ascii="Times New Roman" w:eastAsia="Times New Roman" w:hAnsi="Times New Roman" w:cs="Times New Roman"/>
          <w:b/>
          <w:bCs/>
          <w:sz w:val="24"/>
          <w:szCs w:val="24"/>
          <w:lang w:eastAsia="en-ID"/>
        </w:rPr>
        <w:t>tidak wajib</w:t>
      </w:r>
      <w:r w:rsidRPr="00B04C78">
        <w:rPr>
          <w:rFonts w:ascii="Times New Roman" w:eastAsia="Times New Roman" w:hAnsi="Times New Roman" w:cs="Times New Roman"/>
          <w:sz w:val="24"/>
          <w:szCs w:val="24"/>
          <w:lang w:eastAsia="en-ID"/>
        </w:rPr>
        <w:t xml:space="preserve"> memungut PPN.</w:t>
      </w:r>
    </w:p>
    <w:p w14:paraId="2BDD4B6A"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Catatan:</w:t>
      </w:r>
      <w:r w:rsidRPr="00B04C78">
        <w:rPr>
          <w:rFonts w:ascii="Times New Roman" w:eastAsia="Times New Roman" w:hAnsi="Times New Roman" w:cs="Times New Roman"/>
          <w:sz w:val="24"/>
          <w:szCs w:val="24"/>
          <w:lang w:eastAsia="en-ID"/>
        </w:rPr>
        <w:t xml:space="preserve"> Wajib Pajak Orang Pribadi yang omzetnya di bawah Rp 500 Juta (tidak kena PPh Final 0,5%) umumnya juga berada di bawah batas PKP (Rp 4,8 Miliar), sehingga tidak memiliki kewajiban PPN.</w:t>
      </w:r>
    </w:p>
    <w:p w14:paraId="63A2E3BE" w14:textId="77777777" w:rsidR="00B04C78" w:rsidRPr="00B04C78" w:rsidRDefault="00B04C78" w:rsidP="00B04C78">
      <w:pPr>
        <w:spacing w:after="0"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pict w14:anchorId="516DD73F">
          <v:rect id="_x0000_i1053" style="width:0;height:1.5pt" o:hralign="center" o:hrstd="t" o:hr="t" fillcolor="#a0a0a0" stroked="f"/>
        </w:pict>
      </w:r>
    </w:p>
    <w:p w14:paraId="7B07DFBD" w14:textId="77777777" w:rsidR="00B04C78" w:rsidRPr="00B04C78" w:rsidRDefault="00B04C78" w:rsidP="00B04C78">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B04C78">
        <w:rPr>
          <w:rFonts w:ascii="Segoe UI Emoji" w:eastAsia="Times New Roman" w:hAnsi="Segoe UI Emoji" w:cs="Segoe UI Emoji"/>
          <w:b/>
          <w:bCs/>
          <w:sz w:val="36"/>
          <w:szCs w:val="36"/>
          <w:lang w:eastAsia="en-ID"/>
        </w:rPr>
        <w:t>🚫</w:t>
      </w:r>
      <w:r w:rsidRPr="00B04C78">
        <w:rPr>
          <w:rFonts w:ascii="Times New Roman" w:eastAsia="Times New Roman" w:hAnsi="Times New Roman" w:cs="Times New Roman"/>
          <w:b/>
          <w:bCs/>
          <w:sz w:val="36"/>
          <w:szCs w:val="36"/>
          <w:lang w:eastAsia="en-ID"/>
        </w:rPr>
        <w:t xml:space="preserve"> Yang Tidak Mendapat Fasilitas Bebas Omzet</w:t>
      </w:r>
    </w:p>
    <w:p w14:paraId="781F4F31"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sz w:val="24"/>
          <w:szCs w:val="24"/>
          <w:lang w:eastAsia="en-ID"/>
        </w:rPr>
        <w:lastRenderedPageBreak/>
        <w:t xml:space="preserve">Fasilitas batas omzet Rp 500 Juta ini </w:t>
      </w:r>
      <w:r w:rsidRPr="00B04C78">
        <w:rPr>
          <w:rFonts w:ascii="Times New Roman" w:eastAsia="Times New Roman" w:hAnsi="Times New Roman" w:cs="Times New Roman"/>
          <w:b/>
          <w:bCs/>
          <w:sz w:val="24"/>
          <w:szCs w:val="24"/>
          <w:lang w:eastAsia="en-ID"/>
        </w:rPr>
        <w:t>tidak berlaku</w:t>
      </w:r>
      <w:r w:rsidRPr="00B04C78">
        <w:rPr>
          <w:rFonts w:ascii="Times New Roman" w:eastAsia="Times New Roman" w:hAnsi="Times New Roman" w:cs="Times New Roman"/>
          <w:sz w:val="24"/>
          <w:szCs w:val="24"/>
          <w:lang w:eastAsia="en-ID"/>
        </w:rPr>
        <w:t xml:space="preserve"> bagi:</w:t>
      </w:r>
    </w:p>
    <w:p w14:paraId="642DFC9D" w14:textId="77777777" w:rsidR="00B04C78" w:rsidRPr="00B04C78" w:rsidRDefault="00B04C78" w:rsidP="00B04C78">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Wajib Pajak Badan:</w:t>
      </w:r>
      <w:r w:rsidRPr="00B04C78">
        <w:rPr>
          <w:rFonts w:ascii="Times New Roman" w:eastAsia="Times New Roman" w:hAnsi="Times New Roman" w:cs="Times New Roman"/>
          <w:sz w:val="24"/>
          <w:szCs w:val="24"/>
          <w:lang w:eastAsia="en-ID"/>
        </w:rPr>
        <w:t xml:space="preserve"> Perusahaan berbentuk PT, CV, Yayasan, dan Koperasi, wajib membayar PPh Badan sesuai ketentuan, tanpa fasilitas batas Rp 500 Juta.</w:t>
      </w:r>
    </w:p>
    <w:p w14:paraId="53410FF1" w14:textId="77777777" w:rsidR="00B04C78" w:rsidRPr="00B04C78" w:rsidRDefault="00B04C78" w:rsidP="00B04C78">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D"/>
        </w:rPr>
      </w:pPr>
      <w:r w:rsidRPr="00B04C78">
        <w:rPr>
          <w:rFonts w:ascii="Times New Roman" w:eastAsia="Times New Roman" w:hAnsi="Times New Roman" w:cs="Times New Roman"/>
          <w:b/>
          <w:bCs/>
          <w:sz w:val="24"/>
          <w:szCs w:val="24"/>
          <w:lang w:eastAsia="en-ID"/>
        </w:rPr>
        <w:t>Pekerja Bebas/Profesional:</w:t>
      </w:r>
      <w:r w:rsidRPr="00B04C78">
        <w:rPr>
          <w:rFonts w:ascii="Times New Roman" w:eastAsia="Times New Roman" w:hAnsi="Times New Roman" w:cs="Times New Roman"/>
          <w:sz w:val="24"/>
          <w:szCs w:val="24"/>
          <w:lang w:eastAsia="en-ID"/>
        </w:rPr>
        <w:t xml:space="preserve"> Wajib Pajak Orang Pribadi yang menjalankan usaha dengan keahlian khusus (seperti Dokter, Notaris, Pengacara, Akuntan) dan tidak menggunakan skema PPh Final 0,5%.</w:t>
      </w:r>
    </w:p>
    <w:p w14:paraId="301BB10E" w14:textId="43623ECD" w:rsidR="00B04C78" w:rsidRDefault="00B04C78" w:rsidP="00B04C78">
      <w:pPr>
        <w:spacing w:before="100" w:beforeAutospacing="1" w:after="100" w:afterAutospacing="1" w:line="240" w:lineRule="auto"/>
      </w:pPr>
    </w:p>
    <w:p w14:paraId="7B28D054" w14:textId="77777777" w:rsidR="00667BD7" w:rsidRPr="00667BD7" w:rsidRDefault="00667BD7" w:rsidP="00667BD7">
      <w:p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t>Bidang kewirausahaan sangatlah luas dan tidak terbatas hanya pada sektor industri (manufaktur). Pada dasarnya, kewirausahaan dapat dilakukan di semua sektor ekonomi.</w:t>
      </w:r>
    </w:p>
    <w:p w14:paraId="67CD16FB" w14:textId="77777777" w:rsidR="00667BD7" w:rsidRPr="00667BD7" w:rsidRDefault="00667BD7" w:rsidP="00667BD7">
      <w:p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t>Secara umum, bidang kewirausahaan dapat dikelompokkan menjadi empat sektor utama, selain Industri:</w:t>
      </w:r>
    </w:p>
    <w:p w14:paraId="41F78DC0" w14:textId="77777777" w:rsidR="00667BD7" w:rsidRPr="00667BD7" w:rsidRDefault="00667BD7" w:rsidP="00667BD7">
      <w:pPr>
        <w:spacing w:after="0"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pict w14:anchorId="2E0A688B">
          <v:rect id="_x0000_i1055" style="width:0;height:1.5pt" o:hralign="center" o:hrstd="t" o:hr="t" fillcolor="#a0a0a0" stroked="f"/>
        </w:pict>
      </w:r>
    </w:p>
    <w:p w14:paraId="5105CE2C" w14:textId="77777777" w:rsidR="00667BD7" w:rsidRPr="00667BD7" w:rsidRDefault="00667BD7" w:rsidP="00667BD7">
      <w:pPr>
        <w:spacing w:before="100" w:beforeAutospacing="1" w:after="100" w:afterAutospacing="1" w:line="240" w:lineRule="auto"/>
        <w:outlineLvl w:val="1"/>
        <w:rPr>
          <w:rFonts w:ascii="Times New Roman" w:eastAsia="Times New Roman" w:hAnsi="Times New Roman" w:cs="Times New Roman"/>
          <w:b/>
          <w:bCs/>
          <w:sz w:val="36"/>
          <w:szCs w:val="36"/>
          <w:lang w:eastAsia="en-ID"/>
        </w:rPr>
      </w:pPr>
      <w:r w:rsidRPr="00667BD7">
        <w:rPr>
          <w:rFonts w:ascii="Segoe UI Emoji" w:eastAsia="Times New Roman" w:hAnsi="Segoe UI Emoji" w:cs="Segoe UI Emoji"/>
          <w:b/>
          <w:bCs/>
          <w:sz w:val="36"/>
          <w:szCs w:val="36"/>
          <w:lang w:eastAsia="en-ID"/>
        </w:rPr>
        <w:t>🌎</w:t>
      </w:r>
      <w:r w:rsidRPr="00667BD7">
        <w:rPr>
          <w:rFonts w:ascii="Times New Roman" w:eastAsia="Times New Roman" w:hAnsi="Times New Roman" w:cs="Times New Roman"/>
          <w:b/>
          <w:bCs/>
          <w:sz w:val="36"/>
          <w:szCs w:val="36"/>
          <w:lang w:eastAsia="en-ID"/>
        </w:rPr>
        <w:t xml:space="preserve"> 4 Bidang Kewirausahaan Utama (Non-Industri)</w:t>
      </w:r>
    </w:p>
    <w:p w14:paraId="66C35C80" w14:textId="77777777" w:rsidR="00667BD7" w:rsidRPr="00667BD7" w:rsidRDefault="00667BD7" w:rsidP="00667BD7">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667BD7">
        <w:rPr>
          <w:rFonts w:ascii="Times New Roman" w:eastAsia="Times New Roman" w:hAnsi="Times New Roman" w:cs="Times New Roman"/>
          <w:b/>
          <w:bCs/>
          <w:sz w:val="27"/>
          <w:szCs w:val="27"/>
          <w:lang w:eastAsia="en-ID"/>
        </w:rPr>
        <w:t>1. Bidang Pertanian (Agroindustri)</w:t>
      </w:r>
    </w:p>
    <w:p w14:paraId="6FC097A1" w14:textId="77777777" w:rsidR="00667BD7" w:rsidRPr="00667BD7" w:rsidRDefault="00667BD7" w:rsidP="00667BD7">
      <w:p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t>Kewirausahaan di bidang pertanian mencakup seluruh rantai nilai dari hulu (penanaman) hingga hilir (pengolahan dan pemasaran). Fokusnya adalah pada inovasi dan efisiensi produksi pangan serta hasil bumi.</w:t>
      </w:r>
    </w:p>
    <w:p w14:paraId="4A85E25D" w14:textId="77777777" w:rsidR="00667BD7" w:rsidRPr="00667BD7" w:rsidRDefault="00667BD7" w:rsidP="00667BD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Contoh Usaha:</w:t>
      </w:r>
    </w:p>
    <w:p w14:paraId="0D49F2C3" w14:textId="77777777" w:rsidR="00667BD7" w:rsidRPr="00667BD7" w:rsidRDefault="00667BD7" w:rsidP="00667BD7">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Agribisnis Modern:</w:t>
      </w:r>
      <w:r w:rsidRPr="00667BD7">
        <w:rPr>
          <w:rFonts w:ascii="Times New Roman" w:eastAsia="Times New Roman" w:hAnsi="Times New Roman" w:cs="Times New Roman"/>
          <w:sz w:val="24"/>
          <w:szCs w:val="24"/>
          <w:lang w:eastAsia="en-ID"/>
        </w:rPr>
        <w:t xml:space="preserve"> Pertanian organik, hidroponik, dan aeroponik skala komersial.</w:t>
      </w:r>
    </w:p>
    <w:p w14:paraId="68F2E8AC" w14:textId="77777777" w:rsidR="00667BD7" w:rsidRPr="00667BD7" w:rsidRDefault="00667BD7" w:rsidP="00667BD7">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Agrowisata:</w:t>
      </w:r>
      <w:r w:rsidRPr="00667BD7">
        <w:rPr>
          <w:rFonts w:ascii="Times New Roman" w:eastAsia="Times New Roman" w:hAnsi="Times New Roman" w:cs="Times New Roman"/>
          <w:sz w:val="24"/>
          <w:szCs w:val="24"/>
          <w:lang w:eastAsia="en-ID"/>
        </w:rPr>
        <w:t xml:space="preserve"> Menggabungkan pertanian dengan pariwisata edukatif.</w:t>
      </w:r>
    </w:p>
    <w:p w14:paraId="49D4F36A" w14:textId="77777777" w:rsidR="00667BD7" w:rsidRPr="00667BD7" w:rsidRDefault="00667BD7" w:rsidP="00667BD7">
      <w:pPr>
        <w:numPr>
          <w:ilvl w:val="1"/>
          <w:numId w:val="34"/>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Pengolahan Hasil Tani (Hilirisasi):</w:t>
      </w:r>
      <w:r w:rsidRPr="00667BD7">
        <w:rPr>
          <w:rFonts w:ascii="Times New Roman" w:eastAsia="Times New Roman" w:hAnsi="Times New Roman" w:cs="Times New Roman"/>
          <w:sz w:val="24"/>
          <w:szCs w:val="24"/>
          <w:lang w:eastAsia="en-ID"/>
        </w:rPr>
        <w:t xml:space="preserve"> Produksi makanan olahan, </w:t>
      </w:r>
      <w:r w:rsidRPr="00667BD7">
        <w:rPr>
          <w:rFonts w:ascii="Times New Roman" w:eastAsia="Times New Roman" w:hAnsi="Times New Roman" w:cs="Times New Roman"/>
          <w:i/>
          <w:iCs/>
          <w:sz w:val="24"/>
          <w:szCs w:val="24"/>
          <w:lang w:eastAsia="en-ID"/>
        </w:rPr>
        <w:t>essential oils</w:t>
      </w:r>
      <w:r w:rsidRPr="00667BD7">
        <w:rPr>
          <w:rFonts w:ascii="Times New Roman" w:eastAsia="Times New Roman" w:hAnsi="Times New Roman" w:cs="Times New Roman"/>
          <w:sz w:val="24"/>
          <w:szCs w:val="24"/>
          <w:lang w:eastAsia="en-ID"/>
        </w:rPr>
        <w:t>, atau bio-bahan bakar dari hasil pertanian.</w:t>
      </w:r>
    </w:p>
    <w:p w14:paraId="098AF6B0" w14:textId="77777777" w:rsidR="00667BD7" w:rsidRPr="00667BD7" w:rsidRDefault="00667BD7" w:rsidP="00667BD7">
      <w:pPr>
        <w:spacing w:after="0"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pict w14:anchorId="6059724A">
          <v:rect id="_x0000_i1056" style="width:0;height:1.5pt" o:hralign="center" o:hrstd="t" o:hr="t" fillcolor="#a0a0a0" stroked="f"/>
        </w:pict>
      </w:r>
    </w:p>
    <w:p w14:paraId="332674DC" w14:textId="77777777" w:rsidR="00667BD7" w:rsidRPr="00667BD7" w:rsidRDefault="00667BD7" w:rsidP="00667BD7">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667BD7">
        <w:rPr>
          <w:rFonts w:ascii="Times New Roman" w:eastAsia="Times New Roman" w:hAnsi="Times New Roman" w:cs="Times New Roman"/>
          <w:b/>
          <w:bCs/>
          <w:sz w:val="27"/>
          <w:szCs w:val="27"/>
          <w:lang w:eastAsia="en-ID"/>
        </w:rPr>
        <w:t>2. Bidang Perdagangan (Trading/Niaga)</w:t>
      </w:r>
    </w:p>
    <w:p w14:paraId="655DFB3B" w14:textId="77777777" w:rsidR="00667BD7" w:rsidRPr="00667BD7" w:rsidRDefault="00667BD7" w:rsidP="00667BD7">
      <w:p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t>Bidang ini berfokus pada aktivitas membeli barang dan menjualnya kembali tanpa mengubah bentuk dasar barang tersebut, termasuk aktivitas distribusi dan rantai pasok.</w:t>
      </w:r>
    </w:p>
    <w:p w14:paraId="617BE212" w14:textId="77777777" w:rsidR="00667BD7" w:rsidRPr="00667BD7" w:rsidRDefault="00667BD7" w:rsidP="00667BD7">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Contoh Usaha:</w:t>
      </w:r>
    </w:p>
    <w:p w14:paraId="689CABFF" w14:textId="77777777" w:rsidR="00667BD7" w:rsidRPr="00667BD7" w:rsidRDefault="00667BD7" w:rsidP="00667BD7">
      <w:pPr>
        <w:numPr>
          <w:ilvl w:val="1"/>
          <w:numId w:val="35"/>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Ritel:</w:t>
      </w:r>
      <w:r w:rsidRPr="00667BD7">
        <w:rPr>
          <w:rFonts w:ascii="Times New Roman" w:eastAsia="Times New Roman" w:hAnsi="Times New Roman" w:cs="Times New Roman"/>
          <w:sz w:val="24"/>
          <w:szCs w:val="24"/>
          <w:lang w:eastAsia="en-ID"/>
        </w:rPr>
        <w:t xml:space="preserve"> Toko </w:t>
      </w:r>
      <w:r w:rsidRPr="00667BD7">
        <w:rPr>
          <w:rFonts w:ascii="Times New Roman" w:eastAsia="Times New Roman" w:hAnsi="Times New Roman" w:cs="Times New Roman"/>
          <w:i/>
          <w:iCs/>
          <w:sz w:val="24"/>
          <w:szCs w:val="24"/>
          <w:lang w:eastAsia="en-ID"/>
        </w:rPr>
        <w:t>online</w:t>
      </w:r>
      <w:r w:rsidRPr="00667BD7">
        <w:rPr>
          <w:rFonts w:ascii="Times New Roman" w:eastAsia="Times New Roman" w:hAnsi="Times New Roman" w:cs="Times New Roman"/>
          <w:sz w:val="24"/>
          <w:szCs w:val="24"/>
          <w:lang w:eastAsia="en-ID"/>
        </w:rPr>
        <w:t xml:space="preserve"> (e-commerce), toko fisik, minimarket, </w:t>
      </w:r>
      <w:r w:rsidRPr="00667BD7">
        <w:rPr>
          <w:rFonts w:ascii="Times New Roman" w:eastAsia="Times New Roman" w:hAnsi="Times New Roman" w:cs="Times New Roman"/>
          <w:i/>
          <w:iCs/>
          <w:sz w:val="24"/>
          <w:szCs w:val="24"/>
          <w:lang w:eastAsia="en-ID"/>
        </w:rPr>
        <w:t>reseller</w:t>
      </w:r>
      <w:r w:rsidRPr="00667BD7">
        <w:rPr>
          <w:rFonts w:ascii="Times New Roman" w:eastAsia="Times New Roman" w:hAnsi="Times New Roman" w:cs="Times New Roman"/>
          <w:sz w:val="24"/>
          <w:szCs w:val="24"/>
          <w:lang w:eastAsia="en-ID"/>
        </w:rPr>
        <w:t xml:space="preserve"> dan </w:t>
      </w:r>
      <w:r w:rsidRPr="00667BD7">
        <w:rPr>
          <w:rFonts w:ascii="Times New Roman" w:eastAsia="Times New Roman" w:hAnsi="Times New Roman" w:cs="Times New Roman"/>
          <w:i/>
          <w:iCs/>
          <w:sz w:val="24"/>
          <w:szCs w:val="24"/>
          <w:lang w:eastAsia="en-ID"/>
        </w:rPr>
        <w:t>dropshipper</w:t>
      </w:r>
      <w:r w:rsidRPr="00667BD7">
        <w:rPr>
          <w:rFonts w:ascii="Times New Roman" w:eastAsia="Times New Roman" w:hAnsi="Times New Roman" w:cs="Times New Roman"/>
          <w:sz w:val="24"/>
          <w:szCs w:val="24"/>
          <w:lang w:eastAsia="en-ID"/>
        </w:rPr>
        <w:t>.</w:t>
      </w:r>
    </w:p>
    <w:p w14:paraId="5D7F3F36" w14:textId="77777777" w:rsidR="00667BD7" w:rsidRPr="00667BD7" w:rsidRDefault="00667BD7" w:rsidP="00667BD7">
      <w:pPr>
        <w:numPr>
          <w:ilvl w:val="1"/>
          <w:numId w:val="35"/>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Grosir dan Distribusi:</w:t>
      </w:r>
      <w:r w:rsidRPr="00667BD7">
        <w:rPr>
          <w:rFonts w:ascii="Times New Roman" w:eastAsia="Times New Roman" w:hAnsi="Times New Roman" w:cs="Times New Roman"/>
          <w:sz w:val="24"/>
          <w:szCs w:val="24"/>
          <w:lang w:eastAsia="en-ID"/>
        </w:rPr>
        <w:t xml:space="preserve"> Agen tunggal, distributor produk makanan, kosmetik, atau alat elektronik.</w:t>
      </w:r>
    </w:p>
    <w:p w14:paraId="75A8D1D5" w14:textId="77777777" w:rsidR="00667BD7" w:rsidRPr="00667BD7" w:rsidRDefault="00667BD7" w:rsidP="00667BD7">
      <w:pPr>
        <w:numPr>
          <w:ilvl w:val="1"/>
          <w:numId w:val="35"/>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Ekspor-Impor:</w:t>
      </w:r>
      <w:r w:rsidRPr="00667BD7">
        <w:rPr>
          <w:rFonts w:ascii="Times New Roman" w:eastAsia="Times New Roman" w:hAnsi="Times New Roman" w:cs="Times New Roman"/>
          <w:sz w:val="24"/>
          <w:szCs w:val="24"/>
          <w:lang w:eastAsia="en-ID"/>
        </w:rPr>
        <w:t xml:space="preserve"> Perusahaan yang memediasi penjualan barang dari atau ke luar negeri.</w:t>
      </w:r>
    </w:p>
    <w:p w14:paraId="6886C2B3" w14:textId="77777777" w:rsidR="00667BD7" w:rsidRPr="00667BD7" w:rsidRDefault="00667BD7" w:rsidP="00667BD7">
      <w:pPr>
        <w:spacing w:after="0"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pict w14:anchorId="628259E5">
          <v:rect id="_x0000_i1057" style="width:0;height:1.5pt" o:hralign="center" o:hrstd="t" o:hr="t" fillcolor="#a0a0a0" stroked="f"/>
        </w:pict>
      </w:r>
    </w:p>
    <w:p w14:paraId="14E843A4" w14:textId="77777777" w:rsidR="00667BD7" w:rsidRPr="00667BD7" w:rsidRDefault="00667BD7" w:rsidP="00667BD7">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667BD7">
        <w:rPr>
          <w:rFonts w:ascii="Times New Roman" w:eastAsia="Times New Roman" w:hAnsi="Times New Roman" w:cs="Times New Roman"/>
          <w:b/>
          <w:bCs/>
          <w:sz w:val="27"/>
          <w:szCs w:val="27"/>
          <w:lang w:eastAsia="en-ID"/>
        </w:rPr>
        <w:lastRenderedPageBreak/>
        <w:t>3. Bidang Jasa (Services)</w:t>
      </w:r>
    </w:p>
    <w:p w14:paraId="2D77B2A9" w14:textId="77777777" w:rsidR="00667BD7" w:rsidRPr="00667BD7" w:rsidRDefault="00667BD7" w:rsidP="00667BD7">
      <w:p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t>Kewirausahaan di bidang jasa menjual keahlian, waktu, kenyamanan, atau pengalaman yang tidak berwujud fisik. Sektor ini merupakan salah satu penyumbang terbesar PDB modern.</w:t>
      </w:r>
    </w:p>
    <w:p w14:paraId="640DCD31" w14:textId="77777777" w:rsidR="00667BD7" w:rsidRPr="00667BD7" w:rsidRDefault="00667BD7" w:rsidP="00667BD7">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Contoh Usaha:</w:t>
      </w:r>
    </w:p>
    <w:p w14:paraId="0085BBCD" w14:textId="77777777" w:rsidR="00667BD7" w:rsidRPr="00667BD7" w:rsidRDefault="00667BD7" w:rsidP="00667BD7">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Jasa Profesional:</w:t>
      </w:r>
      <w:r w:rsidRPr="00667BD7">
        <w:rPr>
          <w:rFonts w:ascii="Times New Roman" w:eastAsia="Times New Roman" w:hAnsi="Times New Roman" w:cs="Times New Roman"/>
          <w:sz w:val="24"/>
          <w:szCs w:val="24"/>
          <w:lang w:eastAsia="en-ID"/>
        </w:rPr>
        <w:t xml:space="preserve"> Konsultan keuangan, hukum, desain grafis, </w:t>
      </w:r>
      <w:r w:rsidRPr="00667BD7">
        <w:rPr>
          <w:rFonts w:ascii="Times New Roman" w:eastAsia="Times New Roman" w:hAnsi="Times New Roman" w:cs="Times New Roman"/>
          <w:i/>
          <w:iCs/>
          <w:sz w:val="24"/>
          <w:szCs w:val="24"/>
          <w:lang w:eastAsia="en-ID"/>
        </w:rPr>
        <w:t>copywriting</w:t>
      </w:r>
      <w:r w:rsidRPr="00667BD7">
        <w:rPr>
          <w:rFonts w:ascii="Times New Roman" w:eastAsia="Times New Roman" w:hAnsi="Times New Roman" w:cs="Times New Roman"/>
          <w:sz w:val="24"/>
          <w:szCs w:val="24"/>
          <w:lang w:eastAsia="en-ID"/>
        </w:rPr>
        <w:t>.</w:t>
      </w:r>
    </w:p>
    <w:p w14:paraId="258269A3" w14:textId="77777777" w:rsidR="00667BD7" w:rsidRPr="00667BD7" w:rsidRDefault="00667BD7" w:rsidP="00667BD7">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Jasa Kesehatan dan Kecantikan:</w:t>
      </w:r>
      <w:r w:rsidRPr="00667BD7">
        <w:rPr>
          <w:rFonts w:ascii="Times New Roman" w:eastAsia="Times New Roman" w:hAnsi="Times New Roman" w:cs="Times New Roman"/>
          <w:sz w:val="24"/>
          <w:szCs w:val="24"/>
          <w:lang w:eastAsia="en-ID"/>
        </w:rPr>
        <w:t xml:space="preserve"> Klinik kecantikan, spa, salon, layanan fisioterapi rumahan.</w:t>
      </w:r>
    </w:p>
    <w:p w14:paraId="171B549B" w14:textId="77777777" w:rsidR="00667BD7" w:rsidRPr="00667BD7" w:rsidRDefault="00667BD7" w:rsidP="00667BD7">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Jasa Pendidikan:</w:t>
      </w:r>
      <w:r w:rsidRPr="00667BD7">
        <w:rPr>
          <w:rFonts w:ascii="Times New Roman" w:eastAsia="Times New Roman" w:hAnsi="Times New Roman" w:cs="Times New Roman"/>
          <w:sz w:val="24"/>
          <w:szCs w:val="24"/>
          <w:lang w:eastAsia="en-ID"/>
        </w:rPr>
        <w:t xml:space="preserve"> Bimbingan belajar, kursus </w:t>
      </w:r>
      <w:r w:rsidRPr="00667BD7">
        <w:rPr>
          <w:rFonts w:ascii="Times New Roman" w:eastAsia="Times New Roman" w:hAnsi="Times New Roman" w:cs="Times New Roman"/>
          <w:i/>
          <w:iCs/>
          <w:sz w:val="24"/>
          <w:szCs w:val="24"/>
          <w:lang w:eastAsia="en-ID"/>
        </w:rPr>
        <w:t>online</w:t>
      </w:r>
      <w:r w:rsidRPr="00667BD7">
        <w:rPr>
          <w:rFonts w:ascii="Times New Roman" w:eastAsia="Times New Roman" w:hAnsi="Times New Roman" w:cs="Times New Roman"/>
          <w:sz w:val="24"/>
          <w:szCs w:val="24"/>
          <w:lang w:eastAsia="en-ID"/>
        </w:rPr>
        <w:t xml:space="preserve">, </w:t>
      </w:r>
      <w:r w:rsidRPr="00667BD7">
        <w:rPr>
          <w:rFonts w:ascii="Times New Roman" w:eastAsia="Times New Roman" w:hAnsi="Times New Roman" w:cs="Times New Roman"/>
          <w:i/>
          <w:iCs/>
          <w:sz w:val="24"/>
          <w:szCs w:val="24"/>
          <w:lang w:eastAsia="en-ID"/>
        </w:rPr>
        <w:t>workshop</w:t>
      </w:r>
      <w:r w:rsidRPr="00667BD7">
        <w:rPr>
          <w:rFonts w:ascii="Times New Roman" w:eastAsia="Times New Roman" w:hAnsi="Times New Roman" w:cs="Times New Roman"/>
          <w:sz w:val="24"/>
          <w:szCs w:val="24"/>
          <w:lang w:eastAsia="en-ID"/>
        </w:rPr>
        <w:t xml:space="preserve"> keterampilan.</w:t>
      </w:r>
    </w:p>
    <w:p w14:paraId="0E897ABE" w14:textId="77777777" w:rsidR="00667BD7" w:rsidRPr="00667BD7" w:rsidRDefault="00667BD7" w:rsidP="00667BD7">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Jasa Hiburan/Pariwisata:</w:t>
      </w:r>
      <w:r w:rsidRPr="00667BD7">
        <w:rPr>
          <w:rFonts w:ascii="Times New Roman" w:eastAsia="Times New Roman" w:hAnsi="Times New Roman" w:cs="Times New Roman"/>
          <w:sz w:val="24"/>
          <w:szCs w:val="24"/>
          <w:lang w:eastAsia="en-ID"/>
        </w:rPr>
        <w:t xml:space="preserve"> Biro perjalanan, hotel, kafe, event organizer.</w:t>
      </w:r>
    </w:p>
    <w:p w14:paraId="4B367E3D" w14:textId="77777777" w:rsidR="00667BD7" w:rsidRPr="00667BD7" w:rsidRDefault="00667BD7" w:rsidP="00667BD7">
      <w:pPr>
        <w:spacing w:after="0"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pict w14:anchorId="3DBF9E4D">
          <v:rect id="_x0000_i1058" style="width:0;height:1.5pt" o:hralign="center" o:hrstd="t" o:hr="t" fillcolor="#a0a0a0" stroked="f"/>
        </w:pict>
      </w:r>
    </w:p>
    <w:p w14:paraId="0495B6A1" w14:textId="77777777" w:rsidR="00667BD7" w:rsidRPr="00667BD7" w:rsidRDefault="00667BD7" w:rsidP="00667BD7">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667BD7">
        <w:rPr>
          <w:rFonts w:ascii="Times New Roman" w:eastAsia="Times New Roman" w:hAnsi="Times New Roman" w:cs="Times New Roman"/>
          <w:b/>
          <w:bCs/>
          <w:sz w:val="27"/>
          <w:szCs w:val="27"/>
          <w:lang w:eastAsia="en-ID"/>
        </w:rPr>
        <w:t>4. Bidang Ekonomi Kreatif (Creative Economy)</w:t>
      </w:r>
    </w:p>
    <w:p w14:paraId="7E8BECCA" w14:textId="77777777" w:rsidR="00667BD7" w:rsidRPr="00667BD7" w:rsidRDefault="00667BD7" w:rsidP="00667BD7">
      <w:p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t>Bidang ini adalah sub-bidang Jasa dan Industri yang fokus pada penciptaan nilai tambah dari kekayaan intelektual (ide, kreativitas, dan budaya).</w:t>
      </w:r>
    </w:p>
    <w:p w14:paraId="59080B53" w14:textId="77777777" w:rsidR="00667BD7" w:rsidRPr="00667BD7" w:rsidRDefault="00667BD7" w:rsidP="00667BD7">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Contoh Usaha (Berdasarkan Sub-sektor Baparekraf):</w:t>
      </w:r>
    </w:p>
    <w:p w14:paraId="24A7586E" w14:textId="77777777" w:rsidR="00667BD7" w:rsidRPr="00667BD7" w:rsidRDefault="00667BD7" w:rsidP="00667BD7">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Aplikasi dan Game Developer:</w:t>
      </w:r>
      <w:r w:rsidRPr="00667BD7">
        <w:rPr>
          <w:rFonts w:ascii="Times New Roman" w:eastAsia="Times New Roman" w:hAnsi="Times New Roman" w:cs="Times New Roman"/>
          <w:sz w:val="24"/>
          <w:szCs w:val="24"/>
          <w:lang w:eastAsia="en-ID"/>
        </w:rPr>
        <w:t xml:space="preserve"> Pembuatan perangkat lunak dan permainan digital.</w:t>
      </w:r>
    </w:p>
    <w:p w14:paraId="42F82F4E" w14:textId="77777777" w:rsidR="00667BD7" w:rsidRPr="00667BD7" w:rsidRDefault="00667BD7" w:rsidP="00667BD7">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Desain Komunikasi Visual (DKV):</w:t>
      </w:r>
      <w:r w:rsidRPr="00667BD7">
        <w:rPr>
          <w:rFonts w:ascii="Times New Roman" w:eastAsia="Times New Roman" w:hAnsi="Times New Roman" w:cs="Times New Roman"/>
          <w:sz w:val="24"/>
          <w:szCs w:val="24"/>
          <w:lang w:eastAsia="en-ID"/>
        </w:rPr>
        <w:t xml:space="preserve"> Branding, periklanan, dan desain produk.</w:t>
      </w:r>
    </w:p>
    <w:p w14:paraId="463B97C8" w14:textId="77777777" w:rsidR="00667BD7" w:rsidRPr="00667BD7" w:rsidRDefault="00667BD7" w:rsidP="00667BD7">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Kuliner:</w:t>
      </w:r>
      <w:r w:rsidRPr="00667BD7">
        <w:rPr>
          <w:rFonts w:ascii="Times New Roman" w:eastAsia="Times New Roman" w:hAnsi="Times New Roman" w:cs="Times New Roman"/>
          <w:sz w:val="24"/>
          <w:szCs w:val="24"/>
          <w:lang w:eastAsia="en-ID"/>
        </w:rPr>
        <w:t xml:space="preserve"> Restoran/katering dengan konsep unik dan inovatif.</w:t>
      </w:r>
    </w:p>
    <w:p w14:paraId="773AA254" w14:textId="77777777" w:rsidR="00667BD7" w:rsidRPr="00667BD7" w:rsidRDefault="00667BD7" w:rsidP="00667BD7">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Fashion dan Kriya (Kerajinan):</w:t>
      </w:r>
      <w:r w:rsidRPr="00667BD7">
        <w:rPr>
          <w:rFonts w:ascii="Times New Roman" w:eastAsia="Times New Roman" w:hAnsi="Times New Roman" w:cs="Times New Roman"/>
          <w:sz w:val="24"/>
          <w:szCs w:val="24"/>
          <w:lang w:eastAsia="en-ID"/>
        </w:rPr>
        <w:t xml:space="preserve"> Desain pakaian yang diproduksi secara massal atau terbatas.</w:t>
      </w:r>
    </w:p>
    <w:p w14:paraId="1F726615" w14:textId="77777777" w:rsidR="00667BD7" w:rsidRPr="00667BD7" w:rsidRDefault="00667BD7" w:rsidP="00667BD7">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b/>
          <w:bCs/>
          <w:sz w:val="24"/>
          <w:szCs w:val="24"/>
          <w:lang w:eastAsia="en-ID"/>
        </w:rPr>
        <w:t>Film, Musik, dan Penerbitan:</w:t>
      </w:r>
      <w:r w:rsidRPr="00667BD7">
        <w:rPr>
          <w:rFonts w:ascii="Times New Roman" w:eastAsia="Times New Roman" w:hAnsi="Times New Roman" w:cs="Times New Roman"/>
          <w:sz w:val="24"/>
          <w:szCs w:val="24"/>
          <w:lang w:eastAsia="en-ID"/>
        </w:rPr>
        <w:t xml:space="preserve"> Produksi konten dan distribusi karya seni.</w:t>
      </w:r>
    </w:p>
    <w:p w14:paraId="02C2E6F5" w14:textId="77777777" w:rsidR="00667BD7" w:rsidRPr="00667BD7" w:rsidRDefault="00667BD7" w:rsidP="00667BD7">
      <w:pPr>
        <w:spacing w:before="100" w:beforeAutospacing="1" w:after="100" w:afterAutospacing="1" w:line="240" w:lineRule="auto"/>
        <w:rPr>
          <w:rFonts w:ascii="Times New Roman" w:eastAsia="Times New Roman" w:hAnsi="Times New Roman" w:cs="Times New Roman"/>
          <w:sz w:val="24"/>
          <w:szCs w:val="24"/>
          <w:lang w:eastAsia="en-ID"/>
        </w:rPr>
      </w:pPr>
      <w:r w:rsidRPr="00667BD7">
        <w:rPr>
          <w:rFonts w:ascii="Times New Roman" w:eastAsia="Times New Roman" w:hAnsi="Times New Roman" w:cs="Times New Roman"/>
          <w:sz w:val="24"/>
          <w:szCs w:val="24"/>
          <w:lang w:eastAsia="en-ID"/>
        </w:rPr>
        <w:t>Setiap bidang ini menawarkan peluang wirausaha yang unik, namun semuanya menuntut inovasi, pengambilan risiko, dan manajemen yang baik.</w:t>
      </w:r>
    </w:p>
    <w:p w14:paraId="2B100522" w14:textId="20A1A7D8" w:rsidR="00667BD7" w:rsidRDefault="00667BD7" w:rsidP="00B04C78">
      <w:pPr>
        <w:spacing w:before="100" w:beforeAutospacing="1" w:after="100" w:afterAutospacing="1" w:line="240" w:lineRule="auto"/>
      </w:pPr>
    </w:p>
    <w:p w14:paraId="74B0CFAC" w14:textId="77777777" w:rsidR="00667BD7" w:rsidRDefault="00667BD7" w:rsidP="00B04C78">
      <w:pPr>
        <w:spacing w:before="100" w:beforeAutospacing="1" w:after="100" w:afterAutospacing="1" w:line="240" w:lineRule="auto"/>
      </w:pPr>
    </w:p>
    <w:p w14:paraId="6C854952" w14:textId="505AC4F3" w:rsidR="00B04C78" w:rsidRDefault="00B04C78" w:rsidP="00B04C78">
      <w:pPr>
        <w:spacing w:before="100" w:beforeAutospacing="1" w:after="100" w:afterAutospacing="1" w:line="240" w:lineRule="auto"/>
      </w:pPr>
    </w:p>
    <w:p w14:paraId="4542895A" w14:textId="249C0AD4" w:rsidR="00B04C78" w:rsidRDefault="00B04C78" w:rsidP="00B04C78">
      <w:pPr>
        <w:spacing w:before="100" w:beforeAutospacing="1" w:after="100" w:afterAutospacing="1" w:line="240" w:lineRule="auto"/>
      </w:pPr>
    </w:p>
    <w:p w14:paraId="11582549" w14:textId="77777777"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202CF92F" w14:textId="78604A53"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21105295" w14:textId="0A3CDE7F"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5C3062BC" w14:textId="77777777"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42B007D3" w14:textId="76290104"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1E18EEB7" w14:textId="3D8AAA7D"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0BBB463E" w14:textId="77777777"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6930C15D" w14:textId="0E770DD1"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0859B62A" w14:textId="74AE1550"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557496C5" w14:textId="74C8F561"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5C7A8711" w14:textId="639C88B1"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0734CF43" w14:textId="0FFFF278"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690590C0" w14:textId="158F0792"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2B221C25" w14:textId="77777777"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43FA5B88" w14:textId="76965542"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0051B18D" w14:textId="59152957"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1BDFD483" w14:textId="74E868A6"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130397F3" w14:textId="0BE911A2"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07562ADA" w14:textId="0FB6AD1D"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6E1BE2B0" w14:textId="3ED459C5"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7384C0B1" w14:textId="77777777"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42AF4519" w14:textId="58FAB516" w:rsid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2501E123" w14:textId="77777777" w:rsidR="00B04C78" w:rsidRPr="00B04C78" w:rsidRDefault="00B04C78" w:rsidP="00B04C78">
      <w:pPr>
        <w:spacing w:before="100" w:beforeAutospacing="1" w:after="100" w:afterAutospacing="1" w:line="240" w:lineRule="auto"/>
        <w:rPr>
          <w:rFonts w:ascii="Times New Roman" w:eastAsia="Times New Roman" w:hAnsi="Times New Roman" w:cs="Times New Roman"/>
          <w:sz w:val="24"/>
          <w:szCs w:val="24"/>
          <w:lang w:eastAsia="en-ID"/>
        </w:rPr>
      </w:pPr>
    </w:p>
    <w:p w14:paraId="799AA8CE" w14:textId="77777777" w:rsidR="00B73CAC" w:rsidRPr="00B04C78" w:rsidRDefault="00B73CAC" w:rsidP="00B04C78"/>
    <w:sectPr w:rsidR="00B73CAC" w:rsidRPr="00B04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B86"/>
    <w:multiLevelType w:val="multilevel"/>
    <w:tmpl w:val="2728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7235"/>
    <w:multiLevelType w:val="multilevel"/>
    <w:tmpl w:val="5DE6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47DD3"/>
    <w:multiLevelType w:val="multilevel"/>
    <w:tmpl w:val="A5F0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70033"/>
    <w:multiLevelType w:val="multilevel"/>
    <w:tmpl w:val="9560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95F00"/>
    <w:multiLevelType w:val="multilevel"/>
    <w:tmpl w:val="8474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45838"/>
    <w:multiLevelType w:val="multilevel"/>
    <w:tmpl w:val="4E5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F5525"/>
    <w:multiLevelType w:val="multilevel"/>
    <w:tmpl w:val="8DA0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B1BBD"/>
    <w:multiLevelType w:val="multilevel"/>
    <w:tmpl w:val="CE9A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87731"/>
    <w:multiLevelType w:val="multilevel"/>
    <w:tmpl w:val="D64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0765D"/>
    <w:multiLevelType w:val="multilevel"/>
    <w:tmpl w:val="18BC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85BB8"/>
    <w:multiLevelType w:val="multilevel"/>
    <w:tmpl w:val="CD9A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92143"/>
    <w:multiLevelType w:val="multilevel"/>
    <w:tmpl w:val="58FE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B0674A"/>
    <w:multiLevelType w:val="multilevel"/>
    <w:tmpl w:val="C4466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F3B28"/>
    <w:multiLevelType w:val="multilevel"/>
    <w:tmpl w:val="609E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634AC"/>
    <w:multiLevelType w:val="multilevel"/>
    <w:tmpl w:val="C54A3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F2FB6"/>
    <w:multiLevelType w:val="multilevel"/>
    <w:tmpl w:val="35C2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2C1E79"/>
    <w:multiLevelType w:val="multilevel"/>
    <w:tmpl w:val="6AF6B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434EB"/>
    <w:multiLevelType w:val="multilevel"/>
    <w:tmpl w:val="BBCE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83D8E"/>
    <w:multiLevelType w:val="multilevel"/>
    <w:tmpl w:val="647C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17EE4"/>
    <w:multiLevelType w:val="multilevel"/>
    <w:tmpl w:val="93489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F3A74"/>
    <w:multiLevelType w:val="multilevel"/>
    <w:tmpl w:val="8A70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E6C7C"/>
    <w:multiLevelType w:val="multilevel"/>
    <w:tmpl w:val="1B8C0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4615A"/>
    <w:multiLevelType w:val="multilevel"/>
    <w:tmpl w:val="26FE6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36020"/>
    <w:multiLevelType w:val="multilevel"/>
    <w:tmpl w:val="021AE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E5DAB"/>
    <w:multiLevelType w:val="multilevel"/>
    <w:tmpl w:val="6E90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0C121B"/>
    <w:multiLevelType w:val="multilevel"/>
    <w:tmpl w:val="AEE6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22CD0"/>
    <w:multiLevelType w:val="multilevel"/>
    <w:tmpl w:val="E0281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E3245B"/>
    <w:multiLevelType w:val="multilevel"/>
    <w:tmpl w:val="FE18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52A06"/>
    <w:multiLevelType w:val="multilevel"/>
    <w:tmpl w:val="C992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33BC1"/>
    <w:multiLevelType w:val="multilevel"/>
    <w:tmpl w:val="5166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400E11"/>
    <w:multiLevelType w:val="multilevel"/>
    <w:tmpl w:val="C400D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523CC4"/>
    <w:multiLevelType w:val="multilevel"/>
    <w:tmpl w:val="B38C7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92642"/>
    <w:multiLevelType w:val="multilevel"/>
    <w:tmpl w:val="F31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F27F7"/>
    <w:multiLevelType w:val="multilevel"/>
    <w:tmpl w:val="DFF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F3A85"/>
    <w:multiLevelType w:val="multilevel"/>
    <w:tmpl w:val="82CC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34EE7"/>
    <w:multiLevelType w:val="multilevel"/>
    <w:tmpl w:val="5C0A4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940F5"/>
    <w:multiLevelType w:val="multilevel"/>
    <w:tmpl w:val="842A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13"/>
  </w:num>
  <w:num w:numId="4">
    <w:abstractNumId w:val="5"/>
  </w:num>
  <w:num w:numId="5">
    <w:abstractNumId w:val="3"/>
  </w:num>
  <w:num w:numId="6">
    <w:abstractNumId w:val="25"/>
  </w:num>
  <w:num w:numId="7">
    <w:abstractNumId w:val="23"/>
  </w:num>
  <w:num w:numId="8">
    <w:abstractNumId w:val="16"/>
  </w:num>
  <w:num w:numId="9">
    <w:abstractNumId w:val="12"/>
  </w:num>
  <w:num w:numId="10">
    <w:abstractNumId w:val="18"/>
  </w:num>
  <w:num w:numId="11">
    <w:abstractNumId w:val="2"/>
  </w:num>
  <w:num w:numId="12">
    <w:abstractNumId w:val="15"/>
  </w:num>
  <w:num w:numId="13">
    <w:abstractNumId w:val="29"/>
  </w:num>
  <w:num w:numId="14">
    <w:abstractNumId w:val="32"/>
  </w:num>
  <w:num w:numId="15">
    <w:abstractNumId w:val="21"/>
  </w:num>
  <w:num w:numId="16">
    <w:abstractNumId w:val="8"/>
  </w:num>
  <w:num w:numId="17">
    <w:abstractNumId w:val="33"/>
  </w:num>
  <w:num w:numId="18">
    <w:abstractNumId w:val="20"/>
  </w:num>
  <w:num w:numId="19">
    <w:abstractNumId w:val="4"/>
  </w:num>
  <w:num w:numId="20">
    <w:abstractNumId w:val="10"/>
  </w:num>
  <w:num w:numId="21">
    <w:abstractNumId w:val="24"/>
  </w:num>
  <w:num w:numId="22">
    <w:abstractNumId w:val="34"/>
  </w:num>
  <w:num w:numId="23">
    <w:abstractNumId w:val="17"/>
  </w:num>
  <w:num w:numId="24">
    <w:abstractNumId w:val="28"/>
  </w:num>
  <w:num w:numId="25">
    <w:abstractNumId w:val="1"/>
  </w:num>
  <w:num w:numId="26">
    <w:abstractNumId w:val="14"/>
  </w:num>
  <w:num w:numId="27">
    <w:abstractNumId w:val="30"/>
  </w:num>
  <w:num w:numId="28">
    <w:abstractNumId w:val="22"/>
  </w:num>
  <w:num w:numId="29">
    <w:abstractNumId w:val="35"/>
  </w:num>
  <w:num w:numId="30">
    <w:abstractNumId w:val="0"/>
  </w:num>
  <w:num w:numId="31">
    <w:abstractNumId w:val="7"/>
  </w:num>
  <w:num w:numId="32">
    <w:abstractNumId w:val="6"/>
  </w:num>
  <w:num w:numId="33">
    <w:abstractNumId w:val="11"/>
  </w:num>
  <w:num w:numId="34">
    <w:abstractNumId w:val="36"/>
  </w:num>
  <w:num w:numId="35">
    <w:abstractNumId w:val="31"/>
  </w:num>
  <w:num w:numId="36">
    <w:abstractNumId w:val="19"/>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8"/>
    <w:rsid w:val="00667BD7"/>
    <w:rsid w:val="00B04C78"/>
    <w:rsid w:val="00B73CAC"/>
    <w:rsid w:val="00DB42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FE35"/>
  <w15:chartTrackingRefBased/>
  <w15:docId w15:val="{AA7AF6F6-EF98-439E-8D0B-8881CF15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04C78"/>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next w:val="Normal"/>
    <w:link w:val="Heading3Char"/>
    <w:uiPriority w:val="9"/>
    <w:semiHidden/>
    <w:unhideWhenUsed/>
    <w:qFormat/>
    <w:rsid w:val="00667B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C78"/>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2Char">
    <w:name w:val="Heading 2 Char"/>
    <w:basedOn w:val="DefaultParagraphFont"/>
    <w:link w:val="Heading2"/>
    <w:uiPriority w:val="9"/>
    <w:rsid w:val="00B04C78"/>
    <w:rPr>
      <w:rFonts w:ascii="Times New Roman" w:eastAsia="Times New Roman" w:hAnsi="Times New Roman" w:cs="Times New Roman"/>
      <w:b/>
      <w:bCs/>
      <w:sz w:val="36"/>
      <w:szCs w:val="36"/>
      <w:lang w:eastAsia="en-ID"/>
    </w:rPr>
  </w:style>
  <w:style w:type="paragraph" w:styleId="ListParagraph">
    <w:name w:val="List Paragraph"/>
    <w:basedOn w:val="Normal"/>
    <w:uiPriority w:val="34"/>
    <w:qFormat/>
    <w:rsid w:val="00B04C78"/>
    <w:pPr>
      <w:ind w:left="720"/>
      <w:contextualSpacing/>
    </w:pPr>
  </w:style>
  <w:style w:type="character" w:styleId="Strong">
    <w:name w:val="Strong"/>
    <w:basedOn w:val="DefaultParagraphFont"/>
    <w:uiPriority w:val="22"/>
    <w:qFormat/>
    <w:rsid w:val="00B04C78"/>
    <w:rPr>
      <w:b/>
      <w:bCs/>
    </w:rPr>
  </w:style>
  <w:style w:type="character" w:customStyle="1" w:styleId="Heading3Char">
    <w:name w:val="Heading 3 Char"/>
    <w:basedOn w:val="DefaultParagraphFont"/>
    <w:link w:val="Heading3"/>
    <w:uiPriority w:val="9"/>
    <w:semiHidden/>
    <w:rsid w:val="00667BD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710">
      <w:bodyDiv w:val="1"/>
      <w:marLeft w:val="0"/>
      <w:marRight w:val="0"/>
      <w:marTop w:val="0"/>
      <w:marBottom w:val="0"/>
      <w:divBdr>
        <w:top w:val="none" w:sz="0" w:space="0" w:color="auto"/>
        <w:left w:val="none" w:sz="0" w:space="0" w:color="auto"/>
        <w:bottom w:val="none" w:sz="0" w:space="0" w:color="auto"/>
        <w:right w:val="none" w:sz="0" w:space="0" w:color="auto"/>
      </w:divBdr>
    </w:div>
    <w:div w:id="99839007">
      <w:bodyDiv w:val="1"/>
      <w:marLeft w:val="0"/>
      <w:marRight w:val="0"/>
      <w:marTop w:val="0"/>
      <w:marBottom w:val="0"/>
      <w:divBdr>
        <w:top w:val="none" w:sz="0" w:space="0" w:color="auto"/>
        <w:left w:val="none" w:sz="0" w:space="0" w:color="auto"/>
        <w:bottom w:val="none" w:sz="0" w:space="0" w:color="auto"/>
        <w:right w:val="none" w:sz="0" w:space="0" w:color="auto"/>
      </w:divBdr>
    </w:div>
    <w:div w:id="130907225">
      <w:bodyDiv w:val="1"/>
      <w:marLeft w:val="0"/>
      <w:marRight w:val="0"/>
      <w:marTop w:val="0"/>
      <w:marBottom w:val="0"/>
      <w:divBdr>
        <w:top w:val="none" w:sz="0" w:space="0" w:color="auto"/>
        <w:left w:val="none" w:sz="0" w:space="0" w:color="auto"/>
        <w:bottom w:val="none" w:sz="0" w:space="0" w:color="auto"/>
        <w:right w:val="none" w:sz="0" w:space="0" w:color="auto"/>
      </w:divBdr>
    </w:div>
    <w:div w:id="288170547">
      <w:bodyDiv w:val="1"/>
      <w:marLeft w:val="0"/>
      <w:marRight w:val="0"/>
      <w:marTop w:val="0"/>
      <w:marBottom w:val="0"/>
      <w:divBdr>
        <w:top w:val="none" w:sz="0" w:space="0" w:color="auto"/>
        <w:left w:val="none" w:sz="0" w:space="0" w:color="auto"/>
        <w:bottom w:val="none" w:sz="0" w:space="0" w:color="auto"/>
        <w:right w:val="none" w:sz="0" w:space="0" w:color="auto"/>
      </w:divBdr>
    </w:div>
    <w:div w:id="410783446">
      <w:bodyDiv w:val="1"/>
      <w:marLeft w:val="0"/>
      <w:marRight w:val="0"/>
      <w:marTop w:val="0"/>
      <w:marBottom w:val="0"/>
      <w:divBdr>
        <w:top w:val="none" w:sz="0" w:space="0" w:color="auto"/>
        <w:left w:val="none" w:sz="0" w:space="0" w:color="auto"/>
        <w:bottom w:val="none" w:sz="0" w:space="0" w:color="auto"/>
        <w:right w:val="none" w:sz="0" w:space="0" w:color="auto"/>
      </w:divBdr>
    </w:div>
    <w:div w:id="589973957">
      <w:bodyDiv w:val="1"/>
      <w:marLeft w:val="0"/>
      <w:marRight w:val="0"/>
      <w:marTop w:val="0"/>
      <w:marBottom w:val="0"/>
      <w:divBdr>
        <w:top w:val="none" w:sz="0" w:space="0" w:color="auto"/>
        <w:left w:val="none" w:sz="0" w:space="0" w:color="auto"/>
        <w:bottom w:val="none" w:sz="0" w:space="0" w:color="auto"/>
        <w:right w:val="none" w:sz="0" w:space="0" w:color="auto"/>
      </w:divBdr>
    </w:div>
    <w:div w:id="976647165">
      <w:bodyDiv w:val="1"/>
      <w:marLeft w:val="0"/>
      <w:marRight w:val="0"/>
      <w:marTop w:val="0"/>
      <w:marBottom w:val="0"/>
      <w:divBdr>
        <w:top w:val="none" w:sz="0" w:space="0" w:color="auto"/>
        <w:left w:val="none" w:sz="0" w:space="0" w:color="auto"/>
        <w:bottom w:val="none" w:sz="0" w:space="0" w:color="auto"/>
        <w:right w:val="none" w:sz="0" w:space="0" w:color="auto"/>
      </w:divBdr>
    </w:div>
    <w:div w:id="1114129877">
      <w:bodyDiv w:val="1"/>
      <w:marLeft w:val="0"/>
      <w:marRight w:val="0"/>
      <w:marTop w:val="0"/>
      <w:marBottom w:val="0"/>
      <w:divBdr>
        <w:top w:val="none" w:sz="0" w:space="0" w:color="auto"/>
        <w:left w:val="none" w:sz="0" w:space="0" w:color="auto"/>
        <w:bottom w:val="none" w:sz="0" w:space="0" w:color="auto"/>
        <w:right w:val="none" w:sz="0" w:space="0" w:color="auto"/>
      </w:divBdr>
      <w:divsChild>
        <w:div w:id="1465656701">
          <w:marLeft w:val="0"/>
          <w:marRight w:val="0"/>
          <w:marTop w:val="0"/>
          <w:marBottom w:val="0"/>
          <w:divBdr>
            <w:top w:val="none" w:sz="0" w:space="0" w:color="auto"/>
            <w:left w:val="none" w:sz="0" w:space="0" w:color="auto"/>
            <w:bottom w:val="none" w:sz="0" w:space="0" w:color="auto"/>
            <w:right w:val="none" w:sz="0" w:space="0" w:color="auto"/>
          </w:divBdr>
        </w:div>
      </w:divsChild>
    </w:div>
    <w:div w:id="1240018953">
      <w:bodyDiv w:val="1"/>
      <w:marLeft w:val="0"/>
      <w:marRight w:val="0"/>
      <w:marTop w:val="0"/>
      <w:marBottom w:val="0"/>
      <w:divBdr>
        <w:top w:val="none" w:sz="0" w:space="0" w:color="auto"/>
        <w:left w:val="none" w:sz="0" w:space="0" w:color="auto"/>
        <w:bottom w:val="none" w:sz="0" w:space="0" w:color="auto"/>
        <w:right w:val="none" w:sz="0" w:space="0" w:color="auto"/>
      </w:divBdr>
    </w:div>
    <w:div w:id="1469858492">
      <w:bodyDiv w:val="1"/>
      <w:marLeft w:val="0"/>
      <w:marRight w:val="0"/>
      <w:marTop w:val="0"/>
      <w:marBottom w:val="0"/>
      <w:divBdr>
        <w:top w:val="none" w:sz="0" w:space="0" w:color="auto"/>
        <w:left w:val="none" w:sz="0" w:space="0" w:color="auto"/>
        <w:bottom w:val="none" w:sz="0" w:space="0" w:color="auto"/>
        <w:right w:val="none" w:sz="0" w:space="0" w:color="auto"/>
      </w:divBdr>
      <w:divsChild>
        <w:div w:id="1837261166">
          <w:marLeft w:val="0"/>
          <w:marRight w:val="0"/>
          <w:marTop w:val="0"/>
          <w:marBottom w:val="0"/>
          <w:divBdr>
            <w:top w:val="none" w:sz="0" w:space="0" w:color="auto"/>
            <w:left w:val="none" w:sz="0" w:space="0" w:color="auto"/>
            <w:bottom w:val="none" w:sz="0" w:space="0" w:color="auto"/>
            <w:right w:val="none" w:sz="0" w:space="0" w:color="auto"/>
          </w:divBdr>
        </w:div>
      </w:divsChild>
    </w:div>
    <w:div w:id="1600481317">
      <w:bodyDiv w:val="1"/>
      <w:marLeft w:val="0"/>
      <w:marRight w:val="0"/>
      <w:marTop w:val="0"/>
      <w:marBottom w:val="0"/>
      <w:divBdr>
        <w:top w:val="none" w:sz="0" w:space="0" w:color="auto"/>
        <w:left w:val="none" w:sz="0" w:space="0" w:color="auto"/>
        <w:bottom w:val="none" w:sz="0" w:space="0" w:color="auto"/>
        <w:right w:val="none" w:sz="0" w:space="0" w:color="auto"/>
      </w:divBdr>
      <w:divsChild>
        <w:div w:id="1941528108">
          <w:marLeft w:val="0"/>
          <w:marRight w:val="0"/>
          <w:marTop w:val="0"/>
          <w:marBottom w:val="0"/>
          <w:divBdr>
            <w:top w:val="none" w:sz="0" w:space="0" w:color="auto"/>
            <w:left w:val="none" w:sz="0" w:space="0" w:color="auto"/>
            <w:bottom w:val="none" w:sz="0" w:space="0" w:color="auto"/>
            <w:right w:val="none" w:sz="0" w:space="0" w:color="auto"/>
          </w:divBdr>
        </w:div>
      </w:divsChild>
    </w:div>
    <w:div w:id="1613316638">
      <w:bodyDiv w:val="1"/>
      <w:marLeft w:val="0"/>
      <w:marRight w:val="0"/>
      <w:marTop w:val="0"/>
      <w:marBottom w:val="0"/>
      <w:divBdr>
        <w:top w:val="none" w:sz="0" w:space="0" w:color="auto"/>
        <w:left w:val="none" w:sz="0" w:space="0" w:color="auto"/>
        <w:bottom w:val="none" w:sz="0" w:space="0" w:color="auto"/>
        <w:right w:val="none" w:sz="0" w:space="0" w:color="auto"/>
      </w:divBdr>
    </w:div>
    <w:div w:id="1900050598">
      <w:bodyDiv w:val="1"/>
      <w:marLeft w:val="0"/>
      <w:marRight w:val="0"/>
      <w:marTop w:val="0"/>
      <w:marBottom w:val="0"/>
      <w:divBdr>
        <w:top w:val="none" w:sz="0" w:space="0" w:color="auto"/>
        <w:left w:val="none" w:sz="0" w:space="0" w:color="auto"/>
        <w:bottom w:val="none" w:sz="0" w:space="0" w:color="auto"/>
        <w:right w:val="none" w:sz="0" w:space="0" w:color="auto"/>
      </w:divBdr>
    </w:div>
    <w:div w:id="1956667899">
      <w:bodyDiv w:val="1"/>
      <w:marLeft w:val="0"/>
      <w:marRight w:val="0"/>
      <w:marTop w:val="0"/>
      <w:marBottom w:val="0"/>
      <w:divBdr>
        <w:top w:val="none" w:sz="0" w:space="0" w:color="auto"/>
        <w:left w:val="none" w:sz="0" w:space="0" w:color="auto"/>
        <w:bottom w:val="none" w:sz="0" w:space="0" w:color="auto"/>
        <w:right w:val="none" w:sz="0" w:space="0" w:color="auto"/>
      </w:divBdr>
    </w:div>
    <w:div w:id="2084796038">
      <w:bodyDiv w:val="1"/>
      <w:marLeft w:val="0"/>
      <w:marRight w:val="0"/>
      <w:marTop w:val="0"/>
      <w:marBottom w:val="0"/>
      <w:divBdr>
        <w:top w:val="none" w:sz="0" w:space="0" w:color="auto"/>
        <w:left w:val="none" w:sz="0" w:space="0" w:color="auto"/>
        <w:bottom w:val="none" w:sz="0" w:space="0" w:color="auto"/>
        <w:right w:val="none" w:sz="0" w:space="0" w:color="auto"/>
      </w:divBdr>
    </w:div>
    <w:div w:id="2115979828">
      <w:bodyDiv w:val="1"/>
      <w:marLeft w:val="0"/>
      <w:marRight w:val="0"/>
      <w:marTop w:val="0"/>
      <w:marBottom w:val="0"/>
      <w:divBdr>
        <w:top w:val="none" w:sz="0" w:space="0" w:color="auto"/>
        <w:left w:val="none" w:sz="0" w:space="0" w:color="auto"/>
        <w:bottom w:val="none" w:sz="0" w:space="0" w:color="auto"/>
        <w:right w:val="none" w:sz="0" w:space="0" w:color="auto"/>
      </w:divBdr>
    </w:div>
    <w:div w:id="21445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indrabudiman</dc:creator>
  <cp:keywords/>
  <dc:description/>
  <cp:lastModifiedBy>amir indrabudiman</cp:lastModifiedBy>
  <cp:revision>2</cp:revision>
  <dcterms:created xsi:type="dcterms:W3CDTF">2025-12-04T06:57:00Z</dcterms:created>
  <dcterms:modified xsi:type="dcterms:W3CDTF">2025-12-04T19:39:00Z</dcterms:modified>
</cp:coreProperties>
</file>